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265FE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Газета  Сосновского сельского поселения  Зубово-Полянского муниципального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 </w:t>
      </w: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района Республики Мордовия</w:t>
      </w:r>
    </w:p>
    <w:p w:rsidR="007B18DB" w:rsidRDefault="001D59F9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1D59F9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86.75pt;margin-top:23.05pt;width:316.05pt;height:57.4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</w:p>
    <w:p w:rsidR="007B18DB" w:rsidRDefault="001D59F9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D59F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0.7pt;margin-top:10.35pt;width:137.75pt;height:33.55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9A7923" w:rsidRDefault="00265FEB" w:rsidP="009A7923">
      <w:pPr>
        <w:tabs>
          <w:tab w:val="left" w:pos="3015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9A7923">
        <w:rPr>
          <w:rFonts w:ascii="Tahoma" w:eastAsia="Times New Roman" w:hAnsi="Tahoma" w:cs="Tahoma"/>
          <w:sz w:val="24"/>
          <w:szCs w:val="24"/>
        </w:rPr>
        <w:t xml:space="preserve">От </w:t>
      </w:r>
      <w:r w:rsidR="00A746D2" w:rsidRPr="009A7923">
        <w:rPr>
          <w:rFonts w:ascii="Tahoma" w:eastAsia="Times New Roman" w:hAnsi="Tahoma" w:cs="Tahoma"/>
          <w:sz w:val="24"/>
          <w:szCs w:val="24"/>
        </w:rPr>
        <w:t>1</w:t>
      </w:r>
      <w:r w:rsidRPr="009A7923">
        <w:rPr>
          <w:rFonts w:ascii="Tahoma" w:eastAsia="Times New Roman" w:hAnsi="Tahoma" w:cs="Tahoma"/>
          <w:sz w:val="24"/>
          <w:szCs w:val="24"/>
        </w:rPr>
        <w:t>3</w:t>
      </w:r>
      <w:r w:rsidR="00A746D2"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="009462D5" w:rsidRPr="009A7923">
        <w:rPr>
          <w:rFonts w:ascii="Tahoma" w:eastAsia="Times New Roman" w:hAnsi="Tahoma" w:cs="Tahoma"/>
          <w:sz w:val="24"/>
          <w:szCs w:val="24"/>
        </w:rPr>
        <w:t>мая</w:t>
      </w:r>
      <w:r w:rsidR="00A746D2"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="002617A6" w:rsidRPr="009A7923">
        <w:rPr>
          <w:rFonts w:ascii="Tahoma" w:eastAsia="Times New Roman" w:hAnsi="Tahoma" w:cs="Tahoma"/>
          <w:sz w:val="24"/>
          <w:szCs w:val="24"/>
        </w:rPr>
        <w:t xml:space="preserve"> 2</w:t>
      </w:r>
      <w:r w:rsidR="00C238C5" w:rsidRPr="009A7923">
        <w:rPr>
          <w:rFonts w:ascii="Tahoma" w:eastAsia="Times New Roman" w:hAnsi="Tahoma" w:cs="Tahoma"/>
          <w:sz w:val="24"/>
          <w:szCs w:val="24"/>
        </w:rPr>
        <w:t>01</w:t>
      </w:r>
      <w:r w:rsidR="009462D5" w:rsidRPr="009A7923">
        <w:rPr>
          <w:rFonts w:ascii="Tahoma" w:eastAsia="Times New Roman" w:hAnsi="Tahoma" w:cs="Tahoma"/>
          <w:sz w:val="24"/>
          <w:szCs w:val="24"/>
        </w:rPr>
        <w:t>9</w:t>
      </w:r>
      <w:r w:rsidRPr="009A7923">
        <w:rPr>
          <w:rFonts w:ascii="Tahoma" w:eastAsia="Times New Roman" w:hAnsi="Tahoma" w:cs="Tahoma"/>
          <w:sz w:val="24"/>
          <w:szCs w:val="24"/>
        </w:rPr>
        <w:t xml:space="preserve"> года</w:t>
      </w:r>
      <w:r w:rsidR="007B18DB"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Pr="009A7923">
        <w:rPr>
          <w:rFonts w:ascii="Tahoma" w:eastAsia="Times New Roman" w:hAnsi="Tahoma" w:cs="Tahoma"/>
          <w:sz w:val="24"/>
          <w:szCs w:val="24"/>
        </w:rPr>
        <w:t xml:space="preserve">№ </w:t>
      </w:r>
      <w:r w:rsidR="009462D5" w:rsidRPr="009A7923">
        <w:rPr>
          <w:rFonts w:ascii="Tahoma" w:eastAsia="Times New Roman" w:hAnsi="Tahoma" w:cs="Tahoma"/>
          <w:sz w:val="24"/>
          <w:szCs w:val="24"/>
        </w:rPr>
        <w:t>7</w:t>
      </w:r>
      <w:r w:rsidRPr="009A7923">
        <w:rPr>
          <w:rFonts w:ascii="Tahoma" w:eastAsia="Times New Roman" w:hAnsi="Tahoma" w:cs="Tahoma"/>
          <w:sz w:val="24"/>
          <w:szCs w:val="24"/>
        </w:rPr>
        <w:t xml:space="preserve"> </w:t>
      </w:r>
      <w:r w:rsidR="009462D5" w:rsidRPr="009A7923">
        <w:rPr>
          <w:rFonts w:ascii="Tahoma" w:eastAsia="Times New Roman" w:hAnsi="Tahoma" w:cs="Tahoma"/>
          <w:sz w:val="24"/>
          <w:szCs w:val="24"/>
        </w:rPr>
        <w:t>понедельник</w:t>
      </w:r>
      <w:r w:rsidRPr="009A7923">
        <w:rPr>
          <w:rFonts w:ascii="Tahoma" w:eastAsia="Times New Roman" w:hAnsi="Tahoma" w:cs="Tahoma"/>
          <w:sz w:val="24"/>
          <w:szCs w:val="24"/>
        </w:rPr>
        <w:t xml:space="preserve">. </w:t>
      </w:r>
      <w:r w:rsidR="007B18DB" w:rsidRPr="009A7923">
        <w:rPr>
          <w:rFonts w:ascii="Tahoma" w:eastAsia="Times New Roman" w:hAnsi="Tahoma" w:cs="Tahoma"/>
          <w:sz w:val="24"/>
          <w:szCs w:val="24"/>
        </w:rPr>
        <w:t>Издается с декабря 2005 года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</w:t>
      </w:r>
    </w:p>
    <w:p w:rsidR="00A746D2" w:rsidRDefault="001D59F9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 w:rsidRPr="001D59F9">
        <w:rPr>
          <w:noProof/>
        </w:rPr>
        <w:pict>
          <v:group id="Группа 1" o:spid="_x0000_s1227" style="position:absolute;margin-left:101.55pt;margin-top:13.15pt;width:229.7pt;height:135.4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 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A746D2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3D2C19" w:rsidRDefault="00A746D2" w:rsidP="003D2C19">
      <w:pPr>
        <w:tabs>
          <w:tab w:val="left" w:pos="1830"/>
        </w:tabs>
        <w:spacing w:after="0" w:line="240" w:lineRule="auto"/>
        <w:jc w:val="center"/>
        <w:rPr>
          <w:rStyle w:val="1"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Прокуратура Зубово-Полянского муниципального района Республики Мордовия информирует</w:t>
      </w:r>
      <w:r w:rsidR="00265FEB"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: </w:t>
      </w:r>
      <w:r w:rsidR="003D2C19">
        <w:rPr>
          <w:rStyle w:val="1"/>
          <w:color w:val="000000"/>
        </w:rPr>
        <w:t>«Вместе против коррупции!»</w:t>
      </w:r>
    </w:p>
    <w:p w:rsidR="003D2C19" w:rsidRDefault="003D2C19" w:rsidP="003D2C19">
      <w:pPr>
        <w:tabs>
          <w:tab w:val="left" w:pos="1830"/>
        </w:tabs>
        <w:spacing w:after="0" w:line="240" w:lineRule="auto"/>
        <w:rPr>
          <w:rStyle w:val="1"/>
          <w:color w:val="000000"/>
        </w:rPr>
      </w:pPr>
    </w:p>
    <w:p w:rsidR="003D2C19" w:rsidRPr="003D2C19" w:rsidRDefault="003D2C19" w:rsidP="003D2C1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Style w:val="1"/>
          <w:color w:val="000000"/>
        </w:rPr>
        <w:tab/>
      </w:r>
      <w:r w:rsidRPr="003D2C19">
        <w:rPr>
          <w:rStyle w:val="1"/>
          <w:color w:val="000000"/>
          <w:sz w:val="20"/>
          <w:szCs w:val="20"/>
        </w:rPr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 w:rsidRPr="003D2C19">
        <w:rPr>
          <w:rStyle w:val="1"/>
          <w:color w:val="000000"/>
          <w:sz w:val="20"/>
          <w:szCs w:val="20"/>
        </w:rPr>
        <w:t>антикоррупционной</w:t>
      </w:r>
      <w:proofErr w:type="spellEnd"/>
      <w:r w:rsidRPr="003D2C19">
        <w:rPr>
          <w:rStyle w:val="1"/>
          <w:color w:val="000000"/>
          <w:sz w:val="20"/>
          <w:szCs w:val="20"/>
        </w:rPr>
        <w:t xml:space="preserve"> рекламы «Вместе против коррупции!». </w:t>
      </w:r>
      <w:proofErr w:type="spellStart"/>
      <w:r w:rsidRPr="003D2C19">
        <w:rPr>
          <w:rStyle w:val="1"/>
          <w:color w:val="000000"/>
          <w:sz w:val="20"/>
          <w:szCs w:val="20"/>
        </w:rPr>
        <w:t>Соорганизаторами</w:t>
      </w:r>
      <w:proofErr w:type="spellEnd"/>
      <w:r w:rsidRPr="003D2C19">
        <w:rPr>
          <w:rStyle w:val="1"/>
          <w:color w:val="000000"/>
          <w:sz w:val="20"/>
          <w:szCs w:val="20"/>
        </w:rPr>
        <w:t xml:space="preserve"> этого конкурса являются компетентные органы государств - участников Межгосударственного совета по противодействию коррупции и БРИКС.</w:t>
      </w:r>
    </w:p>
    <w:p w:rsidR="003D2C19" w:rsidRPr="003D2C19" w:rsidRDefault="003D2C19" w:rsidP="003D2C19">
      <w:pPr>
        <w:pStyle w:val="a7"/>
        <w:shd w:val="clear" w:color="auto" w:fill="auto"/>
        <w:spacing w:before="0"/>
        <w:ind w:left="60" w:right="20" w:firstLine="720"/>
        <w:rPr>
          <w:sz w:val="20"/>
          <w:szCs w:val="20"/>
        </w:rPr>
      </w:pPr>
      <w:r w:rsidRPr="003D2C19">
        <w:rPr>
          <w:rStyle w:val="1"/>
          <w:color w:val="000000"/>
          <w:sz w:val="20"/>
          <w:szCs w:val="20"/>
        </w:rPr>
        <w:t xml:space="preserve">Прием работ будет осуществляться с 1 июня по 1 октября 2019 г. на официальном сайте конкурса </w:t>
      </w:r>
      <w:hyperlink r:id="rId6" w:history="1">
        <w:r w:rsidRPr="003D2C19">
          <w:rPr>
            <w:rStyle w:val="a6"/>
            <w:sz w:val="20"/>
            <w:szCs w:val="20"/>
            <w:lang w:val="en-US" w:eastAsia="en-US"/>
          </w:rPr>
          <w:t>www</w:t>
        </w:r>
        <w:r w:rsidRPr="003D2C19">
          <w:rPr>
            <w:rStyle w:val="a6"/>
            <w:sz w:val="20"/>
            <w:szCs w:val="20"/>
            <w:lang w:eastAsia="en-US"/>
          </w:rPr>
          <w:t>.</w:t>
        </w:r>
        <w:r w:rsidRPr="003D2C19">
          <w:rPr>
            <w:rStyle w:val="a6"/>
            <w:sz w:val="20"/>
            <w:szCs w:val="20"/>
            <w:lang w:val="en-US" w:eastAsia="en-US"/>
          </w:rPr>
          <w:t>anticorruption</w:t>
        </w:r>
        <w:r w:rsidRPr="003D2C19">
          <w:rPr>
            <w:rStyle w:val="a6"/>
            <w:sz w:val="20"/>
            <w:szCs w:val="20"/>
            <w:lang w:eastAsia="en-US"/>
          </w:rPr>
          <w:t>.</w:t>
        </w:r>
        <w:r w:rsidRPr="003D2C19">
          <w:rPr>
            <w:rStyle w:val="a6"/>
            <w:sz w:val="20"/>
            <w:szCs w:val="20"/>
            <w:lang w:val="en-US" w:eastAsia="en-US"/>
          </w:rPr>
          <w:t>life</w:t>
        </w:r>
      </w:hyperlink>
      <w:r w:rsidRPr="003D2C19">
        <w:rPr>
          <w:rStyle w:val="1"/>
          <w:color w:val="000000"/>
          <w:sz w:val="20"/>
          <w:szCs w:val="20"/>
          <w:lang w:eastAsia="en-US"/>
        </w:rPr>
        <w:t xml:space="preserve"> </w:t>
      </w:r>
      <w:r w:rsidRPr="003D2C19">
        <w:rPr>
          <w:rStyle w:val="1"/>
          <w:color w:val="000000"/>
          <w:sz w:val="20"/>
          <w:szCs w:val="20"/>
        </w:rPr>
        <w:t>в двух номинациях - социальный плакат и социальный видеоролик. 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3D2C19" w:rsidRDefault="003D2C19" w:rsidP="003D2C19">
      <w:pPr>
        <w:pStyle w:val="a7"/>
        <w:shd w:val="clear" w:color="auto" w:fill="auto"/>
        <w:spacing w:before="0"/>
        <w:ind w:left="60" w:right="20" w:firstLine="720"/>
      </w:pPr>
      <w:r w:rsidRPr="003D2C19">
        <w:rPr>
          <w:rStyle w:val="1"/>
          <w:color w:val="000000"/>
          <w:sz w:val="20"/>
          <w:szCs w:val="20"/>
        </w:rPr>
        <w:t>Правила проведения конкурса доступны на официальном сайте конкурса</w:t>
      </w:r>
      <w:r>
        <w:rPr>
          <w:rStyle w:val="1"/>
          <w:color w:val="000000"/>
          <w:sz w:val="20"/>
          <w:szCs w:val="20"/>
        </w:rPr>
        <w:t xml:space="preserve">, участвовать может </w:t>
      </w:r>
      <w:r w:rsidRPr="003D2C19">
        <w:rPr>
          <w:rStyle w:val="1"/>
          <w:color w:val="000000"/>
          <w:sz w:val="20"/>
          <w:szCs w:val="20"/>
        </w:rPr>
        <w:t>молодеж</w:t>
      </w:r>
      <w:r>
        <w:rPr>
          <w:rStyle w:val="1"/>
          <w:color w:val="000000"/>
          <w:sz w:val="20"/>
          <w:szCs w:val="20"/>
        </w:rPr>
        <w:t>ь</w:t>
      </w:r>
      <w:r w:rsidRPr="003D2C19">
        <w:rPr>
          <w:rStyle w:val="1"/>
          <w:color w:val="000000"/>
          <w:sz w:val="20"/>
          <w:szCs w:val="20"/>
        </w:rPr>
        <w:t xml:space="preserve"> в возрасте от 14 до 35 лет.</w:t>
      </w:r>
    </w:p>
    <w:p w:rsidR="003D2C19" w:rsidRPr="003D2C19" w:rsidRDefault="003D2C19" w:rsidP="003D2C19">
      <w:pPr>
        <w:pStyle w:val="a7"/>
        <w:shd w:val="clear" w:color="auto" w:fill="auto"/>
        <w:spacing w:before="0"/>
        <w:ind w:left="60" w:firstLine="720"/>
        <w:rPr>
          <w:sz w:val="20"/>
          <w:szCs w:val="20"/>
        </w:rPr>
      </w:pPr>
    </w:p>
    <w:p w:rsidR="00A746D2" w:rsidRPr="003D2C19" w:rsidRDefault="00A746D2" w:rsidP="003D2C1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:rsidR="00A746D2" w:rsidRPr="003D2C19" w:rsidRDefault="00A746D2" w:rsidP="003D2C1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</w:p>
    <w:p w:rsidR="00F16FDB" w:rsidRPr="003D2C19" w:rsidRDefault="00F16FDB" w:rsidP="003D2C19">
      <w:pPr>
        <w:jc w:val="both"/>
        <w:rPr>
          <w:rFonts w:ascii="Times New Roman" w:hAnsi="Times New Roman"/>
          <w:b/>
          <w:sz w:val="20"/>
          <w:szCs w:val="20"/>
        </w:rPr>
      </w:pPr>
      <w:r w:rsidRPr="003D2C19">
        <w:rPr>
          <w:rFonts w:ascii="Times New Roman" w:hAnsi="Times New Roman"/>
          <w:b/>
          <w:sz w:val="20"/>
          <w:szCs w:val="20"/>
        </w:rPr>
        <w:t xml:space="preserve">Прокуратура </w:t>
      </w:r>
      <w:proofErr w:type="spellStart"/>
      <w:r w:rsidRPr="003D2C19">
        <w:rPr>
          <w:rFonts w:ascii="Times New Roman" w:hAnsi="Times New Roman"/>
          <w:b/>
          <w:sz w:val="20"/>
          <w:szCs w:val="20"/>
        </w:rPr>
        <w:t>Зубово</w:t>
      </w:r>
      <w:proofErr w:type="spellEnd"/>
      <w:r w:rsidRPr="003D2C19">
        <w:rPr>
          <w:rFonts w:ascii="Times New Roman" w:hAnsi="Times New Roman"/>
          <w:b/>
          <w:sz w:val="20"/>
          <w:szCs w:val="20"/>
        </w:rPr>
        <w:t xml:space="preserve"> – Полянского района 8-834-58-2-17-26 адрес электронной почты: </w:t>
      </w:r>
      <w:proofErr w:type="spellStart"/>
      <w:r w:rsidRPr="003D2C19">
        <w:rPr>
          <w:rFonts w:ascii="Times New Roman" w:hAnsi="Times New Roman"/>
          <w:b/>
          <w:sz w:val="20"/>
          <w:szCs w:val="20"/>
          <w:lang w:val="en-US"/>
        </w:rPr>
        <w:t>zubovo</w:t>
      </w:r>
      <w:proofErr w:type="spellEnd"/>
      <w:r w:rsidRPr="003D2C19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3D2C19">
        <w:rPr>
          <w:rFonts w:ascii="Times New Roman" w:hAnsi="Times New Roman"/>
          <w:b/>
          <w:sz w:val="20"/>
          <w:szCs w:val="20"/>
          <w:lang w:val="en-US"/>
        </w:rPr>
        <w:t>prokrm</w:t>
      </w:r>
      <w:proofErr w:type="spellEnd"/>
      <w:r w:rsidRPr="003D2C1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3D2C1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</w:p>
    <w:p w:rsidR="00A746D2" w:rsidRDefault="00A746D2" w:rsidP="003D2C19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A746D2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F16F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F16FDB" w:rsidRDefault="00F16FDB" w:rsidP="00C00C78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16FDB" w:rsidSect="003D2C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01DB9"/>
    <w:rsid w:val="001D59F9"/>
    <w:rsid w:val="002617A6"/>
    <w:rsid w:val="00265FEB"/>
    <w:rsid w:val="002E0373"/>
    <w:rsid w:val="003C3CDC"/>
    <w:rsid w:val="003C4F0B"/>
    <w:rsid w:val="003D2C19"/>
    <w:rsid w:val="0044543B"/>
    <w:rsid w:val="004474E0"/>
    <w:rsid w:val="004A5417"/>
    <w:rsid w:val="006D2E9A"/>
    <w:rsid w:val="007B18DB"/>
    <w:rsid w:val="007F5110"/>
    <w:rsid w:val="009462D5"/>
    <w:rsid w:val="009A5EC2"/>
    <w:rsid w:val="009A7923"/>
    <w:rsid w:val="00A746D2"/>
    <w:rsid w:val="00C00C78"/>
    <w:rsid w:val="00C238C5"/>
    <w:rsid w:val="00C418AE"/>
    <w:rsid w:val="00CA4467"/>
    <w:rsid w:val="00F16FDB"/>
    <w:rsid w:val="00FB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D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16FDB"/>
    <w:pPr>
      <w:spacing w:after="0" w:line="240" w:lineRule="auto"/>
      <w:ind w:firstLine="709"/>
    </w:pPr>
    <w:rPr>
      <w:lang w:eastAsia="en-US"/>
    </w:rPr>
  </w:style>
  <w:style w:type="character" w:styleId="a6">
    <w:name w:val="Hyperlink"/>
    <w:basedOn w:val="a0"/>
    <w:uiPriority w:val="99"/>
    <w:rsid w:val="003D2C19"/>
    <w:rPr>
      <w:color w:val="0066CC"/>
      <w:u w:val="single"/>
    </w:rPr>
  </w:style>
  <w:style w:type="character" w:customStyle="1" w:styleId="1">
    <w:name w:val="Основной текст Знак1"/>
    <w:basedOn w:val="a0"/>
    <w:link w:val="a7"/>
    <w:uiPriority w:val="99"/>
    <w:rsid w:val="003D2C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3D2C19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3D2C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corruption.lif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D44F-E9A1-43E5-8B0D-8451EB0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2017-03-14T14:43:00Z</cp:lastPrinted>
  <dcterms:created xsi:type="dcterms:W3CDTF">2019-05-13T08:11:00Z</dcterms:created>
  <dcterms:modified xsi:type="dcterms:W3CDTF">2019-05-14T07:03:00Z</dcterms:modified>
</cp:coreProperties>
</file>