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7" w:rsidRDefault="001A0C07" w:rsidP="001A0C07">
      <w:pPr>
        <w:pStyle w:val="a3"/>
        <w:rPr>
          <w:rFonts w:ascii="Tahoma" w:hAnsi="Tahoma" w:cs="Tahoma"/>
          <w:i w:val="0"/>
          <w:iCs w:val="0"/>
          <w:sz w:val="32"/>
        </w:rPr>
      </w:pPr>
      <w:r>
        <w:rPr>
          <w:rFonts w:ascii="Tahoma" w:hAnsi="Tahoma" w:cs="Tahoma"/>
          <w:i w:val="0"/>
          <w:iCs w:val="0"/>
          <w:sz w:val="32"/>
        </w:rPr>
        <w:t xml:space="preserve">Газета администрации Сосновского сельского поселения </w:t>
      </w:r>
      <w:proofErr w:type="spellStart"/>
      <w:r>
        <w:rPr>
          <w:rFonts w:ascii="Tahoma" w:hAnsi="Tahoma" w:cs="Tahoma"/>
          <w:i w:val="0"/>
          <w:iCs w:val="0"/>
          <w:sz w:val="32"/>
        </w:rPr>
        <w:t>Зубово</w:t>
      </w:r>
      <w:proofErr w:type="spellEnd"/>
      <w:r>
        <w:rPr>
          <w:rFonts w:ascii="Tahoma" w:hAnsi="Tahoma" w:cs="Tahoma"/>
          <w:i w:val="0"/>
          <w:iCs w:val="0"/>
          <w:sz w:val="32"/>
        </w:rPr>
        <w:t>-Полянского муниципального района Республики Мордовия</w:t>
      </w:r>
    </w:p>
    <w:p w:rsidR="001A0C07" w:rsidRDefault="00C06A6A" w:rsidP="001A0C07">
      <w:pPr>
        <w:pStyle w:val="2"/>
        <w:ind w:left="-1260"/>
        <w:rPr>
          <w:rFonts w:ascii="Albertus Medium" w:hAnsi="Albertus Medium"/>
          <w:i/>
          <w:iCs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1A0C07" w:rsidRDefault="001A0C07" w:rsidP="001A0C07">
      <w:pPr>
        <w:pStyle w:val="2"/>
        <w:rPr>
          <w:rFonts w:ascii="Arial" w:hAnsi="Arial" w:cs="Arial"/>
          <w:i/>
          <w:iCs/>
        </w:rPr>
      </w:pPr>
    </w:p>
    <w:p w:rsidR="001A0C07" w:rsidRDefault="001A0C07" w:rsidP="001A0C07"/>
    <w:p w:rsidR="001A0C07" w:rsidRDefault="001A0C07" w:rsidP="001A0C07">
      <w:pPr>
        <w:tabs>
          <w:tab w:val="left" w:pos="372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  </w:t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rPr>
          <w:rFonts w:ascii="Tahoma" w:hAnsi="Tahoma" w:cs="Tahoma"/>
        </w:rPr>
      </w:pPr>
    </w:p>
    <w:p w:rsidR="001A0C07" w:rsidRDefault="00F13829" w:rsidP="001A0C07"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>21 марта</w:t>
      </w:r>
      <w:r w:rsidR="004E6B1D">
        <w:rPr>
          <w:rFonts w:ascii="Tahoma" w:hAnsi="Tahoma" w:cs="Tahoma"/>
        </w:rPr>
        <w:t xml:space="preserve"> 2014</w:t>
      </w:r>
      <w:r w:rsidR="001A0C07">
        <w:rPr>
          <w:rFonts w:ascii="Tahoma" w:hAnsi="Tahoma" w:cs="Tahoma"/>
        </w:rPr>
        <w:t xml:space="preserve"> года,  пятница</w:t>
      </w:r>
      <w:proofErr w:type="gramStart"/>
      <w:r w:rsidR="001A0C07">
        <w:rPr>
          <w:rFonts w:ascii="Tahoma" w:hAnsi="Tahoma" w:cs="Tahoma"/>
        </w:rPr>
        <w:t xml:space="preserve">      И</w:t>
      </w:r>
      <w:proofErr w:type="gramEnd"/>
      <w:r w:rsidR="001A0C07">
        <w:rPr>
          <w:rFonts w:ascii="Tahoma" w:hAnsi="Tahoma" w:cs="Tahoma"/>
        </w:rPr>
        <w:t>здаетс</w:t>
      </w:r>
      <w:r>
        <w:rPr>
          <w:rFonts w:ascii="Tahoma" w:hAnsi="Tahoma" w:cs="Tahoma"/>
        </w:rPr>
        <w:t>я с декабря 2005 года        № 10</w:t>
      </w:r>
      <w:r w:rsidR="001A0C07"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3771900" cy="2743200"/>
                <wp:effectExtent l="0" t="0" r="0" b="0"/>
                <wp:wrapNone/>
                <wp:docPr id="805" name="Группа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274320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5" o:spid="_x0000_s1026" style="position:absolute;margin-left:-54pt;margin-top:9.4pt;width:297pt;height:3in;z-index:251661312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1A0C07" w:rsidRDefault="001A0C07" w:rsidP="001A0C07"/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</w:rPr>
        <w:t xml:space="preserve">                                                                     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  <w:r>
        <w:rPr>
          <w:rFonts w:ascii="Tahoma" w:hAnsi="Tahoma" w:cs="Tahoma"/>
        </w:rPr>
        <w:t xml:space="preserve">                                                                          </w:t>
      </w:r>
      <w:r>
        <w:rPr>
          <w:b/>
          <w:bCs/>
          <w:i/>
          <w:iCs/>
          <w:sz w:val="28"/>
        </w:rPr>
        <w:t>Информационное сообщение.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</w:p>
    <w:p w:rsidR="001A0C07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2012 года будут проводиться публичные слушания по проекту решения:</w:t>
      </w:r>
    </w:p>
    <w:p w:rsidR="00F13829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Default="00F13829" w:rsidP="00F138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внесение изменений в Устав Сосновского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 муниципального района Республики Мордовия»</w:t>
      </w:r>
    </w:p>
    <w:p w:rsid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P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состоятся в здание администрации Сосновского сельского поселения в 18-00 часов.</w:t>
      </w:r>
      <w:bookmarkStart w:id="0" w:name="_GoBack"/>
      <w:bookmarkEnd w:id="0"/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Default="001A0C07" w:rsidP="001A0C07"/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61E"/>
    <w:multiLevelType w:val="hybridMultilevel"/>
    <w:tmpl w:val="25EC3584"/>
    <w:lvl w:ilvl="0" w:tplc="E856D38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7"/>
    <w:rsid w:val="001A0C07"/>
    <w:rsid w:val="003F1C16"/>
    <w:rsid w:val="0044543B"/>
    <w:rsid w:val="004E6B1D"/>
    <w:rsid w:val="00C06A6A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2014-02-03T10:41:00Z</cp:lastPrinted>
  <dcterms:created xsi:type="dcterms:W3CDTF">2014-02-03T10:21:00Z</dcterms:created>
  <dcterms:modified xsi:type="dcterms:W3CDTF">2014-03-27T13:59:00Z</dcterms:modified>
</cp:coreProperties>
</file>