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41"/>
        <w:tblW w:w="0" w:type="auto"/>
        <w:tblLook w:val="0000"/>
      </w:tblPr>
      <w:tblGrid>
        <w:gridCol w:w="4960"/>
      </w:tblGrid>
      <w:tr w:rsidR="00D57D85" w:rsidRPr="00556391" w:rsidTr="001E68EC">
        <w:trPr>
          <w:trHeight w:val="899"/>
        </w:trPr>
        <w:tc>
          <w:tcPr>
            <w:tcW w:w="4960" w:type="dxa"/>
          </w:tcPr>
          <w:p w:rsidR="00D57D85" w:rsidRPr="00556391" w:rsidRDefault="00D57D85" w:rsidP="001E68EC">
            <w:pPr>
              <w:jc w:val="center"/>
              <w:rPr>
                <w:rFonts w:ascii="Times New Roman" w:hAnsi="Times New Roman"/>
              </w:rPr>
            </w:pPr>
            <w:bookmarkStart w:id="0" w:name="sub_1000"/>
          </w:p>
        </w:tc>
      </w:tr>
    </w:tbl>
    <w:p w:rsidR="00D57D85" w:rsidRPr="00982FB4" w:rsidRDefault="00D57D85" w:rsidP="00982FB4">
      <w:pPr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982FB4">
      <w:pPr>
        <w:pStyle w:val="1"/>
        <w:spacing w:before="0" w:after="0"/>
        <w:jc w:val="both"/>
        <w:rPr>
          <w:rFonts w:ascii="Times New Roman" w:hAnsi="Times New Roman" w:cs="Times New Roman"/>
        </w:rPr>
      </w:pPr>
    </w:p>
    <w:p w:rsidR="00D57D85" w:rsidRPr="00982FB4" w:rsidRDefault="00D57D85" w:rsidP="00982FB4">
      <w:pPr>
        <w:pStyle w:val="1"/>
        <w:spacing w:before="0" w:after="0"/>
        <w:rPr>
          <w:rFonts w:ascii="Times New Roman" w:hAnsi="Times New Roman" w:cs="Times New Roman"/>
        </w:rPr>
      </w:pPr>
      <w:r w:rsidRPr="00982FB4">
        <w:rPr>
          <w:rFonts w:ascii="Times New Roman" w:hAnsi="Times New Roman" w:cs="Times New Roman"/>
        </w:rPr>
        <w:t xml:space="preserve">Муниципальная  программа </w:t>
      </w:r>
      <w:r w:rsidRPr="00982FB4">
        <w:rPr>
          <w:rFonts w:ascii="Times New Roman" w:hAnsi="Times New Roman" w:cs="Times New Roman"/>
        </w:rPr>
        <w:br/>
        <w:t>«Комплексное развитие сельских территорий»</w:t>
      </w:r>
      <w:r w:rsidR="00886682">
        <w:rPr>
          <w:rFonts w:ascii="Times New Roman" w:hAnsi="Times New Roman" w:cs="Times New Roman"/>
        </w:rPr>
        <w:t xml:space="preserve"> Сосновского сельского поселения </w:t>
      </w:r>
      <w:r w:rsidRPr="00982F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Зубово - Полянского</w:t>
      </w:r>
      <w:r w:rsidRPr="00982FB4">
        <w:rPr>
          <w:rFonts w:ascii="Times New Roman" w:hAnsi="Times New Roman" w:cs="Times New Roman"/>
        </w:rPr>
        <w:t xml:space="preserve"> муниципального района Республики Мордовия</w:t>
      </w:r>
      <w:r w:rsidRPr="00982FB4">
        <w:rPr>
          <w:rFonts w:ascii="Times New Roman" w:hAnsi="Times New Roman" w:cs="Times New Roman"/>
        </w:rPr>
        <w:br/>
      </w:r>
      <w:bookmarkEnd w:id="0"/>
    </w:p>
    <w:p w:rsidR="00D57D85" w:rsidRPr="00982FB4" w:rsidRDefault="00D57D85" w:rsidP="00982FB4">
      <w:pPr>
        <w:pStyle w:val="1"/>
        <w:spacing w:before="0" w:after="0"/>
        <w:rPr>
          <w:rFonts w:ascii="Times New Roman" w:hAnsi="Times New Roman" w:cs="Times New Roman"/>
        </w:rPr>
      </w:pPr>
      <w:r w:rsidRPr="00982FB4">
        <w:rPr>
          <w:rFonts w:ascii="Times New Roman" w:hAnsi="Times New Roman" w:cs="Times New Roman"/>
        </w:rPr>
        <w:t>Паспорт</w:t>
      </w:r>
      <w:r>
        <w:rPr>
          <w:rFonts w:ascii="Times New Roman" w:hAnsi="Times New Roman" w:cs="Times New Roman"/>
        </w:rPr>
        <w:t xml:space="preserve"> </w:t>
      </w:r>
      <w:r w:rsidRPr="00982FB4">
        <w:rPr>
          <w:rFonts w:ascii="Times New Roman" w:hAnsi="Times New Roman" w:cs="Times New Roman"/>
        </w:rPr>
        <w:br/>
        <w:t>Муниципальной программы</w:t>
      </w:r>
      <w:r w:rsidRPr="00982FB4">
        <w:rPr>
          <w:rFonts w:ascii="Times New Roman" w:hAnsi="Times New Roman" w:cs="Times New Roman"/>
        </w:rPr>
        <w:br/>
        <w:t>«Комплексное развитие сельских территорий»</w:t>
      </w:r>
    </w:p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0"/>
        <w:gridCol w:w="5720"/>
      </w:tblGrid>
      <w:tr w:rsidR="00D57D85" w:rsidRPr="00556391" w:rsidTr="001E68EC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3271F8" w:rsidRDefault="00D57D85" w:rsidP="00982FB4">
            <w:pPr>
              <w:pStyle w:val="ad"/>
              <w:rPr>
                <w:rStyle w:val="a3"/>
                <w:rFonts w:ascii="Times New Roman" w:hAnsi="Times New Roman" w:cs="Times New Roman"/>
                <w:bCs/>
              </w:rPr>
            </w:pPr>
            <w:r w:rsidRPr="003271F8">
              <w:rPr>
                <w:rStyle w:val="a3"/>
                <w:rFonts w:ascii="Times New Roman" w:hAnsi="Times New Roman" w:cs="Times New Roman"/>
                <w:bCs/>
              </w:rPr>
              <w:t>Наименование Муниципальной  программы</w:t>
            </w:r>
          </w:p>
          <w:p w:rsidR="00D57D85" w:rsidRPr="003271F8" w:rsidRDefault="00D57D85" w:rsidP="00982F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C42898" w:rsidRDefault="00D57D85" w:rsidP="00B70863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3271F8">
              <w:rPr>
                <w:rFonts w:ascii="Times New Roman" w:hAnsi="Times New Roman" w:cs="Times New Roman"/>
              </w:rPr>
              <w:t xml:space="preserve">Муниципальная  программа </w:t>
            </w:r>
            <w:r w:rsidRPr="003271F8">
              <w:rPr>
                <w:rFonts w:ascii="Times New Roman" w:hAnsi="Times New Roman" w:cs="Times New Roman"/>
              </w:rPr>
              <w:br/>
              <w:t xml:space="preserve">«Комплексное развитие сельских территорий» </w:t>
            </w:r>
            <w:r w:rsidR="00886682" w:rsidRPr="003271F8">
              <w:rPr>
                <w:rFonts w:ascii="Times New Roman" w:hAnsi="Times New Roman" w:cs="Times New Roman"/>
              </w:rPr>
              <w:t xml:space="preserve">Сосновского сельского поселения </w:t>
            </w:r>
            <w:r w:rsidRPr="003271F8">
              <w:rPr>
                <w:rFonts w:ascii="Times New Roman" w:hAnsi="Times New Roman" w:cs="Times New Roman"/>
              </w:rPr>
              <w:t xml:space="preserve">Зубово - Полянского муниципального района Республики Мордовия (далее </w:t>
            </w:r>
            <w:r w:rsidRPr="003271F8">
              <w:rPr>
                <w:rFonts w:ascii="Times New Roman" w:hAnsi="Times New Roman" w:cs="Times New Roman"/>
                <w:b/>
              </w:rPr>
              <w:t xml:space="preserve">– </w:t>
            </w:r>
            <w:r w:rsidRPr="003271F8">
              <w:rPr>
                <w:rStyle w:val="a3"/>
                <w:rFonts w:ascii="Times New Roman" w:hAnsi="Times New Roman" w:cs="Times New Roman"/>
                <w:b w:val="0"/>
                <w:bCs/>
              </w:rPr>
              <w:t>Муниципальная</w:t>
            </w:r>
            <w:r w:rsidRPr="003271F8">
              <w:rPr>
                <w:rFonts w:ascii="Times New Roman" w:hAnsi="Times New Roman" w:cs="Times New Roman"/>
              </w:rPr>
              <w:t xml:space="preserve"> программа)</w:t>
            </w:r>
          </w:p>
        </w:tc>
      </w:tr>
      <w:tr w:rsidR="00D57D85" w:rsidRPr="00556391" w:rsidTr="001E68EC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D57D85" w:rsidRDefault="00D57D85" w:rsidP="00982FB4">
            <w:pPr>
              <w:pStyle w:val="ad"/>
              <w:rPr>
                <w:rStyle w:val="a3"/>
                <w:rFonts w:ascii="Times New Roman" w:hAnsi="Times New Roman" w:cs="Times New Roman"/>
                <w:bCs/>
              </w:rPr>
            </w:pPr>
            <w:bookmarkStart w:id="1" w:name="sub_1112"/>
          </w:p>
          <w:p w:rsidR="00D57D85" w:rsidRPr="003271F8" w:rsidRDefault="00D57D85" w:rsidP="00982FB4">
            <w:pPr>
              <w:pStyle w:val="ad"/>
              <w:rPr>
                <w:rStyle w:val="a3"/>
                <w:rFonts w:ascii="Times New Roman" w:hAnsi="Times New Roman" w:cs="Times New Roman"/>
                <w:bCs/>
              </w:rPr>
            </w:pPr>
            <w:r w:rsidRPr="003271F8">
              <w:rPr>
                <w:rStyle w:val="a3"/>
                <w:rFonts w:ascii="Times New Roman" w:hAnsi="Times New Roman" w:cs="Times New Roman"/>
                <w:bCs/>
              </w:rPr>
              <w:t>Ответственный исполнитель Муниципальной программы</w:t>
            </w:r>
            <w:bookmarkEnd w:id="1"/>
          </w:p>
          <w:p w:rsidR="00D57D85" w:rsidRPr="003271F8" w:rsidRDefault="00D57D85" w:rsidP="00982F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3271F8" w:rsidRDefault="00D57D85" w:rsidP="005048DE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</w:p>
          <w:p w:rsidR="00D57D85" w:rsidRPr="003271F8" w:rsidRDefault="003271F8" w:rsidP="005048DE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3271F8">
              <w:rPr>
                <w:rFonts w:ascii="Times New Roman" w:hAnsi="Times New Roman" w:cs="Times New Roman"/>
              </w:rPr>
              <w:t xml:space="preserve"> Сосновского сельского поселения Зубово - Полянского муниципального района Республики Мордовия</w:t>
            </w:r>
          </w:p>
        </w:tc>
      </w:tr>
      <w:tr w:rsidR="00D57D85" w:rsidRPr="00556391" w:rsidTr="001E68EC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556391" w:rsidRDefault="00D57D85" w:rsidP="00982FB4">
            <w:pPr>
              <w:pStyle w:val="aa"/>
              <w:rPr>
                <w:rFonts w:ascii="Times New Roman" w:hAnsi="Times New Roman" w:cs="Times New Roman"/>
              </w:rPr>
            </w:pPr>
            <w:bookmarkStart w:id="2" w:name="sub_7020034"/>
            <w:r w:rsidRPr="00556391">
              <w:rPr>
                <w:rStyle w:val="a3"/>
                <w:rFonts w:ascii="Times New Roman" w:hAnsi="Times New Roman" w:cs="Times New Roman"/>
                <w:bCs/>
              </w:rPr>
              <w:t>Участники Муниципальной программы</w:t>
            </w:r>
            <w:bookmarkEnd w:id="2"/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024C10" w:rsidRDefault="003271F8" w:rsidP="00C42898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271F8">
              <w:rPr>
                <w:rFonts w:ascii="Times New Roman" w:hAnsi="Times New Roman"/>
              </w:rPr>
              <w:t>Сосновского сельского поселения Зубово - Полянского муниципального района Республики Мордовия</w:t>
            </w:r>
          </w:p>
        </w:tc>
      </w:tr>
      <w:tr w:rsidR="00D57D85" w:rsidRPr="00556391" w:rsidTr="001E68EC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556391" w:rsidRDefault="00D57D85" w:rsidP="00982FB4">
            <w:pPr>
              <w:pStyle w:val="aa"/>
              <w:rPr>
                <w:rFonts w:ascii="Times New Roman" w:hAnsi="Times New Roman" w:cs="Times New Roman"/>
              </w:rPr>
            </w:pPr>
            <w:r w:rsidRPr="00556391">
              <w:rPr>
                <w:rStyle w:val="a3"/>
                <w:rFonts w:ascii="Times New Roman" w:hAnsi="Times New Roman" w:cs="Times New Roman"/>
                <w:bCs/>
              </w:rPr>
              <w:t>Подпрограммы Муниципальной программы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AC00BF" w:rsidRDefault="00D57D85" w:rsidP="00982FB4">
            <w:pPr>
              <w:pStyle w:val="aa"/>
              <w:rPr>
                <w:rFonts w:ascii="Times New Roman" w:hAnsi="Times New Roman" w:cs="Times New Roman"/>
              </w:rPr>
            </w:pPr>
            <w:r w:rsidRPr="00AC00BF">
              <w:rPr>
                <w:rFonts w:ascii="Times New Roman" w:hAnsi="Times New Roman" w:cs="Times New Roman"/>
              </w:rPr>
              <w:t>подпрограмма «Создание условий для обеспечения доступным и комфортным жильем сельского населения»;</w:t>
            </w:r>
          </w:p>
          <w:p w:rsidR="00D57D85" w:rsidRPr="00AC00BF" w:rsidRDefault="00D57D85" w:rsidP="00B70863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AC00BF">
              <w:rPr>
                <w:rFonts w:ascii="Times New Roman" w:hAnsi="Times New Roman" w:cs="Times New Roman"/>
              </w:rPr>
              <w:t>подпрограмма «Создание и развитие инфраструктуры на сельских территориях»;</w:t>
            </w:r>
          </w:p>
          <w:p w:rsidR="00CA4024" w:rsidRDefault="00CA4024" w:rsidP="001374BF">
            <w:pPr>
              <w:pStyle w:val="aa"/>
              <w:rPr>
                <w:rFonts w:ascii="Times New Roman" w:hAnsi="Times New Roman" w:cs="Times New Roman"/>
              </w:rPr>
            </w:pPr>
          </w:p>
          <w:p w:rsidR="00CA4024" w:rsidRDefault="00CA4024" w:rsidP="001374BF">
            <w:pPr>
              <w:pStyle w:val="aa"/>
              <w:rPr>
                <w:rFonts w:ascii="Times New Roman" w:hAnsi="Times New Roman" w:cs="Times New Roman"/>
              </w:rPr>
            </w:pPr>
          </w:p>
          <w:p w:rsidR="00D57D85" w:rsidRPr="00C42898" w:rsidRDefault="001374BF" w:rsidP="001374BF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1-</w:t>
            </w:r>
            <w:r w:rsidR="00CA402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Сохранение численности Сосновского сельского поселения до 4561чел., в 2025г.</w:t>
            </w:r>
          </w:p>
        </w:tc>
      </w:tr>
      <w:tr w:rsidR="00D57D85" w:rsidRPr="00886682" w:rsidTr="001E68EC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D57D85" w:rsidRDefault="00D57D85" w:rsidP="00982FB4">
            <w:pPr>
              <w:pStyle w:val="ad"/>
              <w:rPr>
                <w:rStyle w:val="a3"/>
                <w:rFonts w:ascii="Times New Roman" w:hAnsi="Times New Roman" w:cs="Times New Roman"/>
                <w:bCs/>
                <w:color w:val="auto"/>
              </w:rPr>
            </w:pPr>
          </w:p>
          <w:p w:rsidR="00D57D85" w:rsidRPr="00556391" w:rsidRDefault="00D57D85" w:rsidP="00982FB4">
            <w:pPr>
              <w:pStyle w:val="ad"/>
              <w:rPr>
                <w:rFonts w:ascii="Times New Roman" w:hAnsi="Times New Roman" w:cs="Times New Roman"/>
              </w:rPr>
            </w:pPr>
            <w:r w:rsidRPr="00556391">
              <w:rPr>
                <w:rStyle w:val="a3"/>
                <w:rFonts w:ascii="Times New Roman" w:hAnsi="Times New Roman" w:cs="Times New Roman"/>
                <w:bCs/>
                <w:color w:val="auto"/>
              </w:rPr>
              <w:t xml:space="preserve">Цели </w:t>
            </w:r>
            <w:r w:rsidRPr="00556391">
              <w:rPr>
                <w:rStyle w:val="a3"/>
                <w:rFonts w:ascii="Times New Roman" w:hAnsi="Times New Roman" w:cs="Times New Roman"/>
                <w:bCs/>
              </w:rPr>
              <w:t xml:space="preserve">Муниципальной </w:t>
            </w:r>
            <w:r w:rsidRPr="00556391">
              <w:rPr>
                <w:rStyle w:val="a3"/>
                <w:rFonts w:ascii="Times New Roman" w:hAnsi="Times New Roman" w:cs="Times New Roman"/>
                <w:bCs/>
                <w:color w:val="auto"/>
              </w:rPr>
              <w:t>программы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</w:tcPr>
          <w:p w:rsidR="00D57D85" w:rsidRDefault="00D57D85" w:rsidP="00982FB4">
            <w:pPr>
              <w:pStyle w:val="ConsPlusNormal"/>
              <w:jc w:val="both"/>
              <w:rPr>
                <w:color w:val="FF0000"/>
              </w:rPr>
            </w:pPr>
          </w:p>
          <w:p w:rsidR="00D57D85" w:rsidRPr="00E66807" w:rsidRDefault="00D57D85" w:rsidP="00982FB4">
            <w:pPr>
              <w:pStyle w:val="ConsPlusNormal"/>
              <w:jc w:val="both"/>
            </w:pPr>
            <w:r w:rsidRPr="00B70863">
              <w:t xml:space="preserve">Цель </w:t>
            </w:r>
            <w:r w:rsidR="001374BF">
              <w:t>2</w:t>
            </w:r>
            <w:r w:rsidRPr="00B70863">
              <w:t xml:space="preserve"> – увеличение среднедушевого дохода </w:t>
            </w:r>
            <w:r w:rsidRPr="00E66807">
              <w:t>населения  до 15387,1 в 2025г.;</w:t>
            </w:r>
          </w:p>
          <w:p w:rsidR="00D57D85" w:rsidRPr="00E66807" w:rsidRDefault="00D57D85" w:rsidP="00982FB4">
            <w:pPr>
              <w:pStyle w:val="ConsPlusNormal"/>
              <w:jc w:val="both"/>
            </w:pPr>
            <w:r w:rsidRPr="00E66807">
              <w:t>в 2017 году  - 12</w:t>
            </w:r>
            <w:r w:rsidR="00E66807" w:rsidRPr="00E66807">
              <w:t>626</w:t>
            </w:r>
            <w:r w:rsidRPr="00E66807">
              <w:t xml:space="preserve"> рублей; </w:t>
            </w:r>
          </w:p>
          <w:p w:rsidR="00D57D85" w:rsidRPr="00E66807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807">
              <w:rPr>
                <w:rFonts w:ascii="Times New Roman" w:hAnsi="Times New Roman"/>
                <w:sz w:val="24"/>
                <w:szCs w:val="24"/>
              </w:rPr>
              <w:t>в 2020 году -  13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441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57D85" w:rsidRPr="00E66807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807">
              <w:rPr>
                <w:rFonts w:ascii="Times New Roman" w:hAnsi="Times New Roman"/>
                <w:sz w:val="24"/>
                <w:szCs w:val="24"/>
              </w:rPr>
              <w:t>в 2021 году – 13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956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57D85" w:rsidRPr="00E66807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807">
              <w:rPr>
                <w:rFonts w:ascii="Times New Roman" w:hAnsi="Times New Roman"/>
                <w:sz w:val="24"/>
                <w:szCs w:val="24"/>
              </w:rPr>
              <w:t>в 2022 году – 14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726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57D85" w:rsidRPr="00E66807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807">
              <w:rPr>
                <w:rFonts w:ascii="Times New Roman" w:hAnsi="Times New Roman"/>
                <w:sz w:val="24"/>
                <w:szCs w:val="24"/>
              </w:rPr>
              <w:t>в 2023 году – 14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903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57D85" w:rsidRPr="00E66807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807">
              <w:rPr>
                <w:rFonts w:ascii="Times New Roman" w:hAnsi="Times New Roman"/>
                <w:sz w:val="24"/>
                <w:szCs w:val="24"/>
              </w:rPr>
              <w:t>в 2024 году –1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5121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 xml:space="preserve">  рублей;</w:t>
            </w:r>
          </w:p>
          <w:p w:rsidR="00D57D85" w:rsidRPr="00E66807" w:rsidRDefault="00D57D85" w:rsidP="00C42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807">
              <w:rPr>
                <w:rFonts w:ascii="Times New Roman" w:hAnsi="Times New Roman"/>
                <w:sz w:val="24"/>
                <w:szCs w:val="24"/>
              </w:rPr>
              <w:t>в 2025 году – 15387,1 рублей</w:t>
            </w:r>
          </w:p>
          <w:p w:rsidR="00F60DC9" w:rsidRDefault="00F60DC9" w:rsidP="00982FB4">
            <w:pPr>
              <w:pStyle w:val="ConsPlusNormal"/>
              <w:jc w:val="both"/>
            </w:pPr>
          </w:p>
          <w:p w:rsidR="00D57D85" w:rsidRPr="00886682" w:rsidRDefault="00D57D85" w:rsidP="00982FB4">
            <w:pPr>
              <w:pStyle w:val="ConsPlusNormal"/>
              <w:jc w:val="both"/>
              <w:rPr>
                <w:color w:val="FF0000"/>
              </w:rPr>
            </w:pPr>
            <w:r w:rsidRPr="00B70863">
              <w:t xml:space="preserve">Цель </w:t>
            </w:r>
            <w:r w:rsidR="001374BF">
              <w:t>3</w:t>
            </w:r>
            <w:r w:rsidRPr="00B70863">
              <w:t xml:space="preserve"> – повышение площади благоустроенных жилых помещений в </w:t>
            </w:r>
            <w:r w:rsidR="00B70863" w:rsidRPr="00B70863">
              <w:t>Сосновском сельском поселении</w:t>
            </w:r>
            <w:r w:rsidRPr="00886682">
              <w:rPr>
                <w:color w:val="FF0000"/>
              </w:rPr>
              <w:t xml:space="preserve"> </w:t>
            </w:r>
            <w:r w:rsidRPr="00E66807">
              <w:t>до </w:t>
            </w:r>
            <w:r w:rsidR="00E66807">
              <w:t>5</w:t>
            </w:r>
            <w:r w:rsidRPr="00E66807">
              <w:t>1 процента в 2025 г.;</w:t>
            </w:r>
          </w:p>
          <w:p w:rsidR="00D57D85" w:rsidRPr="00E66807" w:rsidRDefault="00D57D85" w:rsidP="00982FB4">
            <w:pPr>
              <w:pStyle w:val="ConsPlusNormal"/>
              <w:jc w:val="both"/>
            </w:pPr>
            <w:r w:rsidRPr="00E66807">
              <w:t xml:space="preserve">в 2017 году (базовый год) – 31 процент; </w:t>
            </w:r>
          </w:p>
          <w:p w:rsidR="00D57D85" w:rsidRPr="00E66807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807">
              <w:rPr>
                <w:rFonts w:ascii="Times New Roman" w:hAnsi="Times New Roman"/>
                <w:sz w:val="24"/>
                <w:szCs w:val="24"/>
              </w:rPr>
              <w:t>в 2020 году – 3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2,7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 xml:space="preserve"> процентов;</w:t>
            </w:r>
          </w:p>
          <w:p w:rsidR="00D57D85" w:rsidRPr="00E66807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807">
              <w:rPr>
                <w:rFonts w:ascii="Times New Roman" w:hAnsi="Times New Roman"/>
                <w:sz w:val="24"/>
                <w:szCs w:val="24"/>
              </w:rPr>
              <w:t>в 2021 году – 3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4,9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 xml:space="preserve"> процентов;</w:t>
            </w:r>
          </w:p>
          <w:p w:rsidR="00D57D85" w:rsidRPr="00E66807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807">
              <w:rPr>
                <w:rFonts w:ascii="Times New Roman" w:hAnsi="Times New Roman"/>
                <w:sz w:val="24"/>
                <w:szCs w:val="24"/>
              </w:rPr>
              <w:t xml:space="preserve">в 2022 году – 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38,4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 xml:space="preserve"> процентов;</w:t>
            </w:r>
          </w:p>
          <w:p w:rsidR="00D57D85" w:rsidRPr="00E66807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807">
              <w:rPr>
                <w:rFonts w:ascii="Times New Roman" w:hAnsi="Times New Roman"/>
                <w:sz w:val="24"/>
                <w:szCs w:val="24"/>
              </w:rPr>
              <w:t>в 2023 году –4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1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>,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5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 xml:space="preserve"> процента;</w:t>
            </w:r>
          </w:p>
          <w:p w:rsidR="00D57D85" w:rsidRPr="00E66807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807">
              <w:rPr>
                <w:rFonts w:ascii="Times New Roman" w:hAnsi="Times New Roman"/>
                <w:sz w:val="24"/>
                <w:szCs w:val="24"/>
              </w:rPr>
              <w:t>в 2024 году –4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6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>,</w:t>
            </w:r>
            <w:r w:rsidR="00E66807" w:rsidRPr="00E66807">
              <w:rPr>
                <w:rFonts w:ascii="Times New Roman" w:hAnsi="Times New Roman"/>
                <w:sz w:val="24"/>
                <w:szCs w:val="24"/>
              </w:rPr>
              <w:t>7</w:t>
            </w:r>
            <w:r w:rsidRPr="00E66807">
              <w:rPr>
                <w:rFonts w:ascii="Times New Roman" w:hAnsi="Times New Roman"/>
                <w:sz w:val="24"/>
                <w:szCs w:val="24"/>
              </w:rPr>
              <w:t xml:space="preserve"> процентов;</w:t>
            </w:r>
          </w:p>
          <w:p w:rsidR="00D57D85" w:rsidRPr="00E66807" w:rsidRDefault="00D57D85" w:rsidP="00982FB4">
            <w:pPr>
              <w:pStyle w:val="aa"/>
              <w:rPr>
                <w:rFonts w:ascii="Times New Roman" w:hAnsi="Times New Roman" w:cs="Times New Roman"/>
              </w:rPr>
            </w:pPr>
            <w:r w:rsidRPr="00E66807">
              <w:rPr>
                <w:rFonts w:ascii="Times New Roman" w:hAnsi="Times New Roman" w:cs="Times New Roman"/>
              </w:rPr>
              <w:t>в 2025 году – 51 процентов.</w:t>
            </w:r>
          </w:p>
          <w:p w:rsidR="00D57D85" w:rsidRPr="00886682" w:rsidRDefault="00D57D85" w:rsidP="00982FB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57D85" w:rsidRPr="00556391" w:rsidTr="001E68EC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556391" w:rsidRDefault="00D57D85" w:rsidP="00982FB4">
            <w:pPr>
              <w:pStyle w:val="ad"/>
              <w:rPr>
                <w:rFonts w:ascii="Times New Roman" w:hAnsi="Times New Roman" w:cs="Times New Roman"/>
              </w:rPr>
            </w:pPr>
            <w:bookmarkStart w:id="3" w:name="sub_1114"/>
            <w:r w:rsidRPr="00556391">
              <w:rPr>
                <w:rStyle w:val="a3"/>
                <w:rFonts w:ascii="Times New Roman" w:hAnsi="Times New Roman" w:cs="Times New Roman"/>
                <w:bCs/>
                <w:color w:val="auto"/>
              </w:rPr>
              <w:t xml:space="preserve">Задачи </w:t>
            </w:r>
            <w:r w:rsidRPr="00556391">
              <w:rPr>
                <w:rStyle w:val="a3"/>
                <w:rFonts w:ascii="Times New Roman" w:hAnsi="Times New Roman" w:cs="Times New Roman"/>
                <w:bCs/>
              </w:rPr>
              <w:t xml:space="preserve">Муниципальной </w:t>
            </w:r>
            <w:r w:rsidRPr="00556391">
              <w:rPr>
                <w:rStyle w:val="a3"/>
                <w:rFonts w:ascii="Times New Roman" w:hAnsi="Times New Roman" w:cs="Times New Roman"/>
                <w:bCs/>
                <w:color w:val="auto"/>
              </w:rPr>
              <w:t>программы</w:t>
            </w:r>
            <w:bookmarkEnd w:id="3"/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</w:tcPr>
          <w:p w:rsidR="00390600" w:rsidRDefault="00D57D85" w:rsidP="007E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391">
              <w:rPr>
                <w:rFonts w:ascii="Times New Roman" w:hAnsi="Times New Roman"/>
                <w:sz w:val="24"/>
                <w:szCs w:val="24"/>
              </w:rPr>
              <w:t xml:space="preserve">улучшение жилищных условий </w:t>
            </w:r>
            <w:r w:rsidR="00390600">
              <w:rPr>
                <w:rFonts w:ascii="Times New Roman" w:hAnsi="Times New Roman"/>
                <w:sz w:val="24"/>
                <w:szCs w:val="24"/>
              </w:rPr>
              <w:t xml:space="preserve">в Сосновком </w:t>
            </w:r>
            <w:proofErr w:type="gramStart"/>
            <w:r w:rsidRPr="00556391">
              <w:rPr>
                <w:rFonts w:ascii="Times New Roman" w:hAnsi="Times New Roman"/>
                <w:sz w:val="24"/>
                <w:szCs w:val="24"/>
              </w:rPr>
              <w:t>сельско</w:t>
            </w:r>
            <w:r w:rsidR="0039060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563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0600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556391">
              <w:rPr>
                <w:rFonts w:ascii="Times New Roman" w:hAnsi="Times New Roman"/>
                <w:sz w:val="24"/>
                <w:szCs w:val="24"/>
              </w:rPr>
              <w:t>я</w:t>
            </w:r>
            <w:r w:rsidR="00886682">
              <w:rPr>
                <w:rFonts w:ascii="Times New Roman" w:hAnsi="Times New Roman"/>
                <w:sz w:val="24"/>
                <w:szCs w:val="24"/>
              </w:rPr>
              <w:t>;</w:t>
            </w:r>
            <w:r w:rsidRPr="005563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7D85" w:rsidRPr="00556391" w:rsidRDefault="00D57D85" w:rsidP="007E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391">
              <w:rPr>
                <w:rFonts w:ascii="Times New Roman" w:hAnsi="Times New Roman"/>
                <w:sz w:val="24"/>
                <w:szCs w:val="24"/>
              </w:rPr>
              <w:t>обеспечение создания комфортных условий жизнедеятельности в сельской местности за счет:</w:t>
            </w:r>
          </w:p>
          <w:p w:rsidR="00D57D85" w:rsidRPr="00556391" w:rsidRDefault="00D57D85" w:rsidP="007E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391">
              <w:rPr>
                <w:rFonts w:ascii="Times New Roman" w:hAnsi="Times New Roman"/>
                <w:sz w:val="24"/>
                <w:szCs w:val="24"/>
              </w:rPr>
              <w:lastRenderedPageBreak/>
              <w:t>- развития социальной инфраструктуры</w:t>
            </w:r>
            <w:proofErr w:type="gramStart"/>
            <w:r w:rsidRPr="00556391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D57D85" w:rsidRPr="00556391" w:rsidRDefault="00D57D85" w:rsidP="007E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391">
              <w:rPr>
                <w:rFonts w:ascii="Times New Roman" w:hAnsi="Times New Roman"/>
                <w:sz w:val="24"/>
                <w:szCs w:val="24"/>
              </w:rPr>
              <w:t>- развития транспортной инфраструктуры;</w:t>
            </w:r>
          </w:p>
          <w:p w:rsidR="00D57D85" w:rsidRPr="00556391" w:rsidRDefault="00D57D85" w:rsidP="007E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391">
              <w:rPr>
                <w:rFonts w:ascii="Times New Roman" w:hAnsi="Times New Roman"/>
                <w:sz w:val="24"/>
                <w:szCs w:val="24"/>
              </w:rPr>
              <w:t>- благоустройства сельских территорий;</w:t>
            </w:r>
          </w:p>
          <w:p w:rsidR="00D57D85" w:rsidRPr="00556391" w:rsidRDefault="00D57D85" w:rsidP="007E5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D85" w:rsidRPr="00556391" w:rsidTr="001E68EC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7E089E" w:rsidRDefault="00D57D85" w:rsidP="00886682">
            <w:pPr>
              <w:pStyle w:val="ad"/>
            </w:pP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</w:tcPr>
          <w:p w:rsidR="00D57D85" w:rsidRDefault="00D57D85" w:rsidP="00FA77C5">
            <w:pPr>
              <w:pStyle w:val="aa"/>
              <w:rPr>
                <w:rFonts w:ascii="Times New Roman" w:hAnsi="Times New Roman" w:cs="Times New Roman"/>
              </w:rPr>
            </w:pPr>
            <w:r w:rsidRPr="00556391">
              <w:rPr>
                <w:rFonts w:ascii="Times New Roman" w:hAnsi="Times New Roman" w:cs="Times New Roman"/>
              </w:rPr>
              <w:t xml:space="preserve">Ввод (приобретение) жилья гражданами, </w:t>
            </w:r>
            <w:proofErr w:type="gramStart"/>
            <w:r w:rsidRPr="00556391">
              <w:rPr>
                <w:rFonts w:ascii="Times New Roman" w:hAnsi="Times New Roman" w:cs="Times New Roman"/>
              </w:rPr>
              <w:t>проживающим</w:t>
            </w:r>
            <w:proofErr w:type="gramEnd"/>
            <w:r w:rsidRPr="00556391">
              <w:rPr>
                <w:rFonts w:ascii="Times New Roman" w:hAnsi="Times New Roman" w:cs="Times New Roman"/>
              </w:rPr>
              <w:t xml:space="preserve"> </w:t>
            </w:r>
            <w:r w:rsidR="00B70863">
              <w:rPr>
                <w:rFonts w:ascii="Times New Roman" w:hAnsi="Times New Roman" w:cs="Times New Roman"/>
              </w:rPr>
              <w:t>в Сосновском сельском поселении</w:t>
            </w:r>
            <w:r w:rsidRPr="00556391">
              <w:rPr>
                <w:rFonts w:ascii="Times New Roman" w:hAnsi="Times New Roman" w:cs="Times New Roman"/>
              </w:rPr>
              <w:t xml:space="preserve"> – </w:t>
            </w:r>
            <w:r w:rsidR="00390600" w:rsidRPr="00843CA3">
              <w:rPr>
                <w:rFonts w:ascii="Times New Roman" w:hAnsi="Times New Roman" w:cs="Times New Roman"/>
              </w:rPr>
              <w:t>1</w:t>
            </w:r>
            <w:r w:rsidRPr="00843CA3">
              <w:rPr>
                <w:rFonts w:ascii="Times New Roman" w:hAnsi="Times New Roman" w:cs="Times New Roman"/>
              </w:rPr>
              <w:t>0</w:t>
            </w:r>
            <w:r w:rsidR="00390600" w:rsidRPr="00843CA3">
              <w:rPr>
                <w:rFonts w:ascii="Times New Roman" w:hAnsi="Times New Roman" w:cs="Times New Roman"/>
              </w:rPr>
              <w:t>8</w:t>
            </w:r>
            <w:r w:rsidRPr="00843CA3">
              <w:rPr>
                <w:rFonts w:ascii="Times New Roman" w:hAnsi="Times New Roman" w:cs="Times New Roman"/>
              </w:rPr>
              <w:t xml:space="preserve"> кв. метров</w:t>
            </w:r>
            <w:r w:rsidRPr="00531CDB">
              <w:rPr>
                <w:rFonts w:ascii="Times New Roman" w:hAnsi="Times New Roman" w:cs="Times New Roman"/>
              </w:rPr>
              <w:t xml:space="preserve">; </w:t>
            </w:r>
          </w:p>
          <w:p w:rsidR="00B70863" w:rsidRPr="00843CA3" w:rsidRDefault="00B70863" w:rsidP="006B222B">
            <w:pPr>
              <w:spacing w:after="0"/>
              <w:rPr>
                <w:sz w:val="24"/>
                <w:szCs w:val="24"/>
              </w:rPr>
            </w:pPr>
            <w:r w:rsidRPr="00B70863">
              <w:rPr>
                <w:sz w:val="24"/>
                <w:szCs w:val="24"/>
              </w:rPr>
              <w:t xml:space="preserve"> Строительство и приобретения жилья в Сосновском сельском поселении по жилищны</w:t>
            </w:r>
            <w:proofErr w:type="gramStart"/>
            <w:r w:rsidRPr="00B70863">
              <w:rPr>
                <w:sz w:val="24"/>
                <w:szCs w:val="24"/>
              </w:rPr>
              <w:t>м(</w:t>
            </w:r>
            <w:proofErr w:type="gramEnd"/>
            <w:r w:rsidRPr="00B70863">
              <w:rPr>
                <w:sz w:val="24"/>
                <w:szCs w:val="24"/>
              </w:rPr>
              <w:t xml:space="preserve"> ипотечным) кредитам</w:t>
            </w:r>
            <w:r w:rsidR="00390600">
              <w:rPr>
                <w:sz w:val="24"/>
                <w:szCs w:val="24"/>
              </w:rPr>
              <w:t xml:space="preserve"> </w:t>
            </w:r>
            <w:r w:rsidRPr="00843CA3">
              <w:rPr>
                <w:sz w:val="24"/>
                <w:szCs w:val="24"/>
              </w:rPr>
              <w:t>-</w:t>
            </w:r>
            <w:r w:rsidR="00390600" w:rsidRPr="00843CA3">
              <w:rPr>
                <w:sz w:val="24"/>
                <w:szCs w:val="24"/>
              </w:rPr>
              <w:t xml:space="preserve"> </w:t>
            </w:r>
            <w:r w:rsidRPr="00843CA3">
              <w:rPr>
                <w:sz w:val="24"/>
                <w:szCs w:val="24"/>
              </w:rPr>
              <w:t>1  ипотечный кредит</w:t>
            </w:r>
            <w:r w:rsidR="00390600" w:rsidRPr="00843CA3">
              <w:rPr>
                <w:sz w:val="24"/>
                <w:szCs w:val="24"/>
              </w:rPr>
              <w:t>.</w:t>
            </w:r>
          </w:p>
          <w:p w:rsidR="00D57D85" w:rsidRPr="00A901E8" w:rsidRDefault="00D57D85" w:rsidP="00FA77C5">
            <w:pPr>
              <w:pStyle w:val="aa"/>
              <w:rPr>
                <w:rFonts w:ascii="Times New Roman" w:hAnsi="Times New Roman" w:cs="Times New Roman"/>
              </w:rPr>
            </w:pPr>
            <w:r w:rsidRPr="00843CA3">
              <w:rPr>
                <w:rFonts w:ascii="Times New Roman" w:hAnsi="Times New Roman" w:cs="Times New Roman"/>
              </w:rPr>
              <w:t>ввод в эксплуатацию автомобильных</w:t>
            </w:r>
            <w:r w:rsidRPr="00556391">
              <w:rPr>
                <w:rFonts w:ascii="Times New Roman" w:hAnsi="Times New Roman" w:cs="Times New Roman"/>
              </w:rPr>
              <w:t xml:space="preserve"> дорог общего пользования с твердым покрытием, ведущих от сети автомобильных дорог общего пользования  к ближайшим общественно значимым объектам</w:t>
            </w:r>
            <w:r w:rsidR="00390600">
              <w:rPr>
                <w:rFonts w:ascii="Times New Roman" w:hAnsi="Times New Roman" w:cs="Times New Roman"/>
              </w:rPr>
              <w:t xml:space="preserve"> Сосновского сельского поселения- </w:t>
            </w:r>
            <w:r w:rsidR="00EB651E">
              <w:rPr>
                <w:rFonts w:ascii="Times New Roman" w:hAnsi="Times New Roman" w:cs="Times New Roman"/>
              </w:rPr>
              <w:t>2,778</w:t>
            </w:r>
            <w:r w:rsidR="006B222B" w:rsidRPr="00843CA3">
              <w:rPr>
                <w:rFonts w:ascii="Times New Roman" w:hAnsi="Times New Roman" w:cs="Times New Roman"/>
              </w:rPr>
              <w:t xml:space="preserve"> </w:t>
            </w:r>
            <w:r w:rsidR="00390600" w:rsidRPr="00843CA3">
              <w:rPr>
                <w:rFonts w:ascii="Times New Roman" w:hAnsi="Times New Roman" w:cs="Times New Roman"/>
              </w:rPr>
              <w:t>км</w:t>
            </w:r>
            <w:r w:rsidR="003E49C4" w:rsidRPr="00843CA3">
              <w:rPr>
                <w:rFonts w:ascii="Times New Roman" w:hAnsi="Times New Roman" w:cs="Times New Roman"/>
              </w:rPr>
              <w:t>.</w:t>
            </w:r>
            <w:r w:rsidRPr="00A901E8">
              <w:rPr>
                <w:rFonts w:ascii="Times New Roman" w:hAnsi="Times New Roman" w:cs="Times New Roman"/>
              </w:rPr>
              <w:t xml:space="preserve"> </w:t>
            </w:r>
          </w:p>
          <w:p w:rsidR="00D57D85" w:rsidRPr="00843CA3" w:rsidRDefault="00D57D85" w:rsidP="00FA77C5">
            <w:pPr>
              <w:pStyle w:val="aa"/>
              <w:rPr>
                <w:rFonts w:ascii="Times New Roman" w:hAnsi="Times New Roman" w:cs="Times New Roman"/>
              </w:rPr>
            </w:pPr>
            <w:r w:rsidRPr="00556391">
              <w:rPr>
                <w:rFonts w:ascii="Times New Roman" w:hAnsi="Times New Roman" w:cs="Times New Roman"/>
              </w:rPr>
              <w:t>реализация общественно-значим</w:t>
            </w:r>
            <w:r w:rsidR="003E49C4">
              <w:rPr>
                <w:rFonts w:ascii="Times New Roman" w:hAnsi="Times New Roman" w:cs="Times New Roman"/>
              </w:rPr>
              <w:t>ого</w:t>
            </w:r>
            <w:r w:rsidRPr="00556391">
              <w:rPr>
                <w:rFonts w:ascii="Times New Roman" w:hAnsi="Times New Roman" w:cs="Times New Roman"/>
              </w:rPr>
              <w:t xml:space="preserve"> проект</w:t>
            </w:r>
            <w:r w:rsidR="003E49C4">
              <w:rPr>
                <w:rFonts w:ascii="Times New Roman" w:hAnsi="Times New Roman" w:cs="Times New Roman"/>
              </w:rPr>
              <w:t>а</w:t>
            </w:r>
            <w:r w:rsidRPr="00556391">
              <w:rPr>
                <w:rFonts w:ascii="Times New Roman" w:hAnsi="Times New Roman" w:cs="Times New Roman"/>
              </w:rPr>
              <w:t xml:space="preserve"> по благоустройству территорий </w:t>
            </w:r>
            <w:r w:rsidRPr="00843CA3">
              <w:rPr>
                <w:rFonts w:ascii="Times New Roman" w:hAnsi="Times New Roman" w:cs="Times New Roman"/>
              </w:rPr>
              <w:t>- 1</w:t>
            </w:r>
            <w:proofErr w:type="gramStart"/>
            <w:r w:rsidRPr="00843CA3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D57D85" w:rsidRPr="00556391" w:rsidRDefault="00D57D85" w:rsidP="00FA77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391">
              <w:rPr>
                <w:rFonts w:ascii="Times New Roman" w:hAnsi="Times New Roman"/>
                <w:sz w:val="24"/>
                <w:szCs w:val="24"/>
              </w:rPr>
              <w:t xml:space="preserve">реализация инициативных проектов комплексного развития </w:t>
            </w:r>
            <w:r w:rsidR="00390600">
              <w:rPr>
                <w:rFonts w:ascii="Times New Roman" w:hAnsi="Times New Roman"/>
                <w:sz w:val="24"/>
                <w:szCs w:val="24"/>
              </w:rPr>
              <w:t>-</w:t>
            </w:r>
            <w:r w:rsidRPr="005563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CA3">
              <w:rPr>
                <w:rFonts w:ascii="Times New Roman" w:hAnsi="Times New Roman"/>
                <w:sz w:val="24"/>
                <w:szCs w:val="24"/>
              </w:rPr>
              <w:t>2</w:t>
            </w:r>
            <w:r w:rsidRPr="0055639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B651E" w:rsidRDefault="00EB651E" w:rsidP="00EB651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современный облик </w:t>
            </w:r>
            <w:proofErr w:type="gramStart"/>
            <w:r w:rsidR="00843CA3" w:rsidRPr="00843CA3">
              <w:rPr>
                <w:rFonts w:ascii="Times New Roman" w:hAnsi="Times New Roman"/>
                <w:sz w:val="24"/>
                <w:szCs w:val="24"/>
              </w:rPr>
              <w:t>сельских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CA3" w:rsidRPr="00843CA3">
              <w:rPr>
                <w:rFonts w:ascii="Times New Roman" w:hAnsi="Times New Roman"/>
                <w:sz w:val="24"/>
                <w:szCs w:val="24"/>
              </w:rPr>
              <w:t>территорий-</w:t>
            </w:r>
            <w:r>
              <w:rPr>
                <w:rFonts w:ascii="Times New Roman" w:hAnsi="Times New Roman"/>
                <w:sz w:val="24"/>
                <w:szCs w:val="24"/>
              </w:rPr>
              <w:t>1;</w:t>
            </w:r>
          </w:p>
          <w:p w:rsidR="00CA4024" w:rsidRDefault="00EB651E" w:rsidP="00CA40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 мест накопления (площадок) ТКО </w:t>
            </w:r>
            <w:r w:rsidR="00CA402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  <w:p w:rsidR="00EB651E" w:rsidRPr="00843CA3" w:rsidRDefault="00EB651E" w:rsidP="00CA40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CA4024">
              <w:rPr>
                <w:rFonts w:ascii="Times New Roman" w:hAnsi="Times New Roman"/>
                <w:sz w:val="24"/>
                <w:szCs w:val="24"/>
              </w:rPr>
              <w:t xml:space="preserve"> мест</w:t>
            </w:r>
            <w:r w:rsidR="008E60ED">
              <w:rPr>
                <w:rFonts w:ascii="Times New Roman" w:hAnsi="Times New Roman"/>
                <w:sz w:val="24"/>
                <w:szCs w:val="24"/>
              </w:rPr>
              <w:t>(90кв</w:t>
            </w:r>
            <w:proofErr w:type="gramStart"/>
            <w:r w:rsidR="008E60ED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8E60ED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D57D85" w:rsidRPr="00556391" w:rsidTr="001E68EC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556391" w:rsidRDefault="00D57D85" w:rsidP="00982FB4">
            <w:pPr>
              <w:pStyle w:val="ad"/>
              <w:rPr>
                <w:rFonts w:ascii="Times New Roman" w:hAnsi="Times New Roman" w:cs="Times New Roman"/>
              </w:rPr>
            </w:pPr>
            <w:r w:rsidRPr="00556391">
              <w:rPr>
                <w:rStyle w:val="a3"/>
                <w:rFonts w:ascii="Times New Roman" w:hAnsi="Times New Roman" w:cs="Times New Roman"/>
                <w:bCs/>
                <w:color w:val="auto"/>
              </w:rPr>
              <w:t xml:space="preserve">Этапы и сроки реализации </w:t>
            </w:r>
            <w:r w:rsidRPr="00556391">
              <w:rPr>
                <w:rStyle w:val="a3"/>
                <w:rFonts w:ascii="Times New Roman" w:hAnsi="Times New Roman" w:cs="Times New Roman"/>
                <w:bCs/>
              </w:rPr>
              <w:t>Муниципальной</w:t>
            </w:r>
            <w:r w:rsidRPr="00556391">
              <w:rPr>
                <w:rStyle w:val="a3"/>
                <w:rFonts w:ascii="Times New Roman" w:hAnsi="Times New Roman" w:cs="Times New Roman"/>
                <w:bCs/>
                <w:color w:val="auto"/>
              </w:rPr>
              <w:t xml:space="preserve"> программы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556391" w:rsidRDefault="00D57D85" w:rsidP="00982FB4">
            <w:pPr>
              <w:pStyle w:val="aa"/>
              <w:rPr>
                <w:rFonts w:ascii="Times New Roman" w:hAnsi="Times New Roman" w:cs="Times New Roman"/>
              </w:rPr>
            </w:pPr>
            <w:r w:rsidRPr="00556391">
              <w:rPr>
                <w:rFonts w:ascii="Times New Roman" w:hAnsi="Times New Roman" w:cs="Times New Roman"/>
              </w:rPr>
              <w:t>1 января 2020 – 31 декабря 2025 годы</w:t>
            </w:r>
          </w:p>
          <w:p w:rsidR="00D57D85" w:rsidRPr="00556391" w:rsidRDefault="00D57D85" w:rsidP="00982FB4">
            <w:pPr>
              <w:pStyle w:val="aa"/>
              <w:rPr>
                <w:rFonts w:ascii="Times New Roman" w:hAnsi="Times New Roman" w:cs="Times New Roman"/>
              </w:rPr>
            </w:pPr>
          </w:p>
          <w:p w:rsidR="00D57D85" w:rsidRPr="00556391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D85" w:rsidRPr="00B37B8E" w:rsidTr="001E68EC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556391" w:rsidRDefault="00D57D85" w:rsidP="00982FB4">
            <w:pPr>
              <w:pStyle w:val="aa"/>
              <w:rPr>
                <w:rFonts w:ascii="Times New Roman" w:hAnsi="Times New Roman" w:cs="Times New Roman"/>
              </w:rPr>
            </w:pPr>
            <w:bookmarkStart w:id="4" w:name="sub_1117"/>
            <w:r w:rsidRPr="00556391">
              <w:rPr>
                <w:rStyle w:val="a3"/>
                <w:rFonts w:ascii="Times New Roman" w:hAnsi="Times New Roman" w:cs="Times New Roman"/>
                <w:bCs/>
                <w:color w:val="auto"/>
              </w:rPr>
              <w:t xml:space="preserve">Объемы финансирования </w:t>
            </w:r>
            <w:r w:rsidRPr="00556391">
              <w:rPr>
                <w:rStyle w:val="a3"/>
                <w:rFonts w:ascii="Times New Roman" w:hAnsi="Times New Roman" w:cs="Times New Roman"/>
                <w:bCs/>
              </w:rPr>
              <w:t xml:space="preserve">Муниципальной </w:t>
            </w:r>
            <w:r w:rsidRPr="00556391">
              <w:rPr>
                <w:rStyle w:val="a3"/>
                <w:rFonts w:ascii="Times New Roman" w:hAnsi="Times New Roman" w:cs="Times New Roman"/>
                <w:bCs/>
                <w:color w:val="auto"/>
              </w:rPr>
              <w:t>программы</w:t>
            </w:r>
            <w:bookmarkEnd w:id="4"/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6B222B" w:rsidRDefault="00D57D85" w:rsidP="00982FB4">
            <w:pPr>
              <w:pStyle w:val="aa"/>
              <w:rPr>
                <w:rFonts w:ascii="Times New Roman" w:hAnsi="Times New Roman" w:cs="Times New Roman"/>
              </w:rPr>
            </w:pPr>
            <w:r w:rsidRPr="006B222B">
              <w:rPr>
                <w:rFonts w:ascii="Times New Roman" w:hAnsi="Times New Roman" w:cs="Times New Roman"/>
              </w:rPr>
              <w:t>общий объем финансирования Муниципальной программы составит:</w:t>
            </w:r>
          </w:p>
          <w:p w:rsidR="00D57D85" w:rsidRPr="00D008D6" w:rsidRDefault="00D57D85" w:rsidP="00982FB4">
            <w:pPr>
              <w:pStyle w:val="aa"/>
              <w:rPr>
                <w:rFonts w:ascii="Times New Roman" w:hAnsi="Times New Roman" w:cs="Times New Roman"/>
              </w:rPr>
            </w:pPr>
            <w:r w:rsidRPr="00D008D6">
              <w:rPr>
                <w:rFonts w:ascii="Times New Roman" w:hAnsi="Times New Roman" w:cs="Times New Roman"/>
              </w:rPr>
              <w:t xml:space="preserve">за счет всех источников финансирования –  </w:t>
            </w:r>
          </w:p>
          <w:p w:rsidR="00D57D85" w:rsidRPr="00D008D6" w:rsidRDefault="00CA4024" w:rsidP="006B222B">
            <w:pPr>
              <w:spacing w:after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50419</w:t>
            </w:r>
            <w:r w:rsidR="00D008D6" w:rsidRPr="00D008D6">
              <w:rPr>
                <w:rFonts w:ascii="Times New Roman" w:hAnsi="Times New Roman"/>
                <w:sz w:val="24"/>
                <w:szCs w:val="24"/>
              </w:rPr>
              <w:t>,0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 xml:space="preserve"> тыс. рублей, в том числе:</w:t>
            </w:r>
            <w:r w:rsidR="00D57D85" w:rsidRPr="003E49C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                       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D008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>7</w:t>
            </w:r>
            <w:r w:rsidR="00D008D6" w:rsidRPr="00D008D6">
              <w:rPr>
                <w:rFonts w:ascii="Times New Roman" w:hAnsi="Times New Roman"/>
                <w:sz w:val="24"/>
                <w:szCs w:val="24"/>
              </w:rPr>
              <w:t>00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>,</w:t>
            </w:r>
            <w:r w:rsidR="00D008D6" w:rsidRPr="00D008D6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 xml:space="preserve">тыс. рублей,                                                                 2021 год –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008D6" w:rsidRPr="00D008D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D008D6" w:rsidRPr="00D008D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 xml:space="preserve"> тыс. рублей,</w:t>
            </w:r>
            <w:r w:rsidR="00D57D85" w:rsidRPr="003E49C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                                        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>2022 год –  </w:t>
            </w:r>
            <w:r w:rsidR="00D008D6" w:rsidRPr="00D008D6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/>
                <w:sz w:val="24"/>
                <w:szCs w:val="24"/>
              </w:rPr>
              <w:t>347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 xml:space="preserve"> тыс. рублей,</w:t>
            </w:r>
            <w:r w:rsidR="00D57D85" w:rsidRPr="003E49C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                                     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 xml:space="preserve">2023 год –  </w:t>
            </w:r>
            <w:r w:rsidR="00D008D6" w:rsidRPr="00D008D6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t>843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>,</w:t>
            </w:r>
            <w:r w:rsidR="00D008D6" w:rsidRPr="00D008D6">
              <w:rPr>
                <w:rFonts w:ascii="Times New Roman" w:hAnsi="Times New Roman"/>
                <w:sz w:val="24"/>
                <w:szCs w:val="24"/>
              </w:rPr>
              <w:t>0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 xml:space="preserve">  тыс. рублей,</w:t>
            </w:r>
            <w:r w:rsidR="00D57D85" w:rsidRPr="003E49C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                                    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>2024 год –  2</w:t>
            </w:r>
            <w:r w:rsidR="00D008D6" w:rsidRPr="00D008D6">
              <w:rPr>
                <w:rFonts w:ascii="Times New Roman" w:hAnsi="Times New Roman"/>
                <w:sz w:val="24"/>
                <w:szCs w:val="24"/>
              </w:rPr>
              <w:t xml:space="preserve"> 500,0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 xml:space="preserve"> тыс. рублей,</w:t>
            </w:r>
            <w:r w:rsidR="00D57D85" w:rsidRPr="003E49C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                                            </w:t>
            </w:r>
            <w:r w:rsidR="00D008D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D008D6" w:rsidRPr="00D008D6">
              <w:rPr>
                <w:rFonts w:ascii="Times New Roman" w:hAnsi="Times New Roman"/>
                <w:sz w:val="24"/>
                <w:szCs w:val="24"/>
              </w:rPr>
              <w:t>2025 год –  18 000,0</w:t>
            </w:r>
            <w:r w:rsidR="00D57D85" w:rsidRPr="00D008D6">
              <w:rPr>
                <w:rFonts w:ascii="Times New Roman" w:hAnsi="Times New Roman"/>
                <w:sz w:val="24"/>
                <w:szCs w:val="24"/>
              </w:rPr>
              <w:t xml:space="preserve"> тыс. рублей,                                                              в том числе: </w:t>
            </w:r>
            <w:r w:rsidR="00D57D85" w:rsidRPr="00D008D6">
              <w:rPr>
                <w:rFonts w:ascii="Times New Roman" w:hAnsi="Times New Roman"/>
              </w:rPr>
              <w:t xml:space="preserve">за счет средств федерального бюджета и бюджета Республики Мордовия- </w:t>
            </w:r>
            <w:r>
              <w:rPr>
                <w:rFonts w:ascii="Times New Roman" w:hAnsi="Times New Roman"/>
              </w:rPr>
              <w:t>47 389</w:t>
            </w:r>
            <w:r w:rsidR="00D008D6" w:rsidRPr="00D008D6">
              <w:rPr>
                <w:rFonts w:ascii="Times New Roman" w:hAnsi="Times New Roman"/>
              </w:rPr>
              <w:t>,0</w:t>
            </w:r>
            <w:r w:rsidR="00D57D85" w:rsidRPr="00D008D6">
              <w:rPr>
                <w:rFonts w:ascii="Times New Roman" w:hAnsi="Times New Roman"/>
              </w:rPr>
              <w:t> тыс. рублей,           за счет средств местного бюджета</w:t>
            </w:r>
            <w:proofErr w:type="gramEnd"/>
            <w:r w:rsidR="00D57D85" w:rsidRPr="00D008D6">
              <w:rPr>
                <w:rFonts w:ascii="Times New Roman" w:hAnsi="Times New Roman"/>
              </w:rPr>
              <w:t xml:space="preserve"> –</w:t>
            </w:r>
            <w:r w:rsidR="00D008D6" w:rsidRPr="00D008D6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  <w:r w:rsidR="00D008D6" w:rsidRPr="00D008D6">
              <w:rPr>
                <w:rFonts w:ascii="Times New Roman" w:hAnsi="Times New Roman"/>
              </w:rPr>
              <w:t>0,0</w:t>
            </w:r>
            <w:r w:rsidR="00D57D85" w:rsidRPr="00D008D6">
              <w:rPr>
                <w:rFonts w:ascii="Times New Roman" w:hAnsi="Times New Roman"/>
              </w:rPr>
              <w:t xml:space="preserve"> тыс. рублей, внебюджетные источники – </w:t>
            </w:r>
            <w:r w:rsidR="00D008D6" w:rsidRPr="00D008D6">
              <w:rPr>
                <w:rFonts w:ascii="Times New Roman" w:hAnsi="Times New Roman"/>
              </w:rPr>
              <w:t>2350,0</w:t>
            </w:r>
            <w:r w:rsidR="00D57D85" w:rsidRPr="00D008D6">
              <w:rPr>
                <w:rFonts w:ascii="Times New Roman" w:hAnsi="Times New Roman"/>
              </w:rPr>
              <w:t> тыс. рублей</w:t>
            </w:r>
            <w:r w:rsidR="000E4A96">
              <w:rPr>
                <w:rFonts w:ascii="Times New Roman" w:hAnsi="Times New Roman"/>
              </w:rPr>
              <w:t>.</w:t>
            </w:r>
          </w:p>
          <w:p w:rsidR="00D57D85" w:rsidRPr="00D008D6" w:rsidRDefault="000E4A96" w:rsidP="00982FB4">
            <w:pPr>
              <w:pStyle w:val="aa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57D85" w:rsidRPr="00D008D6">
              <w:rPr>
                <w:rFonts w:ascii="Times New Roman" w:hAnsi="Times New Roman" w:cs="Times New Roman"/>
              </w:rPr>
              <w:t xml:space="preserve">о подпрограмме </w:t>
            </w:r>
            <w:r w:rsidR="00D008D6" w:rsidRPr="00D008D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D008D6" w:rsidRPr="00D008D6">
              <w:rPr>
                <w:rFonts w:ascii="Times New Roman" w:hAnsi="Times New Roman" w:cs="Times New Roman"/>
              </w:rPr>
              <w:t xml:space="preserve"> </w:t>
            </w:r>
            <w:r w:rsidR="00D57D85" w:rsidRPr="00D008D6">
              <w:rPr>
                <w:rFonts w:ascii="Times New Roman" w:hAnsi="Times New Roman" w:cs="Times New Roman"/>
              </w:rPr>
              <w:t xml:space="preserve">«Создание условий для обеспечения доступным и комфортным жильем сельского населения» составляет </w:t>
            </w:r>
            <w:r w:rsidR="00D57D85" w:rsidRPr="00D008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08D6" w:rsidRPr="00D008D6">
              <w:rPr>
                <w:rFonts w:ascii="Times New Roman" w:hAnsi="Times New Roman" w:cs="Times New Roman"/>
                <w:sz w:val="22"/>
                <w:szCs w:val="22"/>
              </w:rPr>
              <w:t xml:space="preserve">6 000,0 </w:t>
            </w:r>
            <w:r w:rsidR="00D57D85" w:rsidRPr="00D008D6">
              <w:rPr>
                <w:rFonts w:ascii="Times New Roman" w:hAnsi="Times New Roman" w:cs="Times New Roman"/>
                <w:sz w:val="22"/>
                <w:szCs w:val="22"/>
              </w:rPr>
              <w:t>тыс. рублей;</w:t>
            </w:r>
          </w:p>
          <w:p w:rsidR="00D57D85" w:rsidRPr="00D008D6" w:rsidRDefault="000E4A96" w:rsidP="00982FB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="00D57D85" w:rsidRPr="00D008D6">
              <w:rPr>
                <w:rFonts w:ascii="Times New Roman" w:hAnsi="Times New Roman" w:cs="Times New Roman"/>
              </w:rPr>
              <w:t>подпрограмме</w:t>
            </w:r>
            <w:r w:rsidR="008E60ED">
              <w:rPr>
                <w:rFonts w:ascii="Times New Roman" w:hAnsi="Times New Roman" w:cs="Times New Roman"/>
              </w:rPr>
              <w:t xml:space="preserve"> </w:t>
            </w:r>
            <w:r w:rsidR="00D008D6" w:rsidRPr="00D008D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="00CA4024">
              <w:rPr>
                <w:rFonts w:ascii="Times New Roman" w:hAnsi="Times New Roman" w:cs="Times New Roman"/>
              </w:rPr>
              <w:t xml:space="preserve"> </w:t>
            </w:r>
            <w:r w:rsidR="00D57D85" w:rsidRPr="00D008D6">
              <w:rPr>
                <w:rFonts w:ascii="Times New Roman" w:hAnsi="Times New Roman" w:cs="Times New Roman"/>
              </w:rPr>
              <w:t xml:space="preserve">«Создание и развитие инфраструктуры на сельских территориях» составляет </w:t>
            </w:r>
            <w:r w:rsidR="00CA4024">
              <w:rPr>
                <w:rFonts w:ascii="Times New Roman" w:hAnsi="Times New Roman" w:cs="Times New Roman"/>
              </w:rPr>
              <w:t>44419</w:t>
            </w:r>
            <w:r w:rsidR="00D008D6" w:rsidRPr="00D008D6">
              <w:rPr>
                <w:rFonts w:ascii="Times New Roman" w:hAnsi="Times New Roman" w:cs="Times New Roman"/>
              </w:rPr>
              <w:t>,0</w:t>
            </w:r>
            <w:r w:rsidR="00D57D85" w:rsidRPr="00D008D6">
              <w:rPr>
                <w:rFonts w:ascii="Times New Roman" w:hAnsi="Times New Roman" w:cs="Times New Roman"/>
              </w:rPr>
              <w:t xml:space="preserve">  тыс. рублей;</w:t>
            </w:r>
          </w:p>
          <w:p w:rsidR="00D57D85" w:rsidRPr="00F60DC9" w:rsidRDefault="00D57D85" w:rsidP="00982FB4">
            <w:pPr>
              <w:pStyle w:val="aa"/>
              <w:rPr>
                <w:rFonts w:ascii="Times New Roman" w:hAnsi="Times New Roman" w:cs="Times New Roman"/>
              </w:rPr>
            </w:pPr>
            <w:r w:rsidRPr="00D008D6">
              <w:rPr>
                <w:rFonts w:ascii="Times New Roman" w:hAnsi="Times New Roman" w:cs="Times New Roman"/>
              </w:rPr>
              <w:t>Объем финансирования Муниципальной</w:t>
            </w:r>
            <w:r w:rsidRPr="00F60DC9">
              <w:rPr>
                <w:rFonts w:ascii="Times New Roman" w:hAnsi="Times New Roman" w:cs="Times New Roman"/>
              </w:rPr>
              <w:t xml:space="preserve"> программы подлежит ежегодному уточнению, исходя из реальных возможностей бюджетов всех уровней</w:t>
            </w:r>
            <w:r w:rsidR="006B222B" w:rsidRPr="00F60DC9">
              <w:rPr>
                <w:rFonts w:ascii="Times New Roman" w:hAnsi="Times New Roman" w:cs="Times New Roman"/>
              </w:rPr>
              <w:t>.</w:t>
            </w:r>
          </w:p>
          <w:p w:rsidR="00D57D85" w:rsidRPr="00B37B8E" w:rsidRDefault="00D57D85" w:rsidP="00982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D85" w:rsidRPr="00556391" w:rsidTr="001E68EC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D57D85" w:rsidRPr="00556391" w:rsidRDefault="00D57D85" w:rsidP="00982FB4">
            <w:pPr>
              <w:pStyle w:val="ad"/>
              <w:rPr>
                <w:rFonts w:ascii="Times New Roman" w:hAnsi="Times New Roman" w:cs="Times New Roman"/>
              </w:rPr>
            </w:pPr>
            <w:bookmarkStart w:id="5" w:name="sub_1118"/>
            <w:r w:rsidRPr="00556391">
              <w:rPr>
                <w:rStyle w:val="a3"/>
                <w:rFonts w:ascii="Times New Roman" w:hAnsi="Times New Roman" w:cs="Times New Roman"/>
                <w:bCs/>
                <w:color w:val="auto"/>
              </w:rPr>
              <w:t xml:space="preserve">Ожидаемые результаты реализации </w:t>
            </w:r>
            <w:r w:rsidRPr="00556391">
              <w:rPr>
                <w:rStyle w:val="a3"/>
                <w:rFonts w:ascii="Times New Roman" w:hAnsi="Times New Roman" w:cs="Times New Roman"/>
                <w:bCs/>
              </w:rPr>
              <w:t xml:space="preserve">Муниципальной </w:t>
            </w:r>
            <w:r w:rsidRPr="00556391">
              <w:rPr>
                <w:rStyle w:val="a3"/>
                <w:rFonts w:ascii="Times New Roman" w:hAnsi="Times New Roman" w:cs="Times New Roman"/>
                <w:bCs/>
                <w:color w:val="auto"/>
              </w:rPr>
              <w:t>программы</w:t>
            </w:r>
            <w:bookmarkEnd w:id="5"/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</w:tcPr>
          <w:p w:rsidR="006B222B" w:rsidRDefault="006B222B" w:rsidP="006B222B">
            <w:pPr>
              <w:pStyle w:val="aa"/>
            </w:pPr>
            <w:r>
              <w:rPr>
                <w:rFonts w:ascii="Times New Roman" w:hAnsi="Times New Roman" w:cs="Times New Roman"/>
              </w:rPr>
              <w:t>У</w:t>
            </w:r>
            <w:r w:rsidR="00D57D85" w:rsidRPr="00556391">
              <w:rPr>
                <w:rFonts w:ascii="Times New Roman" w:hAnsi="Times New Roman" w:cs="Times New Roman"/>
              </w:rPr>
              <w:t xml:space="preserve">лучшение жилищных </w:t>
            </w:r>
            <w:r w:rsidR="00D57D85" w:rsidRPr="006B10E0">
              <w:rPr>
                <w:rFonts w:ascii="Times New Roman" w:hAnsi="Times New Roman" w:cs="Times New Roman"/>
              </w:rPr>
              <w:t>условий</w:t>
            </w:r>
            <w:r w:rsidR="00390600">
              <w:rPr>
                <w:rFonts w:ascii="Times New Roman" w:hAnsi="Times New Roman" w:cs="Times New Roman"/>
              </w:rPr>
              <w:t xml:space="preserve"> в Сосновском сельском поселении </w:t>
            </w:r>
            <w:r>
              <w:rPr>
                <w:rFonts w:ascii="Times New Roman" w:hAnsi="Times New Roman" w:cs="Times New Roman"/>
              </w:rPr>
              <w:t>-</w:t>
            </w:r>
            <w:r w:rsidR="00D57D85" w:rsidRPr="006B10E0">
              <w:rPr>
                <w:rFonts w:ascii="Times New Roman" w:hAnsi="Times New Roman" w:cs="Times New Roman"/>
              </w:rPr>
              <w:t xml:space="preserve"> </w:t>
            </w:r>
            <w:r w:rsidR="00390600">
              <w:rPr>
                <w:rFonts w:ascii="Times New Roman" w:hAnsi="Times New Roman" w:cs="Times New Roman"/>
              </w:rPr>
              <w:t xml:space="preserve">1 </w:t>
            </w:r>
            <w:r w:rsidR="00D57D85" w:rsidRPr="00556391">
              <w:rPr>
                <w:rFonts w:ascii="Times New Roman" w:hAnsi="Times New Roman" w:cs="Times New Roman"/>
              </w:rPr>
              <w:t>сем</w:t>
            </w:r>
            <w:r w:rsidR="00390600">
              <w:rPr>
                <w:rFonts w:ascii="Times New Roman" w:hAnsi="Times New Roman" w:cs="Times New Roman"/>
              </w:rPr>
              <w:t>ьи</w:t>
            </w:r>
            <w:r w:rsidR="00D57D85" w:rsidRPr="00556391">
              <w:rPr>
                <w:rFonts w:ascii="Times New Roman" w:hAnsi="Times New Roman" w:cs="Times New Roman"/>
              </w:rPr>
              <w:t>;</w:t>
            </w:r>
            <w:r w:rsidRPr="00B70863">
              <w:t xml:space="preserve"> </w:t>
            </w:r>
          </w:p>
          <w:p w:rsidR="006B222B" w:rsidRDefault="006B222B" w:rsidP="006B222B">
            <w:pPr>
              <w:pStyle w:val="aa"/>
              <w:rPr>
                <w:rFonts w:ascii="Times New Roman" w:hAnsi="Times New Roman" w:cs="Times New Roman"/>
              </w:rPr>
            </w:pPr>
            <w:r>
              <w:t>с</w:t>
            </w:r>
            <w:r w:rsidRPr="00B70863">
              <w:t>троительство и приобретения жилья в Сосновском сельском поселении по жилищны</w:t>
            </w:r>
            <w:proofErr w:type="gramStart"/>
            <w:r w:rsidRPr="00B70863">
              <w:t>м(</w:t>
            </w:r>
            <w:proofErr w:type="gramEnd"/>
            <w:r w:rsidRPr="00B70863">
              <w:t xml:space="preserve"> ипотечным) кредитам</w:t>
            </w:r>
            <w:r>
              <w:t xml:space="preserve"> </w:t>
            </w:r>
            <w:r w:rsidRPr="00D008D6">
              <w:t>- 1 ипотечный кредит.</w:t>
            </w:r>
          </w:p>
          <w:p w:rsidR="006B222B" w:rsidRPr="00556391" w:rsidRDefault="006B222B" w:rsidP="006B222B">
            <w:pPr>
              <w:pStyle w:val="aa"/>
              <w:rPr>
                <w:rFonts w:ascii="Times New Roman" w:hAnsi="Times New Roman" w:cs="Times New Roman"/>
              </w:rPr>
            </w:pPr>
            <w:r w:rsidRPr="00556391">
              <w:rPr>
                <w:rFonts w:ascii="Times New Roman" w:hAnsi="Times New Roman" w:cs="Times New Roman"/>
              </w:rPr>
              <w:t xml:space="preserve"> повышение уровня благоустройства жилищного фонда  населенных пунктов, расположенных в </w:t>
            </w:r>
            <w:r w:rsidRPr="00556391">
              <w:rPr>
                <w:rFonts w:ascii="Times New Roman" w:hAnsi="Times New Roman" w:cs="Times New Roman"/>
              </w:rPr>
              <w:lastRenderedPageBreak/>
              <w:t>сельской местности:</w:t>
            </w:r>
          </w:p>
          <w:p w:rsidR="00D57D85" w:rsidRPr="00556391" w:rsidRDefault="00D57D85" w:rsidP="007E5890">
            <w:pPr>
              <w:pStyle w:val="aa"/>
              <w:rPr>
                <w:rFonts w:ascii="Times New Roman" w:hAnsi="Times New Roman" w:cs="Times New Roman"/>
              </w:rPr>
            </w:pPr>
            <w:r w:rsidRPr="00556391">
              <w:rPr>
                <w:rFonts w:ascii="Times New Roman" w:hAnsi="Times New Roman" w:cs="Times New Roman"/>
              </w:rPr>
              <w:t>повышение гражданской активности и участия граждан, индивидуальных предпринимателей и организаций, некоммерческих и общественных организаций, муниципальных образований в реализации:</w:t>
            </w:r>
          </w:p>
          <w:p w:rsidR="00D57D85" w:rsidRPr="008C46E7" w:rsidRDefault="00D57D85" w:rsidP="007E5890">
            <w:pPr>
              <w:pStyle w:val="aa"/>
              <w:rPr>
                <w:rFonts w:ascii="Times New Roman" w:hAnsi="Times New Roman" w:cs="Times New Roman"/>
              </w:rPr>
            </w:pPr>
            <w:r w:rsidRPr="00556391">
              <w:rPr>
                <w:rFonts w:ascii="Times New Roman" w:hAnsi="Times New Roman" w:cs="Times New Roman"/>
              </w:rPr>
              <w:t> </w:t>
            </w:r>
            <w:r w:rsidRPr="008C46E7">
              <w:rPr>
                <w:rFonts w:ascii="Times New Roman" w:hAnsi="Times New Roman" w:cs="Times New Roman"/>
              </w:rPr>
              <w:t>общественно-значим</w:t>
            </w:r>
            <w:r w:rsidR="000A2989">
              <w:rPr>
                <w:rFonts w:ascii="Times New Roman" w:hAnsi="Times New Roman" w:cs="Times New Roman"/>
              </w:rPr>
              <w:t>ого</w:t>
            </w:r>
            <w:r w:rsidRPr="008C46E7">
              <w:rPr>
                <w:rFonts w:ascii="Times New Roman" w:hAnsi="Times New Roman" w:cs="Times New Roman"/>
              </w:rPr>
              <w:t xml:space="preserve"> проект</w:t>
            </w:r>
            <w:r w:rsidR="000A2989">
              <w:rPr>
                <w:rFonts w:ascii="Times New Roman" w:hAnsi="Times New Roman" w:cs="Times New Roman"/>
              </w:rPr>
              <w:t>а</w:t>
            </w:r>
            <w:r w:rsidRPr="008C46E7">
              <w:rPr>
                <w:rFonts w:ascii="Times New Roman" w:hAnsi="Times New Roman" w:cs="Times New Roman"/>
              </w:rPr>
              <w:t xml:space="preserve"> по благоустройству территори</w:t>
            </w:r>
            <w:r w:rsidR="000A2989">
              <w:rPr>
                <w:rFonts w:ascii="Times New Roman" w:hAnsi="Times New Roman" w:cs="Times New Roman"/>
              </w:rPr>
              <w:t>и</w:t>
            </w:r>
            <w:r w:rsidR="00390600">
              <w:rPr>
                <w:rFonts w:ascii="Times New Roman" w:hAnsi="Times New Roman" w:cs="Times New Roman"/>
              </w:rPr>
              <w:t xml:space="preserve"> </w:t>
            </w:r>
            <w:r w:rsidR="00390600" w:rsidRPr="00556391">
              <w:rPr>
                <w:rFonts w:ascii="Times New Roman" w:hAnsi="Times New Roman" w:cs="Times New Roman"/>
              </w:rPr>
              <w:t>-</w:t>
            </w:r>
            <w:r w:rsidR="00390600" w:rsidRPr="00E0156F">
              <w:rPr>
                <w:rFonts w:ascii="Times New Roman" w:hAnsi="Times New Roman" w:cs="Times New Roman"/>
              </w:rPr>
              <w:t>1</w:t>
            </w:r>
            <w:r w:rsidRPr="00E0156F">
              <w:rPr>
                <w:rFonts w:ascii="Times New Roman" w:hAnsi="Times New Roman" w:cs="Times New Roman"/>
              </w:rPr>
              <w:t>;</w:t>
            </w:r>
          </w:p>
          <w:p w:rsidR="006B222B" w:rsidRDefault="00D57D85" w:rsidP="006B222B">
            <w:pPr>
              <w:pStyle w:val="aa"/>
              <w:rPr>
                <w:rFonts w:ascii="Times New Roman" w:hAnsi="Times New Roman" w:cs="Times New Roman"/>
              </w:rPr>
            </w:pPr>
            <w:r w:rsidRPr="008C46E7">
              <w:rPr>
                <w:rFonts w:ascii="Times New Roman" w:hAnsi="Times New Roman" w:cs="Times New Roman"/>
              </w:rPr>
              <w:t xml:space="preserve"> </w:t>
            </w:r>
            <w:r w:rsidR="00CA4024">
              <w:rPr>
                <w:rFonts w:ascii="Times New Roman" w:hAnsi="Times New Roman" w:cs="Times New Roman"/>
              </w:rPr>
              <w:t>-</w:t>
            </w:r>
            <w:r w:rsidRPr="008C46E7">
              <w:rPr>
                <w:rFonts w:ascii="Times New Roman" w:hAnsi="Times New Roman" w:cs="Times New Roman"/>
              </w:rPr>
              <w:t xml:space="preserve"> инициативных проект</w:t>
            </w:r>
            <w:r w:rsidR="000A2989">
              <w:rPr>
                <w:rFonts w:ascii="Times New Roman" w:hAnsi="Times New Roman" w:cs="Times New Roman"/>
              </w:rPr>
              <w:t>а</w:t>
            </w:r>
            <w:r w:rsidRPr="008C46E7">
              <w:rPr>
                <w:rFonts w:ascii="Times New Roman" w:hAnsi="Times New Roman" w:cs="Times New Roman"/>
              </w:rPr>
              <w:t xml:space="preserve"> комплексного развития сельских</w:t>
            </w:r>
            <w:r w:rsidR="000A2989">
              <w:rPr>
                <w:rFonts w:ascii="Times New Roman" w:hAnsi="Times New Roman" w:cs="Times New Roman"/>
              </w:rPr>
              <w:t xml:space="preserve"> территорий</w:t>
            </w:r>
            <w:r w:rsidR="00390600" w:rsidRPr="00E0156F">
              <w:rPr>
                <w:rFonts w:ascii="Times New Roman" w:hAnsi="Times New Roman" w:cs="Times New Roman"/>
              </w:rPr>
              <w:t>- </w:t>
            </w:r>
            <w:r w:rsidR="00E0156F" w:rsidRPr="00E0156F">
              <w:rPr>
                <w:rFonts w:ascii="Times New Roman" w:hAnsi="Times New Roman" w:cs="Times New Roman"/>
              </w:rPr>
              <w:t>2</w:t>
            </w:r>
            <w:r w:rsidR="000A2989" w:rsidRPr="00E0156F">
              <w:rPr>
                <w:rFonts w:ascii="Times New Roman" w:hAnsi="Times New Roman" w:cs="Times New Roman"/>
              </w:rPr>
              <w:t>.</w:t>
            </w:r>
            <w:r w:rsidR="006B222B" w:rsidRPr="00556391">
              <w:rPr>
                <w:rFonts w:ascii="Times New Roman" w:hAnsi="Times New Roman" w:cs="Times New Roman"/>
              </w:rPr>
              <w:t xml:space="preserve"> </w:t>
            </w:r>
          </w:p>
          <w:p w:rsidR="00AD5965" w:rsidRPr="00CA4024" w:rsidRDefault="00CA4024" w:rsidP="00CA40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AD5965" w:rsidRPr="00CA4024">
              <w:rPr>
                <w:rFonts w:ascii="Times New Roman" w:hAnsi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 к ближайшим общественно значимым объектам Сосновского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965" w:rsidRPr="00CA4024">
              <w:rPr>
                <w:rFonts w:ascii="Times New Roman" w:hAnsi="Times New Roman"/>
                <w:sz w:val="24"/>
                <w:szCs w:val="24"/>
              </w:rPr>
              <w:t xml:space="preserve">- 2,778 км. </w:t>
            </w:r>
          </w:p>
          <w:p w:rsidR="00E0156F" w:rsidRPr="00CA4024" w:rsidRDefault="00CA4024" w:rsidP="00CA40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E0156F" w:rsidRPr="00CA4024">
              <w:rPr>
                <w:rFonts w:ascii="Times New Roman" w:hAnsi="Times New Roman"/>
                <w:sz w:val="24"/>
                <w:szCs w:val="24"/>
              </w:rPr>
              <w:t>овременный облик  сельских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156F" w:rsidRPr="00CA402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156F" w:rsidRPr="00CA4024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CA4024" w:rsidRDefault="00CA4024" w:rsidP="00CA402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="00EB651E" w:rsidRPr="00CA4024">
              <w:rPr>
                <w:sz w:val="24"/>
                <w:szCs w:val="24"/>
              </w:rPr>
              <w:t xml:space="preserve">бустройство мест накопления (площадок) </w:t>
            </w:r>
          </w:p>
          <w:p w:rsidR="00EB651E" w:rsidRDefault="00EB651E" w:rsidP="00CA4024">
            <w:pPr>
              <w:spacing w:after="0"/>
              <w:rPr>
                <w:sz w:val="24"/>
                <w:szCs w:val="24"/>
              </w:rPr>
            </w:pPr>
            <w:r w:rsidRPr="00CA4024">
              <w:rPr>
                <w:sz w:val="24"/>
                <w:szCs w:val="24"/>
              </w:rPr>
              <w:t>ТКО-40</w:t>
            </w:r>
            <w:r w:rsidR="00CA4024">
              <w:rPr>
                <w:sz w:val="24"/>
                <w:szCs w:val="24"/>
              </w:rPr>
              <w:t xml:space="preserve"> мест</w:t>
            </w:r>
            <w:r w:rsidR="008E60ED">
              <w:rPr>
                <w:sz w:val="24"/>
                <w:szCs w:val="24"/>
              </w:rPr>
              <w:t>(90 кв.м.)</w:t>
            </w:r>
            <w:proofErr w:type="gramStart"/>
            <w:r w:rsidR="00CA4024">
              <w:rPr>
                <w:sz w:val="24"/>
                <w:szCs w:val="24"/>
              </w:rPr>
              <w:t xml:space="preserve"> </w:t>
            </w:r>
            <w:r w:rsidRPr="00EB651E">
              <w:rPr>
                <w:sz w:val="24"/>
                <w:szCs w:val="24"/>
              </w:rPr>
              <w:t>.</w:t>
            </w:r>
            <w:proofErr w:type="gramEnd"/>
          </w:p>
          <w:p w:rsidR="00D57D85" w:rsidRPr="00556391" w:rsidRDefault="00D57D85" w:rsidP="007E5890">
            <w:pPr>
              <w:pStyle w:val="aa"/>
              <w:rPr>
                <w:rFonts w:ascii="Times New Roman" w:hAnsi="Times New Roman" w:cs="Times New Roman"/>
              </w:rPr>
            </w:pPr>
          </w:p>
          <w:p w:rsidR="00D57D85" w:rsidRPr="00556391" w:rsidRDefault="00D57D85" w:rsidP="000A29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982FB4">
      <w:pPr>
        <w:pStyle w:val="s3"/>
        <w:shd w:val="clear" w:color="auto" w:fill="FFFFFF"/>
        <w:spacing w:before="0" w:beforeAutospacing="0" w:after="0" w:afterAutospacing="0"/>
        <w:contextualSpacing/>
        <w:jc w:val="center"/>
        <w:rPr>
          <w:b/>
        </w:rPr>
      </w:pPr>
      <w:r w:rsidRPr="00982FB4">
        <w:rPr>
          <w:b/>
        </w:rPr>
        <w:t>Введение</w:t>
      </w:r>
    </w:p>
    <w:p w:rsidR="00D57D85" w:rsidRPr="00982FB4" w:rsidRDefault="00D57D85" w:rsidP="00982FB4">
      <w:pPr>
        <w:pStyle w:val="empty"/>
        <w:shd w:val="clear" w:color="auto" w:fill="FFFFFF"/>
        <w:spacing w:before="0" w:beforeAutospacing="0" w:after="0" w:afterAutospacing="0"/>
        <w:contextualSpacing/>
      </w:pP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 xml:space="preserve">Государственная программа разработана во исполнение поручения Президента Российской Федерации В.В. Путина по итогам рабочей поездки в Ставропольский край 9 октября 2018 г. № Пр-2014, на основании </w:t>
      </w:r>
      <w:hyperlink r:id="rId6" w:anchor="/document/8961567/entry/100000" w:history="1">
        <w:r w:rsidRPr="00982FB4">
          <w:rPr>
            <w:rStyle w:val="af5"/>
          </w:rPr>
          <w:t>Порядка</w:t>
        </w:r>
      </w:hyperlink>
      <w:r w:rsidRPr="00982FB4">
        <w:t xml:space="preserve"> разработки, реализации и оценки эффективности государственных программ Республики Мордовия, утвержденного </w:t>
      </w:r>
      <w:hyperlink r:id="rId7" w:anchor="/document/8961567/entry/0" w:history="1">
        <w:r w:rsidRPr="00982FB4">
          <w:rPr>
            <w:rStyle w:val="af5"/>
          </w:rPr>
          <w:t>постановлением</w:t>
        </w:r>
      </w:hyperlink>
      <w:r w:rsidRPr="00982FB4">
        <w:t xml:space="preserve"> Правительства Республики Мордовия от 27 июня 2011 г. № 234.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Главным приоритетом Государственной программы является особое внимание социальному и инфраструктурному развитию сельских территорий, решение которого должно качественно изменить жизнь сельских жителей, приблизить условия проживания в сельской местности к уровню городов.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Государственная программа определяет цели, задачи и направления комплексному развитию сельских территорий, финансовое обеспечение и механизмы реализации предусмотренных мероприятий, показатели их результативности.</w:t>
      </w: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3C641D" w:rsidRDefault="00D57D85" w:rsidP="00982FB4">
      <w:pPr>
        <w:pStyle w:val="1"/>
        <w:spacing w:before="0" w:after="0"/>
        <w:ind w:firstLine="720"/>
        <w:contextualSpacing/>
        <w:jc w:val="both"/>
        <w:rPr>
          <w:rFonts w:ascii="Times New Roman" w:hAnsi="Times New Roman" w:cs="Times New Roman"/>
          <w:color w:val="auto"/>
        </w:rPr>
      </w:pPr>
      <w:bookmarkStart w:id="6" w:name="sub_1100"/>
      <w:r w:rsidRPr="00982FB4">
        <w:rPr>
          <w:rFonts w:ascii="Times New Roman" w:hAnsi="Times New Roman" w:cs="Times New Roman"/>
          <w:color w:val="auto"/>
        </w:rPr>
        <w:t xml:space="preserve">Раздел 1. Общая характеристика сферы реализации </w:t>
      </w:r>
      <w:r w:rsidRPr="005048DE">
        <w:rPr>
          <w:rStyle w:val="a3"/>
          <w:rFonts w:ascii="Times New Roman" w:hAnsi="Times New Roman" w:cs="Times New Roman"/>
          <w:b/>
          <w:bCs w:val="0"/>
        </w:rPr>
        <w:t>Муниципальной</w:t>
      </w:r>
      <w:r w:rsidRPr="00982FB4">
        <w:rPr>
          <w:rStyle w:val="a3"/>
          <w:rFonts w:ascii="Times New Roman" w:hAnsi="Times New Roman" w:cs="Times New Roman"/>
          <w:bCs w:val="0"/>
        </w:rPr>
        <w:t xml:space="preserve"> </w:t>
      </w:r>
      <w:r w:rsidRPr="00982FB4">
        <w:rPr>
          <w:rFonts w:ascii="Times New Roman" w:hAnsi="Times New Roman" w:cs="Times New Roman"/>
          <w:color w:val="auto"/>
        </w:rPr>
        <w:t xml:space="preserve">программы, основные проблемы и прогноз комплексного развития </w:t>
      </w:r>
      <w:r w:rsidRPr="003C641D">
        <w:rPr>
          <w:rFonts w:ascii="Times New Roman" w:hAnsi="Times New Roman" w:cs="Times New Roman"/>
          <w:color w:val="auto"/>
        </w:rPr>
        <w:t>сельских территорий Республики Мордовия до 2025 года</w:t>
      </w:r>
    </w:p>
    <w:bookmarkEnd w:id="6"/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Развитие Республики Мордовия на современном этапе характеризуется увеличением внимания со стороны государства к комплексному развитию сельских территорий.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</w:r>
      <w:proofErr w:type="gramStart"/>
      <w:r w:rsidRPr="00982FB4">
        <w:t xml:space="preserve">Решение задачи по повышению уровня и качества жизни населения, комплексному развитию сельских территорий, предусмотренной Стратегией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г. № 151-р, Стратегией пространственного развития Российской Федерации до 2025 года, утвержденной распоряжением Правительства Российской Федерации от 13 февраля 2019 г. № 207-р, </w:t>
      </w:r>
      <w:hyperlink r:id="rId8" w:anchor="/document/8923600/entry/0" w:history="1">
        <w:r w:rsidRPr="00982FB4">
          <w:rPr>
            <w:rStyle w:val="af5"/>
          </w:rPr>
          <w:t>Законом</w:t>
        </w:r>
      </w:hyperlink>
      <w:r w:rsidRPr="00982FB4">
        <w:t xml:space="preserve"> Республики Мордовия от</w:t>
      </w:r>
      <w:proofErr w:type="gramEnd"/>
      <w:r w:rsidRPr="00982FB4">
        <w:t> 1 октября 2008 г. № 94-З «О стратегии социально-экономического развития Республики Мордовия до 2025 года», требует пересмотра места и роли сельских территорий в осуществлении стратегических социально-экономических преобразований в республике, в том числе принятия мер по созданию предпосылок для комплексного развития сельских территорий путем: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lastRenderedPageBreak/>
        <w:tab/>
        <w:t>повышения уровня комфортности условий жизнедеятельности;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повышения доступности улучшения жилищных условий для сельского населения;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повышения престижности сельскохозяйственного труда и формирования в обществе позитивного отношения к сельскому образу жизни;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улучше</w:t>
      </w:r>
      <w:r w:rsidR="000A2989">
        <w:t>ния демографической ситуации.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</w:r>
    </w:p>
    <w:p w:rsidR="00D57D85" w:rsidRDefault="00D57D85" w:rsidP="00982FB4">
      <w:pPr>
        <w:pStyle w:val="1"/>
        <w:spacing w:before="0" w:after="0"/>
        <w:contextualSpacing/>
        <w:rPr>
          <w:rFonts w:ascii="Times New Roman" w:hAnsi="Times New Roman" w:cs="Times New Roman"/>
          <w:color w:val="auto"/>
        </w:rPr>
      </w:pPr>
    </w:p>
    <w:p w:rsidR="00D57D85" w:rsidRPr="00982FB4" w:rsidRDefault="00D57D85" w:rsidP="00982FB4">
      <w:pPr>
        <w:pStyle w:val="1"/>
        <w:spacing w:before="0" w:after="0"/>
        <w:contextualSpacing/>
        <w:rPr>
          <w:rFonts w:ascii="Times New Roman" w:hAnsi="Times New Roman" w:cs="Times New Roman"/>
          <w:color w:val="auto"/>
        </w:rPr>
      </w:pPr>
      <w:r w:rsidRPr="00982FB4">
        <w:rPr>
          <w:rFonts w:ascii="Times New Roman" w:hAnsi="Times New Roman" w:cs="Times New Roman"/>
          <w:color w:val="auto"/>
        </w:rPr>
        <w:t xml:space="preserve">Глава 1. Общая характеристика состояния и основные </w:t>
      </w:r>
      <w:r w:rsidRPr="003C641D">
        <w:rPr>
          <w:rFonts w:ascii="Times New Roman" w:hAnsi="Times New Roman" w:cs="Times New Roman"/>
          <w:color w:val="auto"/>
        </w:rPr>
        <w:t>проблемы комплексного развития сельских территорий Республики Мордовия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 xml:space="preserve">В ходе экономических преобразований в аграрной сфере сформирован и планово увеличивается производственный потенциал, дальнейшее эффективное развитие которого во многом зависит от стабильности комплексного развития сельских территорий, активизации человеческого фактора экономического роста. Наращивание социально-экономического потенциала сельских территорий, придание этому процессу устойчивости и необратимости является стратегической задачей государственной аграрной политики, что закреплено в </w:t>
      </w:r>
      <w:hyperlink r:id="rId9" w:anchor="/document/12151309/entry/0" w:history="1">
        <w:r w:rsidRPr="00982FB4">
          <w:rPr>
            <w:rStyle w:val="af5"/>
          </w:rPr>
          <w:t>Федеральном законе</w:t>
        </w:r>
      </w:hyperlink>
      <w:r w:rsidRPr="00982FB4">
        <w:t xml:space="preserve"> от 29 декабря 2006 г. № 264-ФЗ «О развитии сельского хозяйства».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</w:r>
      <w:proofErr w:type="gramStart"/>
      <w:r w:rsidRPr="00982FB4">
        <w:t>Дальнейшее повышение роли и конкурентоспособности районного аграрного сектора экономики во многом зависит от улучшения качественных характеристик трудовых ресурсов в сельской местности, повышения уровня и качества жизни на селе: более полного использования имеющихся трудовых ресурсов, привлечения и закрепления высококвалифицированных кадров нового формата и в целом решения проблемы кадрового обеспечения сельскохозяйственной отрасли с учетом неблагоприятных прогнозов на ближайшие годы демографической ситуации и</w:t>
      </w:r>
      <w:proofErr w:type="gramEnd"/>
      <w:r w:rsidRPr="00982FB4">
        <w:t xml:space="preserve"> формирования трудоресурсного потенциала села.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Основными причинами сложившейся в течение нескольких десятилетий неблагоприятной ситуации в комплексном развитии села являются остаточный принцип финансирования развития социальной и инженерной инфраструктуры, автомобильных дорог в сельской местности, преобладание дотационности бюджетов на уровне сельских поселений, высокий уровень затратности комплексного развития сельских территорий в связи с мелкодисперсным характером сельского расселения.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В результате на селе сложилась неблагоприятная демографическая ситуация, прогрессирует обезлюдение сельских территорий, преобладает низкий уровень развития инженерной и социальной инфраструктуры, автомобильных дорог. Этому способствует также крайне низкий уровень комфортности проживания в сельской местности.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Материальное положение преобладающей части сельского населения не позволяет использовать систему ипотечного кредитования жилищного строительства. Уровень благоустройства сельского жилищного фонда в 2 – 3 раза ниже городского уровня.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Не могут быть признаны удовлетворительными и темпы обеспечения жильем граждан, молодых семей и молодых специалистов, признанных нуждающимися в улучшении жилищных условий.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трудоресурсного потенциала аграрной отрасли.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Для обеспечения социально-экономического развития сельских территорий и создания условий эффективного функционирования агропромышленного производства Правительством Республики Мордовия было принято решение усилить государственную поддержку социального и инженерного обустройства населенных пунктов, расположенных в сельской местности.</w:t>
      </w:r>
    </w:p>
    <w:p w:rsidR="00D57D85" w:rsidRPr="00BE7F76" w:rsidRDefault="00D57D85" w:rsidP="000E7781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</w:r>
      <w:proofErr w:type="gramStart"/>
      <w:r w:rsidRPr="00982FB4">
        <w:t xml:space="preserve">Учитывая объективные особенности развития сельских территорий и имеющийся значительный разрыв в уровне и качестве жизни на селе по сравнению с городскими территориями, достижение прогресса в изменении сложившейся ситуации возможно только на условиях перехода от  программно-целевого метода к проектному подходу решения имеющихся на сельских территориях экономических, социальных и экологических задач посредством широкого спектра финансовых инструментов, </w:t>
      </w:r>
      <w:r w:rsidRPr="00982FB4">
        <w:lastRenderedPageBreak/>
        <w:t>основными из которых будут выступать концессионные</w:t>
      </w:r>
      <w:proofErr w:type="gramEnd"/>
      <w:r w:rsidRPr="00982FB4">
        <w:t xml:space="preserve"> соглашения, контракты жизненного цикла, инструменты по защите и поощрение капиталовложений.</w:t>
      </w:r>
    </w:p>
    <w:p w:rsidR="00D57D85" w:rsidRPr="00982FB4" w:rsidRDefault="00D57D85" w:rsidP="00C9651D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Целесообразность использования проектного подхода при реализации Муниципальной программы, устанавливающей социально-экономические показатели для сельских территорий, обуславливается:</w:t>
      </w:r>
    </w:p>
    <w:p w:rsidR="00D57D85" w:rsidRPr="00982FB4" w:rsidRDefault="00D57D85" w:rsidP="00C9651D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 xml:space="preserve">отличительными особенностями территорий и необходимостью выработки отдельных инструментов для решений задач, взаимоувязанных с приоритетами социально-экономического развития Республики Мордовия и </w:t>
      </w:r>
      <w:r w:rsidR="000E7781">
        <w:rPr>
          <w:rFonts w:ascii="Times New Roman" w:hAnsi="Times New Roman"/>
          <w:sz w:val="24"/>
          <w:szCs w:val="24"/>
        </w:rPr>
        <w:t xml:space="preserve">Сосновского сельского поселения </w:t>
      </w:r>
      <w:r w:rsidRPr="000E7781">
        <w:rPr>
          <w:rFonts w:ascii="Times New Roman" w:hAnsi="Times New Roman"/>
          <w:sz w:val="24"/>
          <w:szCs w:val="24"/>
        </w:rPr>
        <w:t>Зубово - Полянского</w:t>
      </w:r>
      <w:r w:rsidRPr="00982FB4">
        <w:rPr>
          <w:rFonts w:ascii="Times New Roman" w:hAnsi="Times New Roman"/>
          <w:sz w:val="24"/>
          <w:szCs w:val="24"/>
        </w:rPr>
        <w:t xml:space="preserve"> района в части повышения уровня и качества жизни насел</w:t>
      </w:r>
      <w:r w:rsidR="000E7781">
        <w:rPr>
          <w:rFonts w:ascii="Times New Roman" w:hAnsi="Times New Roman"/>
          <w:sz w:val="24"/>
          <w:szCs w:val="24"/>
        </w:rPr>
        <w:t>ения.</w:t>
      </w:r>
    </w:p>
    <w:p w:rsidR="00D57D85" w:rsidRPr="003C641D" w:rsidRDefault="00D57D85" w:rsidP="00982FB4">
      <w:pPr>
        <w:pStyle w:val="1"/>
        <w:spacing w:before="0" w:after="0"/>
        <w:contextualSpacing/>
        <w:rPr>
          <w:rFonts w:ascii="Times New Roman" w:hAnsi="Times New Roman" w:cs="Times New Roman"/>
          <w:color w:val="auto"/>
        </w:rPr>
      </w:pPr>
      <w:r w:rsidRPr="00982FB4">
        <w:rPr>
          <w:rFonts w:ascii="Times New Roman" w:hAnsi="Times New Roman" w:cs="Times New Roman"/>
          <w:color w:val="auto"/>
        </w:rPr>
        <w:t xml:space="preserve">Глава 2. </w:t>
      </w:r>
      <w:r w:rsidRPr="003C641D">
        <w:rPr>
          <w:rFonts w:ascii="Times New Roman" w:hAnsi="Times New Roman" w:cs="Times New Roman"/>
          <w:color w:val="auto"/>
        </w:rPr>
        <w:t>Прогноз комплексного развития сельских территорий Зубово - Полянского муниципального района до 2025 года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Комплексное развитие сельских территорий является одним из наиболее приоритетных направлений социально-экономической политики Правительства Республики Мордовия в рассматриваемой перспективе.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Динамика комплексного развития сельских территорий на период до 2025 года будет формироваться под воздействием принятых в последние годы мер. В то же время сохраняется сложная макроэкономическая обстановка в связи с последствиями кризиса, что усиливает вероятность реализации рисков для устойчивого и динамичного развития сельских территорий.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В прогнозном периоде наметятся следующие значимые тенденции: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увеличение бюджетных инвестиций в объекты муниципальной собственности;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использование механизмов государственно-частного партнерства и привлечение дополнительных средств внебюджетных источников для финансирования мероприятий Государственной программы, включая средства населения и организаций.</w:t>
      </w:r>
    </w:p>
    <w:p w:rsidR="00D57D85" w:rsidRPr="00982FB4" w:rsidRDefault="00D57D85" w:rsidP="007B7230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Муниципальная программа носит социально ориентированный характер. Приоритетными направлениями ее реализации являются комплексное обустройство населенных пунктов, расположенных в сельской местности, и содействие улучшению жилищных условий сельского населения. В совокупности указанные мероприятия направлены на облегчение условий труда и быта в сельской местности и наряду с другими государственными мерами содействия улучшения демографической ситуации способствуют увеличению продолжительности жизни и рождаемости в сельской местности.</w:t>
      </w:r>
    </w:p>
    <w:p w:rsidR="00D57D85" w:rsidRPr="00982FB4" w:rsidRDefault="00D57D85" w:rsidP="007B7230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Прогноз реализации Муниципальной программы основывается на достижении уровней ее основных показателей (индикаторов).</w:t>
      </w:r>
    </w:p>
    <w:p w:rsidR="00D57D85" w:rsidRDefault="00D57D85" w:rsidP="007B7230">
      <w:pPr>
        <w:pStyle w:val="aa"/>
      </w:pPr>
      <w:r w:rsidRPr="00982FB4">
        <w:tab/>
        <w:t>В части основных показателей Муниципальной программы прогнозируются:</w:t>
      </w:r>
    </w:p>
    <w:p w:rsidR="00D57D85" w:rsidRPr="00E0156F" w:rsidRDefault="00CA4024" w:rsidP="000E7781">
      <w:pPr>
        <w:pStyle w:val="a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57D85">
        <w:rPr>
          <w:rFonts w:ascii="Times New Roman" w:hAnsi="Times New Roman" w:cs="Times New Roman"/>
        </w:rPr>
        <w:t>в</w:t>
      </w:r>
      <w:r w:rsidR="00D57D85" w:rsidRPr="00982FB4">
        <w:rPr>
          <w:rFonts w:ascii="Times New Roman" w:hAnsi="Times New Roman" w:cs="Times New Roman"/>
        </w:rPr>
        <w:t xml:space="preserve">вод (приобретение) </w:t>
      </w:r>
      <w:r w:rsidR="00D57D85" w:rsidRPr="004E2D9F">
        <w:rPr>
          <w:rFonts w:ascii="Times New Roman" w:hAnsi="Times New Roman" w:cs="Times New Roman"/>
        </w:rPr>
        <w:t>жилья</w:t>
      </w:r>
      <w:r w:rsidR="00D57D85" w:rsidRPr="00982FB4">
        <w:rPr>
          <w:rFonts w:ascii="Times New Roman" w:hAnsi="Times New Roman" w:cs="Times New Roman"/>
        </w:rPr>
        <w:t xml:space="preserve"> гражданами, </w:t>
      </w:r>
      <w:proofErr w:type="gramStart"/>
      <w:r w:rsidR="00D57D85" w:rsidRPr="00982FB4">
        <w:rPr>
          <w:rFonts w:ascii="Times New Roman" w:hAnsi="Times New Roman" w:cs="Times New Roman"/>
        </w:rPr>
        <w:t>проживаю</w:t>
      </w:r>
      <w:r w:rsidR="000E7781">
        <w:rPr>
          <w:rFonts w:ascii="Times New Roman" w:hAnsi="Times New Roman" w:cs="Times New Roman"/>
        </w:rPr>
        <w:t>щи</w:t>
      </w:r>
      <w:r>
        <w:rPr>
          <w:rFonts w:ascii="Times New Roman" w:hAnsi="Times New Roman" w:cs="Times New Roman"/>
        </w:rPr>
        <w:t>х</w:t>
      </w:r>
      <w:proofErr w:type="gramEnd"/>
      <w:r w:rsidR="00456FDE">
        <w:rPr>
          <w:rFonts w:ascii="Times New Roman" w:hAnsi="Times New Roman" w:cs="Times New Roman"/>
        </w:rPr>
        <w:t xml:space="preserve"> в Сос</w:t>
      </w:r>
      <w:r w:rsidR="003C641D">
        <w:rPr>
          <w:rFonts w:ascii="Times New Roman" w:hAnsi="Times New Roman" w:cs="Times New Roman"/>
        </w:rPr>
        <w:t>н</w:t>
      </w:r>
      <w:r w:rsidR="00456FDE">
        <w:rPr>
          <w:rFonts w:ascii="Times New Roman" w:hAnsi="Times New Roman" w:cs="Times New Roman"/>
        </w:rPr>
        <w:t>овском сельском поселении</w:t>
      </w:r>
      <w:r w:rsidR="000E7781">
        <w:rPr>
          <w:rFonts w:ascii="Times New Roman" w:hAnsi="Times New Roman" w:cs="Times New Roman"/>
        </w:rPr>
        <w:t xml:space="preserve"> –</w:t>
      </w:r>
      <w:r w:rsidR="003C641D" w:rsidRPr="00E0156F">
        <w:rPr>
          <w:rFonts w:ascii="Times New Roman" w:hAnsi="Times New Roman" w:cs="Times New Roman"/>
        </w:rPr>
        <w:t>108 кв.м.</w:t>
      </w:r>
      <w:r w:rsidR="00D57D85" w:rsidRPr="00E0156F">
        <w:rPr>
          <w:rFonts w:ascii="Times New Roman" w:hAnsi="Times New Roman" w:cs="Times New Roman"/>
        </w:rPr>
        <w:t xml:space="preserve"> </w:t>
      </w:r>
    </w:p>
    <w:p w:rsidR="00D57D85" w:rsidRPr="00BE7F76" w:rsidRDefault="00CA4024" w:rsidP="007B7230">
      <w:pPr>
        <w:pStyle w:val="a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0E7781">
        <w:rPr>
          <w:rFonts w:ascii="Times New Roman" w:hAnsi="Times New Roman" w:cs="Times New Roman"/>
        </w:rPr>
        <w:t>реализация общественно-значимого</w:t>
      </w:r>
      <w:r w:rsidR="00D57D85" w:rsidRPr="004E2D9F">
        <w:rPr>
          <w:rFonts w:ascii="Times New Roman" w:hAnsi="Times New Roman" w:cs="Times New Roman"/>
        </w:rPr>
        <w:t xml:space="preserve"> проект</w:t>
      </w:r>
      <w:r w:rsidR="000E7781">
        <w:rPr>
          <w:rFonts w:ascii="Times New Roman" w:hAnsi="Times New Roman" w:cs="Times New Roman"/>
        </w:rPr>
        <w:t>а</w:t>
      </w:r>
      <w:r w:rsidR="00D57D85" w:rsidRPr="004E2D9F">
        <w:rPr>
          <w:rFonts w:ascii="Times New Roman" w:hAnsi="Times New Roman" w:cs="Times New Roman"/>
        </w:rPr>
        <w:t xml:space="preserve"> по благоустройству территори</w:t>
      </w:r>
      <w:r w:rsidR="000E7781">
        <w:rPr>
          <w:rFonts w:ascii="Times New Roman" w:hAnsi="Times New Roman" w:cs="Times New Roman"/>
        </w:rPr>
        <w:t>и</w:t>
      </w:r>
      <w:r w:rsidR="00D57D85" w:rsidRPr="004E2D9F">
        <w:rPr>
          <w:rFonts w:ascii="Times New Roman" w:hAnsi="Times New Roman" w:cs="Times New Roman"/>
        </w:rPr>
        <w:t xml:space="preserve"> </w:t>
      </w:r>
      <w:r w:rsidR="00D57D85" w:rsidRPr="00BE7F76">
        <w:rPr>
          <w:rFonts w:ascii="Times New Roman" w:hAnsi="Times New Roman" w:cs="Times New Roman"/>
        </w:rPr>
        <w:t>-</w:t>
      </w:r>
      <w:r w:rsidR="00D57D85" w:rsidRPr="00E0156F">
        <w:rPr>
          <w:rFonts w:ascii="Times New Roman" w:hAnsi="Times New Roman" w:cs="Times New Roman"/>
        </w:rPr>
        <w:t>1</w:t>
      </w:r>
      <w:proofErr w:type="gramStart"/>
      <w:r w:rsidR="00D57D85" w:rsidRPr="00E0156F">
        <w:rPr>
          <w:rFonts w:ascii="Times New Roman" w:hAnsi="Times New Roman" w:cs="Times New Roman"/>
        </w:rPr>
        <w:t xml:space="preserve"> ;</w:t>
      </w:r>
      <w:proofErr w:type="gramEnd"/>
    </w:p>
    <w:p w:rsidR="00D57D85" w:rsidRDefault="00CA4024" w:rsidP="007B7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57D85" w:rsidRPr="00BE7F76">
        <w:rPr>
          <w:rFonts w:ascii="Times New Roman" w:hAnsi="Times New Roman"/>
          <w:sz w:val="24"/>
          <w:szCs w:val="24"/>
        </w:rPr>
        <w:t>реализация инициативн</w:t>
      </w:r>
      <w:r w:rsidR="000E7781">
        <w:rPr>
          <w:rFonts w:ascii="Times New Roman" w:hAnsi="Times New Roman"/>
          <w:sz w:val="24"/>
          <w:szCs w:val="24"/>
        </w:rPr>
        <w:t>ого</w:t>
      </w:r>
      <w:r w:rsidR="00D57D85" w:rsidRPr="00BE7F76">
        <w:rPr>
          <w:rFonts w:ascii="Times New Roman" w:hAnsi="Times New Roman"/>
          <w:sz w:val="24"/>
          <w:szCs w:val="24"/>
        </w:rPr>
        <w:t xml:space="preserve"> проект</w:t>
      </w:r>
      <w:r w:rsidR="000E7781">
        <w:rPr>
          <w:rFonts w:ascii="Times New Roman" w:hAnsi="Times New Roman"/>
          <w:sz w:val="24"/>
          <w:szCs w:val="24"/>
        </w:rPr>
        <w:t>а</w:t>
      </w:r>
      <w:r w:rsidR="00D57D85" w:rsidRPr="00BE7F76">
        <w:rPr>
          <w:rFonts w:ascii="Times New Roman" w:hAnsi="Times New Roman"/>
          <w:sz w:val="24"/>
          <w:szCs w:val="24"/>
        </w:rPr>
        <w:t xml:space="preserve"> комплексного р</w:t>
      </w:r>
      <w:r w:rsidR="00D57D85">
        <w:rPr>
          <w:rFonts w:ascii="Times New Roman" w:hAnsi="Times New Roman"/>
          <w:sz w:val="24"/>
          <w:szCs w:val="24"/>
        </w:rPr>
        <w:t xml:space="preserve">азвития сельских территорий </w:t>
      </w:r>
      <w:r w:rsidR="00456FDE">
        <w:rPr>
          <w:rFonts w:ascii="Times New Roman" w:hAnsi="Times New Roman"/>
          <w:sz w:val="24"/>
          <w:szCs w:val="24"/>
        </w:rPr>
        <w:t>-</w:t>
      </w:r>
      <w:r w:rsidR="00E0156F">
        <w:rPr>
          <w:rFonts w:ascii="Times New Roman" w:hAnsi="Times New Roman"/>
          <w:sz w:val="24"/>
          <w:szCs w:val="24"/>
        </w:rPr>
        <w:t>2</w:t>
      </w:r>
      <w:r w:rsidR="00D57D85" w:rsidRPr="00BE7F76">
        <w:rPr>
          <w:rFonts w:ascii="Times New Roman" w:hAnsi="Times New Roman"/>
          <w:sz w:val="24"/>
          <w:szCs w:val="24"/>
        </w:rPr>
        <w:t>.</w:t>
      </w:r>
    </w:p>
    <w:p w:rsidR="00635513" w:rsidRPr="00E0156F" w:rsidRDefault="00CA4024" w:rsidP="00635513">
      <w:pPr>
        <w:pStyle w:val="a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</w:t>
      </w:r>
      <w:r w:rsidR="00635513" w:rsidRPr="004E2D9F">
        <w:rPr>
          <w:rFonts w:ascii="Times New Roman" w:hAnsi="Times New Roman" w:cs="Times New Roman"/>
        </w:rPr>
        <w:t>вод в эксплуатацию автомобильных дорог общего пользования с твердым покрытием, ведущих от сети автомобильных дорог общего пользования  к ближайшим общественно знач</w:t>
      </w:r>
      <w:r w:rsidR="00635513">
        <w:rPr>
          <w:rFonts w:ascii="Times New Roman" w:hAnsi="Times New Roman" w:cs="Times New Roman"/>
        </w:rPr>
        <w:t>имым объектам Сосновского сельского поселения- 2,778</w:t>
      </w:r>
      <w:r>
        <w:rPr>
          <w:rFonts w:ascii="Times New Roman" w:hAnsi="Times New Roman" w:cs="Times New Roman"/>
        </w:rPr>
        <w:t xml:space="preserve"> км</w:t>
      </w:r>
      <w:r w:rsidR="00635513" w:rsidRPr="00E0156F">
        <w:rPr>
          <w:rFonts w:ascii="Times New Roman" w:hAnsi="Times New Roman" w:cs="Times New Roman"/>
        </w:rPr>
        <w:t>.</w:t>
      </w:r>
    </w:p>
    <w:p w:rsidR="00E0156F" w:rsidRDefault="00CA4024" w:rsidP="00E0156F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0156F" w:rsidRPr="00843CA3">
        <w:rPr>
          <w:rFonts w:ascii="Times New Roman" w:hAnsi="Times New Roman"/>
        </w:rPr>
        <w:t xml:space="preserve">современный облик  </w:t>
      </w:r>
      <w:proofErr w:type="gramStart"/>
      <w:r w:rsidR="00E0156F" w:rsidRPr="00843CA3">
        <w:rPr>
          <w:rFonts w:ascii="Times New Roman" w:hAnsi="Times New Roman"/>
        </w:rPr>
        <w:t>сельских</w:t>
      </w:r>
      <w:proofErr w:type="gramEnd"/>
      <w:r w:rsidR="00E0156F" w:rsidRPr="00843CA3">
        <w:rPr>
          <w:rFonts w:ascii="Times New Roman" w:hAnsi="Times New Roman"/>
        </w:rPr>
        <w:t xml:space="preserve"> территорий-1.</w:t>
      </w:r>
    </w:p>
    <w:p w:rsidR="00635513" w:rsidRDefault="00CA4024" w:rsidP="00635513">
      <w:pPr>
        <w:rPr>
          <w:sz w:val="24"/>
          <w:szCs w:val="24"/>
        </w:rPr>
      </w:pPr>
      <w:r>
        <w:rPr>
          <w:sz w:val="24"/>
          <w:szCs w:val="24"/>
        </w:rPr>
        <w:t>- о</w:t>
      </w:r>
      <w:r w:rsidR="00635513">
        <w:rPr>
          <w:sz w:val="24"/>
          <w:szCs w:val="24"/>
        </w:rPr>
        <w:t>б</w:t>
      </w:r>
      <w:r w:rsidR="00635513" w:rsidRPr="00EB651E">
        <w:rPr>
          <w:sz w:val="24"/>
          <w:szCs w:val="24"/>
        </w:rPr>
        <w:t>устройство мест накопления (площадок) ТКО-40</w:t>
      </w:r>
      <w:r>
        <w:rPr>
          <w:sz w:val="24"/>
          <w:szCs w:val="24"/>
        </w:rPr>
        <w:t xml:space="preserve"> мест</w:t>
      </w:r>
      <w:proofErr w:type="gramStart"/>
      <w:r w:rsidR="008E60ED">
        <w:rPr>
          <w:sz w:val="24"/>
          <w:szCs w:val="24"/>
        </w:rPr>
        <w:t xml:space="preserve">( </w:t>
      </w:r>
      <w:proofErr w:type="gramEnd"/>
      <w:r w:rsidR="008E60ED">
        <w:rPr>
          <w:sz w:val="24"/>
          <w:szCs w:val="24"/>
        </w:rPr>
        <w:t>90 кв.м.)</w:t>
      </w:r>
      <w:r w:rsidR="00635513" w:rsidRPr="00EB651E">
        <w:rPr>
          <w:sz w:val="24"/>
          <w:szCs w:val="24"/>
        </w:rPr>
        <w:t>.</w:t>
      </w:r>
    </w:p>
    <w:p w:rsidR="00635513" w:rsidRDefault="00635513" w:rsidP="00635513">
      <w:pPr>
        <w:pStyle w:val="aa"/>
        <w:rPr>
          <w:rFonts w:ascii="Calibri" w:hAnsi="Calibri" w:cs="Times New Roman"/>
          <w:sz w:val="22"/>
          <w:szCs w:val="22"/>
        </w:rPr>
      </w:pPr>
      <w:bookmarkStart w:id="7" w:name="sub_1200"/>
    </w:p>
    <w:p w:rsidR="00D57D85" w:rsidRPr="00E0156F" w:rsidRDefault="00D57D85" w:rsidP="00982FB4">
      <w:pPr>
        <w:pStyle w:val="1"/>
        <w:spacing w:before="0" w:after="0"/>
        <w:contextualSpacing/>
        <w:rPr>
          <w:rFonts w:ascii="Times New Roman" w:hAnsi="Times New Roman" w:cs="Times New Roman"/>
          <w:color w:val="auto"/>
        </w:rPr>
      </w:pPr>
      <w:bookmarkStart w:id="8" w:name="sub_30"/>
      <w:bookmarkEnd w:id="7"/>
      <w:r w:rsidRPr="00E0156F">
        <w:rPr>
          <w:rFonts w:ascii="Times New Roman" w:hAnsi="Times New Roman" w:cs="Times New Roman"/>
          <w:color w:val="auto"/>
        </w:rPr>
        <w:t>Глава 3. Приоритеты государственной политики в сфере реализации Муниципальной программы</w:t>
      </w:r>
    </w:p>
    <w:bookmarkEnd w:id="8"/>
    <w:p w:rsidR="00D57D85" w:rsidRPr="00E0156F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E0156F" w:rsidRDefault="00D57D85" w:rsidP="007E5890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0156F">
        <w:rPr>
          <w:rFonts w:ascii="Times New Roman" w:hAnsi="Times New Roman"/>
          <w:sz w:val="24"/>
          <w:szCs w:val="24"/>
        </w:rPr>
        <w:t>Несмотря на положительный эффект от реализации Программ, реализация программных мероприятий оказалась недостаточной для полного и эффективного использования в общенациональных интересах экономического потенциала сельских территорий и повышения качества жизни сельского населения.</w:t>
      </w:r>
    </w:p>
    <w:p w:rsidR="00D57D85" w:rsidRPr="00383472" w:rsidRDefault="00D57D85" w:rsidP="007E5890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0156F">
        <w:rPr>
          <w:rFonts w:ascii="Times New Roman" w:hAnsi="Times New Roman"/>
          <w:sz w:val="24"/>
          <w:szCs w:val="24"/>
        </w:rPr>
        <w:t xml:space="preserve">Без использования проектного подхода сложившаяся на сельских территориях проблемная ситуация усугубится, что ставит по угрозу выполнение стратегических задач </w:t>
      </w:r>
      <w:r w:rsidRPr="00E0156F">
        <w:rPr>
          <w:rFonts w:ascii="Times New Roman" w:hAnsi="Times New Roman"/>
          <w:sz w:val="24"/>
          <w:szCs w:val="24"/>
        </w:rPr>
        <w:lastRenderedPageBreak/>
        <w:t xml:space="preserve">социально-экономического развития </w:t>
      </w:r>
      <w:r w:rsidR="00E460F3" w:rsidRPr="00E0156F">
        <w:rPr>
          <w:rFonts w:ascii="Times New Roman" w:hAnsi="Times New Roman"/>
          <w:sz w:val="24"/>
          <w:szCs w:val="24"/>
        </w:rPr>
        <w:t xml:space="preserve">Сосновского сельского поселения </w:t>
      </w:r>
      <w:r w:rsidRPr="00383472">
        <w:rPr>
          <w:rFonts w:ascii="Times New Roman" w:hAnsi="Times New Roman"/>
          <w:sz w:val="24"/>
          <w:szCs w:val="24"/>
        </w:rPr>
        <w:t>Зубово - Полянского муниципального района Республики Мордовия.</w:t>
      </w:r>
    </w:p>
    <w:p w:rsidR="00D57D85" w:rsidRPr="00E0156F" w:rsidRDefault="00D57D85" w:rsidP="007E5890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0156F">
        <w:rPr>
          <w:rFonts w:ascii="Times New Roman" w:hAnsi="Times New Roman"/>
          <w:sz w:val="24"/>
          <w:szCs w:val="24"/>
        </w:rPr>
        <w:t>Целесообразность использования проектного подхода для решения задачи по устойчивому развитию сельских территорий подкреплена:</w:t>
      </w:r>
    </w:p>
    <w:p w:rsidR="00D57D85" w:rsidRPr="00E0156F" w:rsidRDefault="00D57D85" w:rsidP="007E5890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0156F">
        <w:rPr>
          <w:rFonts w:ascii="Times New Roman" w:hAnsi="Times New Roman"/>
          <w:sz w:val="24"/>
          <w:szCs w:val="24"/>
        </w:rPr>
        <w:t>взаимосвязью целевых установок комплексного развития сельских территорий с приоритетами социально-экономического  развити</w:t>
      </w:r>
      <w:r w:rsidR="00E460F3" w:rsidRPr="00E0156F">
        <w:rPr>
          <w:rFonts w:ascii="Times New Roman" w:hAnsi="Times New Roman"/>
          <w:sz w:val="24"/>
          <w:szCs w:val="24"/>
        </w:rPr>
        <w:t xml:space="preserve">я Сосновского сельского поселения </w:t>
      </w:r>
      <w:r w:rsidRPr="00E0156F">
        <w:rPr>
          <w:rFonts w:ascii="Times New Roman" w:hAnsi="Times New Roman"/>
        </w:rPr>
        <w:t>Зубово - Полянского</w:t>
      </w:r>
      <w:r w:rsidRPr="00E0156F">
        <w:rPr>
          <w:rFonts w:ascii="Times New Roman" w:hAnsi="Times New Roman"/>
          <w:sz w:val="24"/>
          <w:szCs w:val="24"/>
        </w:rPr>
        <w:t xml:space="preserve"> района в части повышения уровня и качества жизни на селе, создания социальных основ для экономического роста аграрного и других секторов экономики;</w:t>
      </w:r>
    </w:p>
    <w:p w:rsidR="00D57D85" w:rsidRPr="00E0156F" w:rsidRDefault="00D57D85" w:rsidP="007E5890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0156F">
        <w:rPr>
          <w:rFonts w:ascii="Times New Roman" w:hAnsi="Times New Roman"/>
          <w:sz w:val="24"/>
          <w:szCs w:val="24"/>
        </w:rPr>
        <w:t>долгосрочным характером социальных проблем сельских территорий, требующим системного подхода к их решению;</w:t>
      </w:r>
    </w:p>
    <w:p w:rsidR="00D57D85" w:rsidRPr="00E0156F" w:rsidRDefault="00D57D85" w:rsidP="007E5890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0156F">
        <w:rPr>
          <w:rFonts w:ascii="Times New Roman" w:hAnsi="Times New Roman"/>
          <w:sz w:val="24"/>
          <w:szCs w:val="24"/>
        </w:rPr>
        <w:t>высоким уровнем затратности решения накопившихся проблем села, требующим привлечения средств государственной поддержки.</w:t>
      </w:r>
    </w:p>
    <w:p w:rsidR="00D57D85" w:rsidRPr="00E0156F" w:rsidRDefault="00D57D85" w:rsidP="007E5890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0156F">
        <w:rPr>
          <w:rFonts w:ascii="Times New Roman" w:hAnsi="Times New Roman"/>
          <w:sz w:val="24"/>
          <w:szCs w:val="24"/>
        </w:rPr>
        <w:t>В связи с этим комплексное развитие сельских территорий отнесено к числу приоритетных направлений государственной политики, инструментом реализации которых является настоящая Муниципальная программа.</w:t>
      </w:r>
    </w:p>
    <w:p w:rsidR="00D57D85" w:rsidRPr="00E0156F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982FB4">
      <w:pPr>
        <w:pStyle w:val="1"/>
        <w:spacing w:before="0" w:after="0"/>
        <w:contextualSpacing/>
        <w:rPr>
          <w:rFonts w:ascii="Times New Roman" w:hAnsi="Times New Roman" w:cs="Times New Roman"/>
          <w:color w:val="auto"/>
        </w:rPr>
      </w:pPr>
      <w:r w:rsidRPr="00982FB4">
        <w:rPr>
          <w:rFonts w:ascii="Times New Roman" w:hAnsi="Times New Roman" w:cs="Times New Roman"/>
          <w:color w:val="auto"/>
        </w:rPr>
        <w:t>Глава 4. Цели и задачи Муниципальной программы</w:t>
      </w: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E0156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Муниципальная программа разработана для достижения следующих целей:</w:t>
      </w:r>
    </w:p>
    <w:p w:rsidR="00383472" w:rsidRDefault="00D57D85" w:rsidP="007B7230">
      <w:pPr>
        <w:pStyle w:val="ConsPlusNormal"/>
        <w:jc w:val="both"/>
      </w:pPr>
      <w:r w:rsidRPr="00982FB4">
        <w:tab/>
      </w:r>
      <w:r w:rsidR="00383472">
        <w:t xml:space="preserve"> - сохранение численности Сосновского сельского поселения до 4561чел., в 2025г.</w:t>
      </w:r>
    </w:p>
    <w:p w:rsidR="00D57D85" w:rsidRPr="00E460F3" w:rsidRDefault="00383472" w:rsidP="007B7230">
      <w:pPr>
        <w:pStyle w:val="ConsPlusNormal"/>
        <w:jc w:val="both"/>
      </w:pPr>
      <w:r>
        <w:t xml:space="preserve">           - </w:t>
      </w:r>
      <w:r w:rsidR="00D57D85" w:rsidRPr="00FA49D4">
        <w:t xml:space="preserve">увеличение среднедушевого дохода населения </w:t>
      </w:r>
      <w:r w:rsidR="00D57D85" w:rsidRPr="00E460F3">
        <w:t>до 15387,1 рублей в 2025г.;</w:t>
      </w:r>
    </w:p>
    <w:p w:rsidR="00D57D85" w:rsidRPr="00E460F3" w:rsidRDefault="00D57D85" w:rsidP="007B7230">
      <w:pPr>
        <w:pStyle w:val="ConsPlusNormal"/>
        <w:jc w:val="both"/>
      </w:pPr>
      <w:r w:rsidRPr="00982FB4">
        <w:tab/>
      </w:r>
      <w:r w:rsidR="00383472">
        <w:t xml:space="preserve"> - </w:t>
      </w:r>
      <w:r w:rsidRPr="00982FB4">
        <w:t xml:space="preserve">повышение доли общей площади благоустроенных жилых помещений в сельских населенных пунктах </w:t>
      </w:r>
      <w:r w:rsidRPr="00BA0084">
        <w:t>до </w:t>
      </w:r>
      <w:r w:rsidRPr="00E460F3">
        <w:t>51  процента в 2025 г.</w:t>
      </w:r>
    </w:p>
    <w:p w:rsidR="00D57D85" w:rsidRPr="00982FB4" w:rsidRDefault="00D57D85" w:rsidP="007B7230">
      <w:pPr>
        <w:pStyle w:val="ConsPlusNormal"/>
        <w:jc w:val="both"/>
      </w:pPr>
      <w:r w:rsidRPr="00982FB4">
        <w:tab/>
        <w:t>В рамках Муниципальной программы предлагается решение следующих задач:</w:t>
      </w:r>
    </w:p>
    <w:p w:rsidR="00D57D85" w:rsidRPr="00982FB4" w:rsidRDefault="00D57D85" w:rsidP="007B723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ab/>
        <w:t xml:space="preserve">обеспечение создания комфортных условий жизнедеятельности в </w:t>
      </w:r>
      <w:r w:rsidR="003C641D">
        <w:rPr>
          <w:rFonts w:ascii="Times New Roman" w:hAnsi="Times New Roman"/>
          <w:sz w:val="24"/>
          <w:szCs w:val="24"/>
        </w:rPr>
        <w:t>Сосновском сельском поселении</w:t>
      </w:r>
      <w:r w:rsidRPr="00982FB4">
        <w:rPr>
          <w:rFonts w:ascii="Times New Roman" w:hAnsi="Times New Roman"/>
          <w:sz w:val="24"/>
          <w:szCs w:val="24"/>
        </w:rPr>
        <w:t xml:space="preserve"> за счет:</w:t>
      </w:r>
    </w:p>
    <w:p w:rsidR="00D57D85" w:rsidRPr="00E460F3" w:rsidRDefault="00D57D85" w:rsidP="00E0156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ab/>
      </w:r>
      <w:r w:rsidRPr="00E460F3">
        <w:rPr>
          <w:rFonts w:ascii="Times New Roman" w:hAnsi="Times New Roman"/>
          <w:sz w:val="24"/>
          <w:szCs w:val="24"/>
        </w:rPr>
        <w:t>- развития социальной инфраструктуры;</w:t>
      </w:r>
    </w:p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ab/>
        <w:t>- развития транспортной инфраструктуры;</w:t>
      </w:r>
    </w:p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ab/>
        <w:t>- благ</w:t>
      </w:r>
      <w:r w:rsidR="000E7781">
        <w:rPr>
          <w:rFonts w:ascii="Times New Roman" w:hAnsi="Times New Roman"/>
          <w:sz w:val="24"/>
          <w:szCs w:val="24"/>
        </w:rPr>
        <w:t>оустройства сельских территорий.</w:t>
      </w:r>
    </w:p>
    <w:p w:rsidR="00D57D85" w:rsidRPr="00982FB4" w:rsidRDefault="00D57D85" w:rsidP="006312A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 xml:space="preserve">Достижение целей </w:t>
      </w:r>
      <w:r w:rsidR="000E7781">
        <w:rPr>
          <w:rFonts w:ascii="Times New Roman" w:hAnsi="Times New Roman"/>
          <w:sz w:val="24"/>
          <w:szCs w:val="24"/>
        </w:rPr>
        <w:t xml:space="preserve"> </w:t>
      </w:r>
      <w:r w:rsidRPr="00982FB4">
        <w:rPr>
          <w:rFonts w:ascii="Times New Roman" w:hAnsi="Times New Roman"/>
          <w:sz w:val="24"/>
          <w:szCs w:val="24"/>
        </w:rPr>
        <w:t>Муниципальной  программы</w:t>
      </w:r>
      <w:r w:rsidR="000E7781">
        <w:rPr>
          <w:rFonts w:ascii="Times New Roman" w:hAnsi="Times New Roman"/>
          <w:sz w:val="24"/>
          <w:szCs w:val="24"/>
        </w:rPr>
        <w:t xml:space="preserve"> Сосновского сельского поселения </w:t>
      </w:r>
      <w:r w:rsidRPr="00982FB4">
        <w:rPr>
          <w:rFonts w:ascii="Times New Roman" w:hAnsi="Times New Roman"/>
          <w:sz w:val="24"/>
          <w:szCs w:val="24"/>
        </w:rPr>
        <w:t xml:space="preserve"> будет осуществляться с учетом следующих подходов:</w:t>
      </w:r>
    </w:p>
    <w:p w:rsidR="00D57D85" w:rsidRPr="00982FB4" w:rsidRDefault="00D57D85" w:rsidP="002C364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9" w:name="sub_402"/>
      <w:r w:rsidRPr="00982FB4">
        <w:rPr>
          <w:rFonts w:ascii="Times New Roman" w:hAnsi="Times New Roman"/>
          <w:sz w:val="24"/>
          <w:szCs w:val="24"/>
        </w:rPr>
        <w:t>комплексное планирование развития сельских территорий и размещение объектов социальной и инженерной инфраструктуры, автомобильных дорог в соответствии с документами территориального планирования (схемами муниципальных районов и генеральными планов поселений);</w:t>
      </w:r>
    </w:p>
    <w:p w:rsidR="00D57D85" w:rsidRPr="00982FB4" w:rsidRDefault="00D57D85" w:rsidP="002C364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10" w:name="sub_403"/>
      <w:bookmarkEnd w:id="9"/>
      <w:r w:rsidRPr="00982FB4">
        <w:rPr>
          <w:rFonts w:ascii="Times New Roman" w:hAnsi="Times New Roman"/>
          <w:sz w:val="24"/>
          <w:szCs w:val="24"/>
        </w:rPr>
        <w:t>преимущественное обустройство объектами социальной и инженерной инфраструктуры, автомобильными дорогами населенных пунктов, расположенных в сельской местности, в которых реализуются или имеются планы по реализации инвестиционных проектов;</w:t>
      </w:r>
    </w:p>
    <w:bookmarkEnd w:id="10"/>
    <w:p w:rsidR="00D57D85" w:rsidRPr="00982FB4" w:rsidRDefault="00D57D85" w:rsidP="002C364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использование механизмов государственно-частного партнерства и привлечение средств внебюджетных источников для финансирования мероприятий Государственной программы, включая средства населения и организаций.</w:t>
      </w:r>
    </w:p>
    <w:p w:rsidR="00D57D85" w:rsidRPr="00982FB4" w:rsidRDefault="00D57D85" w:rsidP="006312A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bookmarkStart w:id="11" w:name="sub_404"/>
      <w:r w:rsidRPr="00982FB4">
        <w:rPr>
          <w:rFonts w:ascii="Times New Roman" w:hAnsi="Times New Roman"/>
          <w:sz w:val="24"/>
          <w:szCs w:val="24"/>
        </w:rPr>
        <w:t>При разработке проектно-сметной документации п</w:t>
      </w:r>
      <w:r w:rsidR="00635513">
        <w:rPr>
          <w:rFonts w:ascii="Times New Roman" w:hAnsi="Times New Roman"/>
          <w:sz w:val="24"/>
          <w:szCs w:val="24"/>
        </w:rPr>
        <w:t xml:space="preserve">о созданию объектов </w:t>
      </w:r>
      <w:r w:rsidRPr="00982FB4">
        <w:rPr>
          <w:rFonts w:ascii="Times New Roman" w:hAnsi="Times New Roman"/>
          <w:sz w:val="24"/>
          <w:szCs w:val="24"/>
        </w:rPr>
        <w:t xml:space="preserve"> социальной инфраструктуры, автомобильных дорог будут использоваться современные технологии развития.</w:t>
      </w:r>
    </w:p>
    <w:bookmarkEnd w:id="11"/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982FB4">
      <w:pPr>
        <w:pStyle w:val="1"/>
        <w:spacing w:before="0" w:after="0"/>
        <w:contextualSpacing/>
        <w:rPr>
          <w:rFonts w:ascii="Times New Roman" w:hAnsi="Times New Roman" w:cs="Times New Roman"/>
          <w:color w:val="auto"/>
        </w:rPr>
      </w:pPr>
      <w:r w:rsidRPr="00982FB4">
        <w:rPr>
          <w:rFonts w:ascii="Times New Roman" w:hAnsi="Times New Roman" w:cs="Times New Roman"/>
          <w:color w:val="auto"/>
        </w:rPr>
        <w:t>Глава 5. Показатели (индикаторы) реализации Муниципальной программы</w:t>
      </w: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 xml:space="preserve"> </w:t>
      </w:r>
      <w:r w:rsidRPr="00982FB4">
        <w:rPr>
          <w:rFonts w:ascii="Times New Roman" w:hAnsi="Times New Roman"/>
          <w:sz w:val="24"/>
          <w:szCs w:val="24"/>
        </w:rPr>
        <w:tab/>
        <w:t>Показатели (индикаторы) предназначены для оценки наиболее существенных результатов реализации Муниципальной программы.</w:t>
      </w: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bookmarkStart w:id="12" w:name="sub_503"/>
      <w:r w:rsidRPr="00982FB4">
        <w:rPr>
          <w:rFonts w:ascii="Times New Roman" w:hAnsi="Times New Roman"/>
          <w:sz w:val="24"/>
          <w:szCs w:val="24"/>
        </w:rPr>
        <w:t>К общим показателям (индикаторам) Муниципальной программы относятся: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jc w:val="both"/>
      </w:pPr>
      <w:r w:rsidRPr="00982FB4">
        <w:tab/>
      </w:r>
      <w:r w:rsidR="00383472">
        <w:t xml:space="preserve">- </w:t>
      </w:r>
      <w:r w:rsidRPr="00982FB4">
        <w:t>ввод жилых помещений (жилых домов) для граждан, проживающих на сельских территориях;</w:t>
      </w:r>
    </w:p>
    <w:bookmarkEnd w:id="12"/>
    <w:p w:rsidR="00D57D85" w:rsidRPr="00982FB4" w:rsidRDefault="001374BF" w:rsidP="006312AB">
      <w:pPr>
        <w:pStyle w:val="a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383472">
        <w:rPr>
          <w:rFonts w:ascii="Times New Roman" w:hAnsi="Times New Roman" w:cs="Times New Roman"/>
        </w:rPr>
        <w:t xml:space="preserve">- </w:t>
      </w:r>
      <w:r w:rsidR="00D57D85" w:rsidRPr="00FA49D4">
        <w:rPr>
          <w:rFonts w:ascii="Times New Roman" w:hAnsi="Times New Roman" w:cs="Times New Roman"/>
        </w:rPr>
        <w:t>ввод в эксплуатацию автомобильных дорог;</w:t>
      </w:r>
    </w:p>
    <w:p w:rsidR="00D57D85" w:rsidRPr="00982FB4" w:rsidRDefault="00D57D85" w:rsidP="006312AB">
      <w:pPr>
        <w:pStyle w:val="aa"/>
        <w:rPr>
          <w:rFonts w:ascii="Times New Roman" w:hAnsi="Times New Roman" w:cs="Times New Roman"/>
        </w:rPr>
      </w:pPr>
      <w:r w:rsidRPr="00982FB4">
        <w:rPr>
          <w:rFonts w:ascii="Times New Roman" w:hAnsi="Times New Roman" w:cs="Times New Roman"/>
        </w:rPr>
        <w:lastRenderedPageBreak/>
        <w:tab/>
      </w:r>
      <w:r w:rsidR="00383472">
        <w:rPr>
          <w:rFonts w:ascii="Times New Roman" w:hAnsi="Times New Roman" w:cs="Times New Roman"/>
        </w:rPr>
        <w:t xml:space="preserve">- </w:t>
      </w:r>
      <w:r w:rsidRPr="00982FB4">
        <w:rPr>
          <w:rFonts w:ascii="Times New Roman" w:hAnsi="Times New Roman" w:cs="Times New Roman"/>
        </w:rPr>
        <w:t>реализация общественно-значимых проектов по благоустройству территорий;</w:t>
      </w:r>
    </w:p>
    <w:p w:rsidR="00D57D85" w:rsidRDefault="00D57D85" w:rsidP="00E01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ab/>
      </w:r>
      <w:r w:rsidR="00383472">
        <w:rPr>
          <w:rFonts w:ascii="Times New Roman" w:hAnsi="Times New Roman"/>
          <w:sz w:val="24"/>
          <w:szCs w:val="24"/>
        </w:rPr>
        <w:t xml:space="preserve">- </w:t>
      </w:r>
      <w:r w:rsidRPr="00982FB4">
        <w:rPr>
          <w:rFonts w:ascii="Times New Roman" w:hAnsi="Times New Roman"/>
          <w:sz w:val="24"/>
          <w:szCs w:val="24"/>
        </w:rPr>
        <w:t>реализация инициативных проектов комплексного развития сельских территорий;</w:t>
      </w:r>
    </w:p>
    <w:p w:rsidR="00E0156F" w:rsidRDefault="00E0156F" w:rsidP="00E01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383472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современный облик сельских территорий;</w:t>
      </w:r>
    </w:p>
    <w:p w:rsidR="00635513" w:rsidRPr="00982FB4" w:rsidRDefault="001374BF" w:rsidP="00E01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38347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</w:t>
      </w:r>
      <w:r w:rsidR="00635513">
        <w:rPr>
          <w:rFonts w:ascii="Times New Roman" w:hAnsi="Times New Roman"/>
          <w:sz w:val="24"/>
          <w:szCs w:val="24"/>
        </w:rPr>
        <w:t>бустройство мест накопления (площадок) ТКО;</w:t>
      </w:r>
    </w:p>
    <w:p w:rsidR="00D57D85" w:rsidRPr="007E5890" w:rsidRDefault="00D57D85" w:rsidP="00E01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ab/>
        <w:t>Сведения о показателях (индикаторах) реализации Муниципальной программы «Комплексное развитие сельских территорий» на 2020-2025 годы приведены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2FB4">
        <w:rPr>
          <w:rFonts w:ascii="Times New Roman" w:hAnsi="Times New Roman"/>
          <w:b/>
          <w:sz w:val="24"/>
          <w:szCs w:val="24"/>
        </w:rPr>
        <w:t>приложении 1</w:t>
      </w:r>
    </w:p>
    <w:p w:rsidR="00D57D85" w:rsidRPr="00982FB4" w:rsidRDefault="00D57D85" w:rsidP="007E5890">
      <w:pPr>
        <w:pStyle w:val="1"/>
        <w:spacing w:before="0" w:after="0"/>
        <w:ind w:firstLine="708"/>
        <w:contextualSpacing/>
        <w:rPr>
          <w:rFonts w:ascii="Times New Roman" w:hAnsi="Times New Roman" w:cs="Times New Roman"/>
          <w:color w:val="auto"/>
        </w:rPr>
      </w:pPr>
      <w:r w:rsidRPr="00982FB4">
        <w:rPr>
          <w:rFonts w:ascii="Times New Roman" w:hAnsi="Times New Roman" w:cs="Times New Roman"/>
          <w:color w:val="auto"/>
        </w:rPr>
        <w:t>Глава 6. Основные ожидаемые конечные результаты и сроки реализации Муниципальной программы</w:t>
      </w: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E0156F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Реализация Муниципальной программы будет осуществляться в 2020 – 2025 годах и предполагает наращивание темпов комплексного развития сельских поселений согласно прогнозируемому росту потребности в создании комфортных условий проживания в сельской местности.</w:t>
      </w:r>
    </w:p>
    <w:p w:rsidR="00D57D85" w:rsidRDefault="00D57D85" w:rsidP="00E0156F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bookmarkStart w:id="13" w:name="sub_605"/>
      <w:r w:rsidRPr="00A16EB4">
        <w:rPr>
          <w:rFonts w:ascii="Times New Roman" w:hAnsi="Times New Roman"/>
          <w:sz w:val="24"/>
          <w:szCs w:val="24"/>
        </w:rPr>
        <w:t>В рамках Муниципальной программы планируется:</w:t>
      </w:r>
    </w:p>
    <w:p w:rsidR="00D57D85" w:rsidRPr="000E4A96" w:rsidRDefault="00E0156F" w:rsidP="00E0156F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="00D57D85" w:rsidRPr="006312AB">
        <w:rPr>
          <w:rFonts w:ascii="Times New Roman" w:hAnsi="Times New Roman"/>
          <w:sz w:val="24"/>
          <w:szCs w:val="24"/>
        </w:rPr>
        <w:t xml:space="preserve">улучшение жилищных </w:t>
      </w:r>
      <w:r w:rsidR="00D57D85" w:rsidRPr="00D36525">
        <w:rPr>
          <w:rFonts w:ascii="Times New Roman" w:hAnsi="Times New Roman"/>
          <w:sz w:val="24"/>
          <w:szCs w:val="24"/>
        </w:rPr>
        <w:t xml:space="preserve">условий </w:t>
      </w:r>
      <w:r w:rsidR="003C641D">
        <w:rPr>
          <w:rFonts w:ascii="Times New Roman" w:hAnsi="Times New Roman"/>
          <w:sz w:val="24"/>
          <w:szCs w:val="24"/>
        </w:rPr>
        <w:t>-</w:t>
      </w:r>
      <w:r w:rsidR="000E4A96" w:rsidRPr="000E4A96">
        <w:rPr>
          <w:rFonts w:ascii="Times New Roman" w:hAnsi="Times New Roman"/>
          <w:b/>
          <w:sz w:val="24"/>
          <w:szCs w:val="24"/>
        </w:rPr>
        <w:t>2</w:t>
      </w:r>
      <w:r w:rsidR="00D57D85" w:rsidRPr="000E4A96">
        <w:rPr>
          <w:rFonts w:ascii="Times New Roman" w:hAnsi="Times New Roman"/>
          <w:b/>
          <w:sz w:val="24"/>
          <w:szCs w:val="24"/>
        </w:rPr>
        <w:t xml:space="preserve"> сем</w:t>
      </w:r>
      <w:r w:rsidR="003C641D" w:rsidRPr="000E4A96">
        <w:rPr>
          <w:rFonts w:ascii="Times New Roman" w:hAnsi="Times New Roman"/>
          <w:b/>
          <w:sz w:val="24"/>
          <w:szCs w:val="24"/>
        </w:rPr>
        <w:t>ьи</w:t>
      </w:r>
      <w:r w:rsidR="00D57D85" w:rsidRPr="000E4A96">
        <w:rPr>
          <w:rFonts w:ascii="Times New Roman" w:hAnsi="Times New Roman"/>
          <w:b/>
          <w:sz w:val="24"/>
          <w:szCs w:val="24"/>
        </w:rPr>
        <w:t>;</w:t>
      </w:r>
    </w:p>
    <w:p w:rsidR="00D57D85" w:rsidRPr="00E0156F" w:rsidRDefault="00E0156F" w:rsidP="00E0156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-</w:t>
      </w:r>
      <w:r w:rsidR="00D57D85" w:rsidRPr="00BA0084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 </w:t>
      </w:r>
      <w:r w:rsidR="00D57D85" w:rsidRPr="00E0156F">
        <w:rPr>
          <w:rFonts w:ascii="Times New Roman" w:hAnsi="Times New Roman"/>
          <w:sz w:val="24"/>
          <w:szCs w:val="24"/>
        </w:rPr>
        <w:t>общественно-значимы</w:t>
      </w:r>
      <w:r w:rsidR="00E94349" w:rsidRPr="00E0156F">
        <w:rPr>
          <w:rFonts w:ascii="Times New Roman" w:hAnsi="Times New Roman"/>
          <w:sz w:val="24"/>
          <w:szCs w:val="24"/>
        </w:rPr>
        <w:t>й</w:t>
      </w:r>
      <w:r w:rsidR="00D57D85" w:rsidRPr="00E0156F">
        <w:rPr>
          <w:rFonts w:ascii="Times New Roman" w:hAnsi="Times New Roman"/>
          <w:sz w:val="24"/>
          <w:szCs w:val="24"/>
        </w:rPr>
        <w:t xml:space="preserve"> проект по благоустройству территори</w:t>
      </w:r>
      <w:r w:rsidR="00E94349" w:rsidRPr="00E0156F">
        <w:rPr>
          <w:rFonts w:ascii="Times New Roman" w:hAnsi="Times New Roman"/>
          <w:sz w:val="24"/>
          <w:szCs w:val="24"/>
        </w:rPr>
        <w:t>и</w:t>
      </w:r>
      <w:r w:rsidR="00456FDE" w:rsidRPr="00E0156F">
        <w:rPr>
          <w:rFonts w:ascii="Times New Roman" w:hAnsi="Times New Roman"/>
          <w:sz w:val="24"/>
          <w:szCs w:val="24"/>
        </w:rPr>
        <w:t>-1</w:t>
      </w:r>
      <w:proofErr w:type="gramStart"/>
      <w:r w:rsidR="00456FDE" w:rsidRPr="00E0156F">
        <w:rPr>
          <w:rFonts w:ascii="Times New Roman" w:hAnsi="Times New Roman"/>
          <w:sz w:val="24"/>
          <w:szCs w:val="24"/>
        </w:rPr>
        <w:t xml:space="preserve">  </w:t>
      </w:r>
      <w:r w:rsidR="00D57D85" w:rsidRPr="00E0156F">
        <w:rPr>
          <w:rFonts w:ascii="Times New Roman" w:hAnsi="Times New Roman"/>
          <w:sz w:val="24"/>
          <w:szCs w:val="24"/>
        </w:rPr>
        <w:t>;</w:t>
      </w:r>
      <w:proofErr w:type="gramEnd"/>
    </w:p>
    <w:p w:rsidR="00D57D85" w:rsidRPr="00E0156F" w:rsidRDefault="00E0156F" w:rsidP="00E0156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E94349" w:rsidRPr="00E0156F">
        <w:rPr>
          <w:rFonts w:ascii="Times New Roman" w:hAnsi="Times New Roman"/>
          <w:sz w:val="24"/>
          <w:szCs w:val="24"/>
        </w:rPr>
        <w:t>инициативных проекта</w:t>
      </w:r>
      <w:r w:rsidR="00D57D85" w:rsidRPr="00E0156F">
        <w:rPr>
          <w:rFonts w:ascii="Times New Roman" w:hAnsi="Times New Roman"/>
          <w:sz w:val="24"/>
          <w:szCs w:val="24"/>
        </w:rPr>
        <w:t xml:space="preserve"> комплексного развития сельских территорий</w:t>
      </w:r>
      <w:r w:rsidR="00456FDE" w:rsidRPr="00E0156F">
        <w:rPr>
          <w:rFonts w:ascii="Times New Roman" w:hAnsi="Times New Roman"/>
          <w:sz w:val="24"/>
          <w:szCs w:val="24"/>
        </w:rPr>
        <w:t>- </w:t>
      </w:r>
      <w:r w:rsidRPr="00E0156F">
        <w:rPr>
          <w:rFonts w:ascii="Times New Roman" w:hAnsi="Times New Roman"/>
          <w:sz w:val="24"/>
          <w:szCs w:val="24"/>
        </w:rPr>
        <w:t>2</w:t>
      </w:r>
      <w:proofErr w:type="gramStart"/>
      <w:r w:rsidR="00456FDE" w:rsidRPr="00E0156F">
        <w:rPr>
          <w:rFonts w:ascii="Times New Roman" w:hAnsi="Times New Roman"/>
          <w:sz w:val="24"/>
          <w:szCs w:val="24"/>
        </w:rPr>
        <w:t xml:space="preserve"> </w:t>
      </w:r>
      <w:r w:rsidR="00D57D85" w:rsidRPr="00E0156F">
        <w:rPr>
          <w:rFonts w:ascii="Times New Roman" w:hAnsi="Times New Roman"/>
          <w:sz w:val="24"/>
          <w:szCs w:val="24"/>
        </w:rPr>
        <w:t>;</w:t>
      </w:r>
      <w:proofErr w:type="gramEnd"/>
    </w:p>
    <w:p w:rsidR="00E0156F" w:rsidRDefault="00E0156F" w:rsidP="00E015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современный облик сельских территорий- 1;</w:t>
      </w:r>
    </w:p>
    <w:p w:rsidR="00635513" w:rsidRPr="00982FB4" w:rsidRDefault="00383472" w:rsidP="00E015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551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о</w:t>
      </w:r>
      <w:r w:rsidR="00635513">
        <w:rPr>
          <w:rFonts w:ascii="Times New Roman" w:hAnsi="Times New Roman"/>
          <w:sz w:val="24"/>
          <w:szCs w:val="24"/>
        </w:rPr>
        <w:t>бустройство мест накоплени</w:t>
      </w:r>
      <w:proofErr w:type="gramStart"/>
      <w:r w:rsidR="00635513">
        <w:rPr>
          <w:rFonts w:ascii="Times New Roman" w:hAnsi="Times New Roman"/>
          <w:sz w:val="24"/>
          <w:szCs w:val="24"/>
        </w:rPr>
        <w:t>я(</w:t>
      </w:r>
      <w:proofErr w:type="gramEnd"/>
      <w:r w:rsidR="00635513">
        <w:rPr>
          <w:rFonts w:ascii="Times New Roman" w:hAnsi="Times New Roman"/>
          <w:sz w:val="24"/>
          <w:szCs w:val="24"/>
        </w:rPr>
        <w:t>площадок)ТКО;</w:t>
      </w:r>
    </w:p>
    <w:p w:rsidR="00D57D85" w:rsidRPr="00982FB4" w:rsidRDefault="00D57D85" w:rsidP="00F5451B">
      <w:pPr>
        <w:tabs>
          <w:tab w:val="left" w:pos="5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57D85" w:rsidRDefault="00D57D85" w:rsidP="006D1640">
      <w:pPr>
        <w:pStyle w:val="1"/>
        <w:spacing w:before="0" w:after="0"/>
        <w:ind w:left="708" w:firstLine="720"/>
        <w:contextualSpacing/>
        <w:jc w:val="both"/>
        <w:rPr>
          <w:rFonts w:ascii="Times New Roman" w:hAnsi="Times New Roman" w:cs="Times New Roman"/>
          <w:color w:val="auto"/>
        </w:rPr>
      </w:pPr>
      <w:bookmarkStart w:id="14" w:name="sub_1300"/>
      <w:bookmarkEnd w:id="13"/>
    </w:p>
    <w:p w:rsidR="00D57D85" w:rsidRPr="00982FB4" w:rsidRDefault="00D57D85" w:rsidP="00456FDE">
      <w:pPr>
        <w:pStyle w:val="1"/>
        <w:spacing w:before="0" w:after="0"/>
        <w:contextualSpacing/>
        <w:jc w:val="left"/>
        <w:rPr>
          <w:rFonts w:ascii="Times New Roman" w:hAnsi="Times New Roman" w:cs="Times New Roman"/>
          <w:color w:val="auto"/>
        </w:rPr>
      </w:pPr>
      <w:r w:rsidRPr="00982FB4">
        <w:rPr>
          <w:rFonts w:ascii="Times New Roman" w:hAnsi="Times New Roman" w:cs="Times New Roman"/>
          <w:color w:val="auto"/>
        </w:rPr>
        <w:t>Раздел 3. Обобщенная характеристика основных мероприятий Муниципальной программы</w:t>
      </w:r>
    </w:p>
    <w:bookmarkEnd w:id="14"/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583FA8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FB4">
        <w:rPr>
          <w:rFonts w:ascii="Times New Roman" w:hAnsi="Times New Roman"/>
          <w:sz w:val="24"/>
          <w:szCs w:val="24"/>
        </w:rPr>
        <w:t>Перечень мероприятий Муниципальной программы сформирован в соответствии с основными направлениями Стратегии устойчивого развития сельских территорий Российской Федерации на период до 2030 года с учетом анализа современного состояния и прогнозов развития сельских территорий, итогов реализации Программ, а также с учетом комплексного подхода к решению социально-экономических проблем развития сельских территорий на основе принципов проектного финансирования и комплексного планирования развития сельских территорий на</w:t>
      </w:r>
      <w:proofErr w:type="gramEnd"/>
      <w:r w:rsidRPr="00982FB4">
        <w:rPr>
          <w:rFonts w:ascii="Times New Roman" w:hAnsi="Times New Roman"/>
          <w:sz w:val="24"/>
          <w:szCs w:val="24"/>
        </w:rPr>
        <w:t xml:space="preserve"> основе документов территориального планирования.</w:t>
      </w: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 xml:space="preserve">Достижение целей и решение задач Муниципальной программы предусмотрено в рамках реализации подпрограмм, входящих в состав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982FB4">
        <w:rPr>
          <w:rFonts w:ascii="Times New Roman" w:hAnsi="Times New Roman"/>
          <w:sz w:val="24"/>
          <w:szCs w:val="24"/>
        </w:rPr>
        <w:t xml:space="preserve">  программы:</w:t>
      </w:r>
    </w:p>
    <w:p w:rsidR="00D57D85" w:rsidRPr="00982FB4" w:rsidRDefault="00D57D85" w:rsidP="00982FB4">
      <w:pPr>
        <w:pStyle w:val="aa"/>
        <w:contextualSpacing/>
        <w:rPr>
          <w:rFonts w:ascii="Times New Roman" w:hAnsi="Times New Roman" w:cs="Times New Roman"/>
        </w:rPr>
      </w:pPr>
      <w:r w:rsidRPr="00982FB4">
        <w:rPr>
          <w:rFonts w:ascii="Times New Roman" w:hAnsi="Times New Roman" w:cs="Times New Roman"/>
        </w:rPr>
        <w:tab/>
        <w:t xml:space="preserve">1) подпрограмма </w:t>
      </w:r>
      <w:r w:rsidR="00650FB0">
        <w:rPr>
          <w:rFonts w:ascii="Times New Roman" w:hAnsi="Times New Roman" w:cs="Times New Roman"/>
        </w:rPr>
        <w:t xml:space="preserve">1 </w:t>
      </w:r>
      <w:r w:rsidRPr="00982FB4">
        <w:rPr>
          <w:rFonts w:ascii="Times New Roman" w:hAnsi="Times New Roman" w:cs="Times New Roman"/>
        </w:rPr>
        <w:t>«Создание условий для обеспечения доступным и комфортным жильем сельского населения»;</w:t>
      </w:r>
    </w:p>
    <w:p w:rsidR="00D57D85" w:rsidRPr="00982FB4" w:rsidRDefault="00D57D85" w:rsidP="00982FB4">
      <w:pPr>
        <w:pStyle w:val="aa"/>
        <w:contextualSpacing/>
        <w:rPr>
          <w:rFonts w:ascii="Times New Roman" w:hAnsi="Times New Roman" w:cs="Times New Roman"/>
        </w:rPr>
      </w:pPr>
      <w:r w:rsidRPr="00982FB4">
        <w:rPr>
          <w:rFonts w:ascii="Times New Roman" w:hAnsi="Times New Roman" w:cs="Times New Roman"/>
        </w:rPr>
        <w:tab/>
        <w:t>2) подпрограмма</w:t>
      </w:r>
      <w:r w:rsidR="00650FB0">
        <w:rPr>
          <w:rFonts w:ascii="Times New Roman" w:hAnsi="Times New Roman" w:cs="Times New Roman"/>
        </w:rPr>
        <w:t xml:space="preserve"> 2 </w:t>
      </w:r>
      <w:r w:rsidRPr="00982FB4">
        <w:rPr>
          <w:rFonts w:ascii="Times New Roman" w:hAnsi="Times New Roman" w:cs="Times New Roman"/>
        </w:rPr>
        <w:t>«Создание и развитие инфраструктуры на сельских территориях»;</w:t>
      </w:r>
    </w:p>
    <w:p w:rsidR="00E0156F" w:rsidRDefault="00E0156F" w:rsidP="002C364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2C364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1. Подпрограмма</w:t>
      </w:r>
      <w:r w:rsidR="00650FB0">
        <w:rPr>
          <w:rFonts w:ascii="Times New Roman" w:hAnsi="Times New Roman"/>
          <w:sz w:val="24"/>
          <w:szCs w:val="24"/>
        </w:rPr>
        <w:t xml:space="preserve"> 1</w:t>
      </w:r>
      <w:r w:rsidRPr="00982FB4">
        <w:rPr>
          <w:rFonts w:ascii="Times New Roman" w:hAnsi="Times New Roman"/>
          <w:sz w:val="24"/>
          <w:szCs w:val="24"/>
        </w:rPr>
        <w:t xml:space="preserve"> «Создание условий для обеспечения доступным и комфортным жильем сельского населения» предусматривает реализацию следующих основных направлений (мероприятий):</w:t>
      </w:r>
    </w:p>
    <w:p w:rsidR="00D57D85" w:rsidRPr="00982FB4" w:rsidRDefault="00D57D85" w:rsidP="002C364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 xml:space="preserve">1.1. </w:t>
      </w:r>
      <w:r w:rsidR="00650FB0">
        <w:rPr>
          <w:rFonts w:ascii="Times New Roman" w:hAnsi="Times New Roman"/>
          <w:sz w:val="24"/>
          <w:szCs w:val="24"/>
        </w:rPr>
        <w:t>Улучшение жилищных условий граждан, проживающих</w:t>
      </w:r>
      <w:r w:rsidRPr="00982FB4">
        <w:rPr>
          <w:rFonts w:ascii="Times New Roman" w:hAnsi="Times New Roman"/>
          <w:sz w:val="24"/>
          <w:szCs w:val="24"/>
        </w:rPr>
        <w:t xml:space="preserve"> на сельских территория</w:t>
      </w:r>
      <w:proofErr w:type="gramStart"/>
      <w:r w:rsidRPr="00982FB4">
        <w:rPr>
          <w:rFonts w:ascii="Times New Roman" w:hAnsi="Times New Roman"/>
          <w:sz w:val="24"/>
          <w:szCs w:val="24"/>
        </w:rPr>
        <w:t>х</w:t>
      </w:r>
      <w:r w:rsidR="002F1071">
        <w:rPr>
          <w:rFonts w:ascii="Times New Roman" w:hAnsi="Times New Roman"/>
          <w:sz w:val="24"/>
          <w:szCs w:val="24"/>
        </w:rPr>
        <w:t>(</w:t>
      </w:r>
      <w:proofErr w:type="gramEnd"/>
      <w:r w:rsidR="00650FB0">
        <w:rPr>
          <w:rFonts w:ascii="Times New Roman" w:hAnsi="Times New Roman"/>
          <w:sz w:val="24"/>
          <w:szCs w:val="24"/>
        </w:rPr>
        <w:t xml:space="preserve"> ввод жилья)</w:t>
      </w:r>
      <w:r w:rsidRPr="00982FB4">
        <w:rPr>
          <w:rFonts w:ascii="Times New Roman" w:hAnsi="Times New Roman"/>
          <w:sz w:val="24"/>
          <w:szCs w:val="24"/>
        </w:rPr>
        <w:t xml:space="preserve">; </w:t>
      </w:r>
    </w:p>
    <w:p w:rsidR="00D57D85" w:rsidRPr="00982FB4" w:rsidRDefault="00D57D85" w:rsidP="002C364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 xml:space="preserve">1.2. </w:t>
      </w:r>
      <w:r w:rsidR="00650FB0">
        <w:rPr>
          <w:rFonts w:ascii="Times New Roman" w:hAnsi="Times New Roman"/>
          <w:sz w:val="24"/>
          <w:szCs w:val="24"/>
        </w:rPr>
        <w:t>Льготная сельская ипотека</w:t>
      </w:r>
      <w:r w:rsidRPr="00982FB4">
        <w:rPr>
          <w:rFonts w:ascii="Times New Roman" w:hAnsi="Times New Roman"/>
          <w:sz w:val="24"/>
          <w:szCs w:val="24"/>
        </w:rPr>
        <w:t>.</w:t>
      </w:r>
    </w:p>
    <w:p w:rsidR="00650FB0" w:rsidRDefault="00650FB0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2. Подпрограмма</w:t>
      </w:r>
      <w:r w:rsidR="00650FB0">
        <w:rPr>
          <w:rFonts w:ascii="Times New Roman" w:hAnsi="Times New Roman"/>
          <w:sz w:val="24"/>
          <w:szCs w:val="24"/>
        </w:rPr>
        <w:t xml:space="preserve"> 2</w:t>
      </w:r>
      <w:r w:rsidRPr="00982FB4">
        <w:rPr>
          <w:rFonts w:ascii="Times New Roman" w:hAnsi="Times New Roman"/>
          <w:sz w:val="24"/>
          <w:szCs w:val="24"/>
        </w:rPr>
        <w:t xml:space="preserve"> «Создание и развитие инфраструктуры на сельских территориях» предусматривает реализацию следующих основных направлени</w:t>
      </w:r>
      <w:proofErr w:type="gramStart"/>
      <w:r w:rsidRPr="00982FB4">
        <w:rPr>
          <w:rFonts w:ascii="Times New Roman" w:hAnsi="Times New Roman"/>
          <w:sz w:val="24"/>
          <w:szCs w:val="24"/>
        </w:rPr>
        <w:t>й(</w:t>
      </w:r>
      <w:proofErr w:type="gramEnd"/>
      <w:r w:rsidRPr="00982FB4">
        <w:rPr>
          <w:rFonts w:ascii="Times New Roman" w:hAnsi="Times New Roman"/>
          <w:sz w:val="24"/>
          <w:szCs w:val="24"/>
        </w:rPr>
        <w:t>мероприятий) :</w:t>
      </w:r>
    </w:p>
    <w:p w:rsidR="00635513" w:rsidRPr="00982FB4" w:rsidRDefault="00635513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2.</w:t>
      </w:r>
      <w:r w:rsidR="00650FB0">
        <w:rPr>
          <w:rFonts w:ascii="Times New Roman" w:hAnsi="Times New Roman"/>
          <w:sz w:val="24"/>
          <w:szCs w:val="24"/>
        </w:rPr>
        <w:t>1</w:t>
      </w:r>
      <w:r w:rsidR="00EA243B">
        <w:rPr>
          <w:rFonts w:ascii="Times New Roman" w:hAnsi="Times New Roman"/>
          <w:sz w:val="24"/>
          <w:szCs w:val="24"/>
        </w:rPr>
        <w:t xml:space="preserve"> </w:t>
      </w:r>
      <w:r w:rsidRPr="00982FB4">
        <w:rPr>
          <w:rFonts w:ascii="Times New Roman" w:hAnsi="Times New Roman"/>
          <w:sz w:val="24"/>
          <w:szCs w:val="24"/>
        </w:rPr>
        <w:t> </w:t>
      </w:r>
      <w:r w:rsidR="00EA243B" w:rsidRPr="00982FB4">
        <w:rPr>
          <w:rFonts w:ascii="Times New Roman" w:hAnsi="Times New Roman"/>
          <w:sz w:val="24"/>
          <w:szCs w:val="24"/>
        </w:rPr>
        <w:t>благоустройство сельских территорий</w:t>
      </w:r>
      <w:r w:rsidR="00EA243B">
        <w:rPr>
          <w:rFonts w:ascii="Times New Roman" w:hAnsi="Times New Roman"/>
          <w:sz w:val="24"/>
          <w:szCs w:val="24"/>
        </w:rPr>
        <w:t xml:space="preserve"> : реализация </w:t>
      </w:r>
      <w:r w:rsidR="00650FB0">
        <w:rPr>
          <w:rFonts w:ascii="Times New Roman" w:hAnsi="Times New Roman"/>
          <w:sz w:val="24"/>
          <w:szCs w:val="24"/>
        </w:rPr>
        <w:t xml:space="preserve"> общественн</w:t>
      </w:r>
      <w:proofErr w:type="gramStart"/>
      <w:r w:rsidR="00650FB0">
        <w:rPr>
          <w:rFonts w:ascii="Times New Roman" w:hAnsi="Times New Roman"/>
          <w:sz w:val="24"/>
          <w:szCs w:val="24"/>
        </w:rPr>
        <w:t>о-</w:t>
      </w:r>
      <w:proofErr w:type="gramEnd"/>
      <w:r w:rsidR="00650FB0">
        <w:rPr>
          <w:rFonts w:ascii="Times New Roman" w:hAnsi="Times New Roman"/>
          <w:sz w:val="24"/>
          <w:szCs w:val="24"/>
        </w:rPr>
        <w:t xml:space="preserve"> значимых проектов по благоу</w:t>
      </w:r>
      <w:r w:rsidR="00635513">
        <w:rPr>
          <w:rFonts w:ascii="Times New Roman" w:hAnsi="Times New Roman"/>
          <w:sz w:val="24"/>
          <w:szCs w:val="24"/>
        </w:rPr>
        <w:t>стройству территории(плоскостная спортивная площадка</w:t>
      </w:r>
      <w:r w:rsidR="002F1071">
        <w:rPr>
          <w:rFonts w:ascii="Times New Roman" w:hAnsi="Times New Roman"/>
          <w:sz w:val="24"/>
          <w:szCs w:val="24"/>
        </w:rPr>
        <w:t xml:space="preserve"> 1</w:t>
      </w:r>
      <w:r w:rsidR="00383472">
        <w:rPr>
          <w:rFonts w:ascii="Times New Roman" w:hAnsi="Times New Roman"/>
          <w:sz w:val="24"/>
          <w:szCs w:val="24"/>
        </w:rPr>
        <w:t xml:space="preserve">- </w:t>
      </w:r>
      <w:r w:rsidR="002F1071">
        <w:rPr>
          <w:rFonts w:ascii="Times New Roman" w:hAnsi="Times New Roman"/>
          <w:sz w:val="24"/>
          <w:szCs w:val="24"/>
        </w:rPr>
        <w:t>единица</w:t>
      </w:r>
      <w:r w:rsidR="00650FB0">
        <w:rPr>
          <w:rFonts w:ascii="Times New Roman" w:hAnsi="Times New Roman"/>
          <w:sz w:val="24"/>
          <w:szCs w:val="24"/>
        </w:rPr>
        <w:t>)</w:t>
      </w:r>
      <w:r w:rsidRPr="00982FB4">
        <w:rPr>
          <w:rFonts w:ascii="Times New Roman" w:hAnsi="Times New Roman"/>
          <w:sz w:val="24"/>
          <w:szCs w:val="24"/>
        </w:rPr>
        <w:t>;</w:t>
      </w:r>
    </w:p>
    <w:p w:rsidR="00EA243B" w:rsidRDefault="00EA243B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  </w:t>
      </w:r>
      <w:r w:rsidRPr="00982FB4">
        <w:rPr>
          <w:rFonts w:ascii="Times New Roman" w:hAnsi="Times New Roman"/>
          <w:sz w:val="24"/>
          <w:szCs w:val="24"/>
        </w:rPr>
        <w:t>благоустройство сельских территорий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:р</w:t>
      </w:r>
      <w:proofErr w:type="gramEnd"/>
      <w:r>
        <w:rPr>
          <w:rFonts w:ascii="Times New Roman" w:hAnsi="Times New Roman"/>
          <w:sz w:val="24"/>
          <w:szCs w:val="24"/>
        </w:rPr>
        <w:t>еализация инициативных проектов комплексного развития сельских территорий</w:t>
      </w:r>
    </w:p>
    <w:p w:rsidR="00EA243B" w:rsidRDefault="00EA243B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детская площадка</w:t>
      </w:r>
      <w:r w:rsidR="002F1071">
        <w:rPr>
          <w:rFonts w:ascii="Times New Roman" w:hAnsi="Times New Roman"/>
          <w:sz w:val="24"/>
          <w:szCs w:val="24"/>
        </w:rPr>
        <w:t xml:space="preserve"> 2</w:t>
      </w:r>
      <w:r w:rsidR="00383472">
        <w:rPr>
          <w:rFonts w:ascii="Times New Roman" w:hAnsi="Times New Roman"/>
          <w:sz w:val="24"/>
          <w:szCs w:val="24"/>
        </w:rPr>
        <w:t xml:space="preserve"> - </w:t>
      </w:r>
      <w:r w:rsidR="002F1071">
        <w:rPr>
          <w:rFonts w:ascii="Times New Roman" w:hAnsi="Times New Roman"/>
          <w:sz w:val="24"/>
          <w:szCs w:val="24"/>
        </w:rPr>
        <w:t>единицы</w:t>
      </w:r>
      <w:r>
        <w:rPr>
          <w:rFonts w:ascii="Times New Roman" w:hAnsi="Times New Roman"/>
          <w:sz w:val="24"/>
          <w:szCs w:val="24"/>
        </w:rPr>
        <w:t>)</w:t>
      </w: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2.3. развитие транспортной инфраст</w:t>
      </w:r>
      <w:r w:rsidR="000E4A96">
        <w:rPr>
          <w:rFonts w:ascii="Times New Roman" w:hAnsi="Times New Roman"/>
          <w:sz w:val="24"/>
          <w:szCs w:val="24"/>
        </w:rPr>
        <w:t>рукту</w:t>
      </w:r>
      <w:r w:rsidR="00635513">
        <w:rPr>
          <w:rFonts w:ascii="Times New Roman" w:hAnsi="Times New Roman"/>
          <w:sz w:val="24"/>
          <w:szCs w:val="24"/>
        </w:rPr>
        <w:t xml:space="preserve">ры на сельских территориях </w:t>
      </w:r>
      <w:r w:rsidR="00383472">
        <w:rPr>
          <w:rFonts w:ascii="Times New Roman" w:hAnsi="Times New Roman"/>
          <w:sz w:val="24"/>
          <w:szCs w:val="24"/>
        </w:rPr>
        <w:t xml:space="preserve">- </w:t>
      </w:r>
      <w:r w:rsidR="00635513">
        <w:rPr>
          <w:rFonts w:ascii="Times New Roman" w:hAnsi="Times New Roman"/>
          <w:sz w:val="24"/>
          <w:szCs w:val="24"/>
        </w:rPr>
        <w:t>2,778</w:t>
      </w:r>
      <w:r w:rsidR="000E4A96">
        <w:rPr>
          <w:rFonts w:ascii="Times New Roman" w:hAnsi="Times New Roman"/>
          <w:sz w:val="24"/>
          <w:szCs w:val="24"/>
        </w:rPr>
        <w:t>км.</w:t>
      </w:r>
    </w:p>
    <w:p w:rsidR="00D57D85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 xml:space="preserve">2.4. современный облик </w:t>
      </w:r>
      <w:r w:rsidR="002F1071">
        <w:rPr>
          <w:rFonts w:ascii="Times New Roman" w:hAnsi="Times New Roman"/>
          <w:sz w:val="24"/>
          <w:szCs w:val="24"/>
        </w:rPr>
        <w:t xml:space="preserve">сельских территорий </w:t>
      </w:r>
      <w:proofErr w:type="gramStart"/>
      <w:r w:rsidR="002F1071">
        <w:rPr>
          <w:rFonts w:ascii="Times New Roman" w:hAnsi="Times New Roman"/>
          <w:sz w:val="24"/>
          <w:szCs w:val="24"/>
        </w:rPr>
        <w:t>(</w:t>
      </w:r>
      <w:r w:rsidR="00635513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635513">
        <w:rPr>
          <w:rFonts w:ascii="Times New Roman" w:hAnsi="Times New Roman"/>
          <w:sz w:val="24"/>
          <w:szCs w:val="24"/>
        </w:rPr>
        <w:t xml:space="preserve">реконструкция </w:t>
      </w:r>
      <w:r w:rsidR="00383472">
        <w:rPr>
          <w:rFonts w:ascii="Times New Roman" w:hAnsi="Times New Roman"/>
          <w:sz w:val="24"/>
          <w:szCs w:val="24"/>
        </w:rPr>
        <w:t xml:space="preserve"> </w:t>
      </w:r>
      <w:r w:rsidR="002F1071">
        <w:rPr>
          <w:rFonts w:ascii="Times New Roman" w:hAnsi="Times New Roman"/>
          <w:sz w:val="24"/>
          <w:szCs w:val="24"/>
        </w:rPr>
        <w:t>ДК п.</w:t>
      </w:r>
      <w:r w:rsidR="00383472">
        <w:rPr>
          <w:rFonts w:ascii="Times New Roman" w:hAnsi="Times New Roman"/>
          <w:sz w:val="24"/>
          <w:szCs w:val="24"/>
        </w:rPr>
        <w:t xml:space="preserve"> </w:t>
      </w:r>
      <w:r w:rsidR="002F1071">
        <w:rPr>
          <w:rFonts w:ascii="Times New Roman" w:hAnsi="Times New Roman"/>
          <w:sz w:val="24"/>
          <w:szCs w:val="24"/>
        </w:rPr>
        <w:t>Молочница)</w:t>
      </w:r>
    </w:p>
    <w:p w:rsidR="00635513" w:rsidRPr="00982FB4" w:rsidRDefault="00635513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Обустройство мест накопления (площадок) ТКО</w:t>
      </w:r>
      <w:r w:rsidR="0038347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40</w:t>
      </w:r>
      <w:r w:rsidR="00383472">
        <w:rPr>
          <w:rFonts w:ascii="Times New Roman" w:hAnsi="Times New Roman"/>
          <w:sz w:val="24"/>
          <w:szCs w:val="24"/>
        </w:rPr>
        <w:t xml:space="preserve"> мест</w:t>
      </w:r>
      <w:r w:rsidR="008E60ED">
        <w:rPr>
          <w:rFonts w:ascii="Times New Roman" w:hAnsi="Times New Roman"/>
          <w:sz w:val="24"/>
          <w:szCs w:val="24"/>
        </w:rPr>
        <w:t xml:space="preserve"> (90кв.м.)</w:t>
      </w:r>
      <w:r>
        <w:rPr>
          <w:rFonts w:ascii="Times New Roman" w:hAnsi="Times New Roman"/>
          <w:sz w:val="24"/>
          <w:szCs w:val="24"/>
        </w:rPr>
        <w:t>.</w:t>
      </w:r>
    </w:p>
    <w:p w:rsidR="00D57D85" w:rsidRPr="00982FB4" w:rsidRDefault="00D57D85" w:rsidP="002C364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lastRenderedPageBreak/>
        <w:t>Мероприятие «Благоустройство сельских территорий» предусматривает реализацию Министерством сельского хозяйства и продовольствия Республики Мордовия совместно с администрациями муниципальных образований мероприятия путем предоставления органам местного самоуправления или территориальным общественным самоуправлениям (ТОСам) субсидий на реализацию мероприятий по поддержке местных инициатив граждан, проживающих на сельских территориях. Комплекс вопросов, предполагаемых к решению в рамках данного мероприятия, включает создание и обустройство зон отдыха, спортивных и детских игровых площадок, организация освещения территории, организация пешеходных коммуникаций, обустройство территории в целях обеспечения беспрепятственного передвижения инвалидов и других маломобильных групп населения,  сохранение и восстановление природных ландшафтов и историко-культурных памятников.</w:t>
      </w:r>
    </w:p>
    <w:p w:rsidR="00D57D85" w:rsidRPr="00982FB4" w:rsidRDefault="00D57D85" w:rsidP="006312A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Мероприятие «Развитие транспортной инфраструктуры на сельских территориях» предусматривает реализацию мероприятия путем предоставления органам местного самоуправления субсидий на</w:t>
      </w:r>
      <w:r w:rsidRPr="00982FB4">
        <w:rPr>
          <w:rFonts w:ascii="Times New Roman" w:hAnsi="Times New Roman"/>
          <w:sz w:val="24"/>
          <w:szCs w:val="24"/>
          <w:lang w:eastAsia="en-US"/>
        </w:rPr>
        <w:t xml:space="preserve">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</w:t>
      </w:r>
      <w:r w:rsidRPr="00982FB4">
        <w:rPr>
          <w:rFonts w:ascii="Times New Roman" w:hAnsi="Times New Roman"/>
          <w:sz w:val="24"/>
          <w:szCs w:val="24"/>
        </w:rPr>
        <w:t>.</w:t>
      </w:r>
    </w:p>
    <w:p w:rsidR="00E94349" w:rsidRDefault="00D57D85" w:rsidP="00E9434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К общественно значимым объектам сельских населенных пунктов относятся расположенные в сельском населенном пункте здания (строения, сооружения), в которых размещены обособленные подразделения организаций почтовой связи, органы государственной власти или органы местного самоуправления, школы, детские сады, фельдшерско-акушерские пункты учреждения культурно-досугового типа и объекты торговли. Приоритетность общественно значимых объектов сельских населенных пунктов определяется Правительством Республики Мордовия.</w:t>
      </w:r>
    </w:p>
    <w:p w:rsidR="00D57D85" w:rsidRPr="00982FB4" w:rsidRDefault="00D57D85" w:rsidP="00E9434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В рамках мероприятия «Современный облик сельских территорий» планируется реализация инициативных проектов комплексного развития сельских территорий, включающий комплекс мероприятий, реализуемых на сельских территориях, предусматривающий:</w:t>
      </w:r>
    </w:p>
    <w:p w:rsidR="00EA243B" w:rsidRDefault="00D57D85" w:rsidP="00EA24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 xml:space="preserve">строительство, реконструкцию (модернизацию) и капитальный ремонт объектов социальной и культурной сферы, социокультурных и многофункциональных центров (дошкольные образовательные и общеобразовательные организации, медицинские организации, </w:t>
      </w:r>
      <w:r w:rsidRPr="00982FB4">
        <w:rPr>
          <w:rFonts w:ascii="Times New Roman" w:hAnsi="Times New Roman"/>
          <w:sz w:val="24"/>
          <w:szCs w:val="24"/>
          <w:lang w:eastAsia="en-US"/>
        </w:rPr>
        <w:t>оказывающие первичную медико-санитарную помощь, учреждения отрасли культуры, спортивные сооружения)</w:t>
      </w:r>
      <w:r w:rsidRPr="00982FB4">
        <w:rPr>
          <w:rFonts w:ascii="Times New Roman" w:hAnsi="Times New Roman"/>
          <w:sz w:val="24"/>
          <w:szCs w:val="24"/>
        </w:rPr>
        <w:t>;</w:t>
      </w:r>
    </w:p>
    <w:p w:rsidR="00D57D85" w:rsidRPr="00982FB4" w:rsidRDefault="00D57D85" w:rsidP="00EA24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  <w:lang w:eastAsia="en-US"/>
        </w:rPr>
        <w:t>развитие телекоммуникаций (приобретение и монтаж оборудования, строительство линий передачи данных, обеспечивающих возможность подключения к сети «Интернет»)</w:t>
      </w:r>
      <w:r w:rsidRPr="00982FB4">
        <w:rPr>
          <w:rFonts w:ascii="Times New Roman" w:hAnsi="Times New Roman"/>
          <w:sz w:val="24"/>
          <w:szCs w:val="24"/>
        </w:rPr>
        <w:t>.</w:t>
      </w:r>
    </w:p>
    <w:p w:rsidR="00D57D85" w:rsidRPr="00982FB4" w:rsidRDefault="00D57D85" w:rsidP="00EA243B">
      <w:pPr>
        <w:pStyle w:val="s1"/>
        <w:shd w:val="clear" w:color="auto" w:fill="FFFFFF"/>
        <w:tabs>
          <w:tab w:val="left" w:pos="709"/>
        </w:tabs>
        <w:spacing w:before="0" w:beforeAutospacing="0" w:after="0" w:afterAutospacing="0"/>
        <w:contextualSpacing/>
        <w:jc w:val="both"/>
      </w:pPr>
      <w:r w:rsidRPr="00982FB4">
        <w:tab/>
      </w:r>
    </w:p>
    <w:p w:rsidR="00D57D85" w:rsidRPr="00982FB4" w:rsidRDefault="00D57D85" w:rsidP="00EA243B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 xml:space="preserve">Исполнителями мероприятий Муниципальной  программы и главными распорядителями бюджетных средств, направляемых на реализацию подпрограммы, являются Министерство сельского хозяйства и продовольствия Республики Мордовия (кроме мероприятия 2.3) и Министерство строительства, транспорта и дорожного хозяйства Республики Мордовия (мероприятие 2.3). Исполнители осуществляют </w:t>
      </w:r>
      <w:proofErr w:type="gramStart"/>
      <w:r w:rsidRPr="00982FB4">
        <w:t>контроль за</w:t>
      </w:r>
      <w:proofErr w:type="gramEnd"/>
      <w:r w:rsidRPr="00982FB4">
        <w:t xml:space="preserve"> полнотой и качеством осуществления органами местного самоуправления переданных государственных полномочий, а также использованием предоставленных на эти цели финансовых средств и материальных ресурсов, предусмотренных для реализации подпрограммы.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Министерство финансов Республики Мордовия предусматривает финансирование на реализацию подпрограммы при формировании прогноза республиканского бюджета Республики Мордовия на очередной финансовый год.</w:t>
      </w: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 xml:space="preserve">Перечень мероприятий Муниципальной программы приведен </w:t>
      </w:r>
      <w:r w:rsidRPr="00982FB4">
        <w:rPr>
          <w:rFonts w:ascii="Times New Roman" w:hAnsi="Times New Roman"/>
          <w:b/>
          <w:sz w:val="24"/>
          <w:szCs w:val="24"/>
        </w:rPr>
        <w:t xml:space="preserve">в </w:t>
      </w:r>
      <w:hyperlink r:id="rId10" w:anchor="/document/44933910/entry/1300" w:history="1">
        <w:r w:rsidRPr="00982FB4">
          <w:rPr>
            <w:rStyle w:val="af5"/>
            <w:rFonts w:ascii="Times New Roman" w:hAnsi="Times New Roman"/>
            <w:b/>
            <w:sz w:val="24"/>
            <w:szCs w:val="24"/>
          </w:rPr>
          <w:t>приложении</w:t>
        </w:r>
      </w:hyperlink>
      <w:r w:rsidRPr="00982FB4">
        <w:rPr>
          <w:rFonts w:ascii="Times New Roman" w:hAnsi="Times New Roman"/>
          <w:b/>
          <w:sz w:val="24"/>
          <w:szCs w:val="24"/>
        </w:rPr>
        <w:t xml:space="preserve"> 3</w:t>
      </w: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982FB4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82FB4">
        <w:rPr>
          <w:rFonts w:ascii="Times New Roman" w:hAnsi="Times New Roman"/>
          <w:b/>
          <w:sz w:val="24"/>
          <w:szCs w:val="24"/>
        </w:rPr>
        <w:t>Раздел 4. Характеристика мер государственного и правового регулирования</w:t>
      </w: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При реализации Муниципальной  программы, а также по мере выявления или возникновения нерешенных вопросов нормативного характера соисполнители Муниципальной программы формируют проекты соответствующих нормативных правовых актов и в установленном порядке вносят их на рассмотрение в Правительство Республики Мордовия.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lastRenderedPageBreak/>
        <w:tab/>
        <w:t>При выполнении мероприятий Муниципальной программы по мере необходимости ответственный исполнитель и участник Муниципальной принимают нормативные акты в соответствии со своими полномочиями.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</w:p>
    <w:p w:rsidR="00D57D85" w:rsidRPr="00982FB4" w:rsidRDefault="00D57D85" w:rsidP="00982FB4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82FB4">
        <w:rPr>
          <w:rFonts w:ascii="Times New Roman" w:hAnsi="Times New Roman"/>
          <w:b/>
          <w:sz w:val="24"/>
          <w:szCs w:val="24"/>
        </w:rPr>
        <w:t>Раздел 5. Обоснование выделения подпрограмм</w:t>
      </w:r>
    </w:p>
    <w:p w:rsidR="00D57D85" w:rsidRPr="00982FB4" w:rsidRDefault="00D57D85" w:rsidP="00982FB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Комплексный характер целей и задач Муниципальной программы обусловливает целесообразность использования проектного подхода для скоординированного достижения взаимосвязанных целей и решения соответствующих им задач в целом по Государственной программе.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С 2003</w:t>
      </w:r>
      <w:r w:rsidR="0082237F">
        <w:t xml:space="preserve"> </w:t>
      </w:r>
      <w:r w:rsidRPr="00982FB4">
        <w:t xml:space="preserve">года основными инструментами достижения целей государственной политики в сфере развития сельских территорий являлась Республиканская целевая программа «Социальное развитие села до 2013 года». С 2014 года реализация мероприятий по социальному обустройству села продолжилась в рамках Муниципальной программы устойчивого развития сельских территорий </w:t>
      </w:r>
      <w:r>
        <w:t>Зубово - Полянского</w:t>
      </w:r>
      <w:r w:rsidRPr="00982FB4">
        <w:t xml:space="preserve"> муниципального района Республики Мордовия на 2014 – 2017 годы и на период до 2020 года. С 2018 года мероприятия данной муниципальной  программы вошли в состав подпрограммы «Устойчивое развитие сельских территорий» Муниципальной </w:t>
      </w:r>
      <w:hyperlink r:id="rId11" w:anchor="/document/8921364/entry/1000" w:history="1">
        <w:r w:rsidRPr="00982FB4">
          <w:rPr>
            <w:rStyle w:val="af5"/>
          </w:rPr>
          <w:t>программ</w:t>
        </w:r>
      </w:hyperlink>
      <w:r w:rsidRPr="00982FB4">
        <w:t xml:space="preserve">ы развития сельского хозяйства и регулирования рынков сельскохозяйственной продукции, сырья и продовольствия в </w:t>
      </w:r>
      <w:r>
        <w:t>Зубово - Полянского</w:t>
      </w:r>
      <w:r w:rsidRPr="00982FB4">
        <w:t xml:space="preserve"> муниципальном районе  РМ на 2013 – 202</w:t>
      </w:r>
      <w:r>
        <w:t>1</w:t>
      </w:r>
      <w:r w:rsidRPr="00982FB4">
        <w:t xml:space="preserve"> годы. </w:t>
      </w:r>
    </w:p>
    <w:p w:rsidR="00D57D85" w:rsidRPr="00383472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</w:r>
      <w:proofErr w:type="gramStart"/>
      <w:r w:rsidRPr="00383472">
        <w:t>В связи с тем, что достижение целей и реализация задач реализуемых ранее Программ вносят существенный вклад в достижение целей и реализацию задач Муниципальной  программы мероприятие по улучшению жилищных условий граждан, проживающих в сельской местности, в том числе молодых семей и молодых специалистов, подпрограммы «Устойчивое развитие сельских территорий»</w:t>
      </w:r>
      <w:r w:rsidRPr="00383472">
        <w:rPr>
          <w:color w:val="FF0000"/>
        </w:rPr>
        <w:t xml:space="preserve"> </w:t>
      </w:r>
      <w:r w:rsidRPr="00383472">
        <w:t xml:space="preserve">Муниципальной </w:t>
      </w:r>
      <w:hyperlink r:id="rId12" w:anchor="/document/8921364/entry/1000" w:history="1">
        <w:r w:rsidRPr="00383472">
          <w:rPr>
            <w:rStyle w:val="af5"/>
            <w:color w:val="auto"/>
          </w:rPr>
          <w:t>программ</w:t>
        </w:r>
      </w:hyperlink>
      <w:r w:rsidRPr="00383472">
        <w:t>ы развития сельского хозяйства и регулирования рынков сельскохозяйственной продукции, сырья и</w:t>
      </w:r>
      <w:proofErr w:type="gramEnd"/>
      <w:r w:rsidRPr="00383472">
        <w:t xml:space="preserve"> </w:t>
      </w:r>
      <w:proofErr w:type="gramStart"/>
      <w:r w:rsidRPr="00383472">
        <w:t>продовольствия в Зубово - Полянском муниципальном</w:t>
      </w:r>
      <w:r w:rsidR="0082237F" w:rsidRPr="00383472">
        <w:t xml:space="preserve"> </w:t>
      </w:r>
      <w:r w:rsidRPr="00383472">
        <w:t xml:space="preserve"> районе на 2013 - 2021 годы включены в состав подпрограммы «Создание условий для обеспечения доступным и комфортным жильем сельского населения», а мероприятия «Комплексное обустройство населенных пунктов, расположенных в сельской местности, объектами социальной и инженерной инфраструктуры» и «Поддержка местных инициатив граждан, проживающих в сельской местности» включены в состав подпрограммы «Создание и развитие инфраструктуры на сельских территориях».</w:t>
      </w:r>
      <w:proofErr w:type="gramEnd"/>
    </w:p>
    <w:p w:rsidR="00383472" w:rsidRDefault="00383472" w:rsidP="00383472">
      <w:pPr>
        <w:pStyle w:val="1"/>
        <w:spacing w:before="0" w:after="0"/>
        <w:contextualSpacing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</w:t>
      </w:r>
    </w:p>
    <w:p w:rsidR="00D57D85" w:rsidRPr="00982FB4" w:rsidRDefault="00D57D85" w:rsidP="00383472">
      <w:pPr>
        <w:pStyle w:val="1"/>
        <w:spacing w:before="0" w:after="0"/>
        <w:contextualSpacing/>
        <w:rPr>
          <w:rFonts w:ascii="Times New Roman" w:hAnsi="Times New Roman" w:cs="Times New Roman"/>
          <w:color w:val="auto"/>
        </w:rPr>
      </w:pPr>
      <w:r w:rsidRPr="00982FB4">
        <w:rPr>
          <w:rFonts w:ascii="Times New Roman" w:hAnsi="Times New Roman" w:cs="Times New Roman"/>
          <w:color w:val="auto"/>
        </w:rPr>
        <w:t>Раздел 6. Обоснование объема финансовых ресурсов, необходимых для реализации Муниципальной  программы</w:t>
      </w:r>
    </w:p>
    <w:p w:rsidR="00D57D85" w:rsidRPr="00982FB4" w:rsidRDefault="00D57D85" w:rsidP="00982FB4">
      <w:pPr>
        <w:pStyle w:val="1"/>
        <w:spacing w:before="0" w:after="0"/>
        <w:contextualSpacing/>
        <w:jc w:val="both"/>
        <w:rPr>
          <w:rFonts w:ascii="Times New Roman" w:hAnsi="Times New Roman" w:cs="Times New Roman"/>
          <w:color w:val="auto"/>
        </w:rPr>
      </w:pP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Финансирование мероприятий Муниципальной  программы осуществляется за счет средств федерального бюджета, республиканского бюджета Республики Мордовия, местных бюджетов и внебюджетных источников.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Общий объем финансового обеспечения реализации Муниципальной программы в 2020 – 2025 годах составляет за счет всех источников финансирования</w:t>
      </w:r>
      <w:r>
        <w:t xml:space="preserve"> </w:t>
      </w:r>
      <w:r w:rsidRPr="00583FA8">
        <w:t xml:space="preserve">– </w:t>
      </w:r>
      <w:r w:rsidR="00383472">
        <w:t>50419</w:t>
      </w:r>
      <w:r w:rsidR="00C624D2">
        <w:t>,0</w:t>
      </w:r>
      <w:r w:rsidRPr="00BF7F12">
        <w:rPr>
          <w:color w:val="FF0000"/>
        </w:rPr>
        <w:t xml:space="preserve"> </w:t>
      </w:r>
      <w:r w:rsidRPr="00C624D2">
        <w:t>тыс.</w:t>
      </w:r>
      <w:r w:rsidRPr="00982FB4">
        <w:t xml:space="preserve"> рублей, в том числе:</w:t>
      </w:r>
    </w:p>
    <w:p w:rsidR="00383472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 xml:space="preserve">за счет средств федерального бюджета  и  бюджета Республики Мордовия – </w:t>
      </w:r>
    </w:p>
    <w:p w:rsidR="00D57D85" w:rsidRPr="00982FB4" w:rsidRDefault="00383472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>
        <w:t>47389</w:t>
      </w:r>
      <w:r w:rsidR="00C624D2">
        <w:t>,0</w:t>
      </w:r>
      <w:r w:rsidR="00D57D85" w:rsidRPr="00BF7F12">
        <w:rPr>
          <w:color w:val="FF0000"/>
        </w:rPr>
        <w:t> </w:t>
      </w:r>
      <w:r w:rsidR="00D57D85" w:rsidRPr="00C624D2">
        <w:t>тыс.</w:t>
      </w:r>
      <w:r w:rsidR="00D57D85" w:rsidRPr="00982FB4">
        <w:t xml:space="preserve"> рублей; за счет средств местных бюджетов </w:t>
      </w:r>
      <w:r w:rsidR="00D57D85" w:rsidRPr="00583FA8">
        <w:rPr>
          <w:b/>
        </w:rPr>
        <w:t xml:space="preserve">– </w:t>
      </w:r>
      <w:r w:rsidR="00C624D2" w:rsidRPr="00C624D2">
        <w:t>6</w:t>
      </w:r>
      <w:r>
        <w:t>8</w:t>
      </w:r>
      <w:r w:rsidR="00C624D2" w:rsidRPr="00C624D2">
        <w:t>0,0</w:t>
      </w:r>
      <w:r w:rsidR="00D57D85" w:rsidRPr="00C624D2">
        <w:t> тыс.</w:t>
      </w:r>
      <w:r w:rsidR="00D57D85" w:rsidRPr="00982FB4">
        <w:t xml:space="preserve"> рублей; внебюджетные источники –</w:t>
      </w:r>
      <w:r w:rsidR="00D57D85">
        <w:rPr>
          <w:b/>
          <w:color w:val="FF0000"/>
        </w:rPr>
        <w:t xml:space="preserve"> </w:t>
      </w:r>
      <w:r w:rsidR="00C624D2" w:rsidRPr="00C624D2">
        <w:t>2</w:t>
      </w:r>
      <w:r w:rsidR="00C624D2">
        <w:t xml:space="preserve"> </w:t>
      </w:r>
      <w:r w:rsidR="00C624D2" w:rsidRPr="00C624D2">
        <w:t>350,0</w:t>
      </w:r>
      <w:r w:rsidR="00D57D85" w:rsidRPr="00C624D2">
        <w:t xml:space="preserve">  тыс</w:t>
      </w:r>
      <w:r w:rsidR="00D57D85" w:rsidRPr="00982FB4">
        <w:t>. рублей.</w:t>
      </w:r>
      <w:bookmarkStart w:id="15" w:name="_GoBack"/>
      <w:bookmarkEnd w:id="15"/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Ресурсное обеспечение Муниципальной программы, осуществляемое за счет средств федерального бюджета, бюджета Республики Мордовия, местного бюджета, внебюджетных источников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Предполагается, что при софинансировании отдельных мероприятий Муниципальной  программы за счет внебюджетных источников будут использоваться, в том числе, различные инструменты государственно-частного партнерства.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b/>
        </w:rPr>
      </w:pPr>
      <w:r w:rsidRPr="00982FB4">
        <w:tab/>
        <w:t xml:space="preserve">Ресурсное обеспечение реализации </w:t>
      </w:r>
      <w:r>
        <w:t>Муниципальной</w:t>
      </w:r>
      <w:r w:rsidRPr="00982FB4">
        <w:t xml:space="preserve"> программы приведены в </w:t>
      </w:r>
      <w:hyperlink r:id="rId13" w:anchor="/document/44933910/entry/1900" w:history="1">
        <w:r w:rsidRPr="00982FB4">
          <w:rPr>
            <w:rStyle w:val="af5"/>
            <w:b/>
          </w:rPr>
          <w:t xml:space="preserve">приложении </w:t>
        </w:r>
      </w:hyperlink>
      <w:r w:rsidRPr="00982FB4">
        <w:rPr>
          <w:b/>
        </w:rPr>
        <w:t>2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b/>
        </w:rPr>
      </w:pPr>
    </w:p>
    <w:p w:rsidR="00C624D2" w:rsidRDefault="00C624D2" w:rsidP="0082237F">
      <w:pPr>
        <w:pStyle w:val="1"/>
        <w:spacing w:before="0" w:after="0"/>
        <w:contextualSpacing/>
        <w:jc w:val="left"/>
        <w:rPr>
          <w:rFonts w:ascii="Times New Roman" w:hAnsi="Times New Roman" w:cs="Times New Roman"/>
          <w:color w:val="auto"/>
        </w:rPr>
      </w:pPr>
    </w:p>
    <w:p w:rsidR="00C624D2" w:rsidRDefault="00C624D2" w:rsidP="0082237F">
      <w:pPr>
        <w:pStyle w:val="1"/>
        <w:spacing w:before="0" w:after="0"/>
        <w:contextualSpacing/>
        <w:jc w:val="left"/>
        <w:rPr>
          <w:rFonts w:ascii="Times New Roman" w:hAnsi="Times New Roman" w:cs="Times New Roman"/>
          <w:color w:val="auto"/>
        </w:rPr>
      </w:pPr>
    </w:p>
    <w:p w:rsidR="00D57D85" w:rsidRPr="00982FB4" w:rsidRDefault="00D57D85" w:rsidP="0082237F">
      <w:pPr>
        <w:pStyle w:val="1"/>
        <w:spacing w:before="0" w:after="0"/>
        <w:contextualSpacing/>
        <w:jc w:val="left"/>
        <w:rPr>
          <w:rFonts w:ascii="Times New Roman" w:hAnsi="Times New Roman" w:cs="Times New Roman"/>
          <w:color w:val="auto"/>
        </w:rPr>
      </w:pPr>
      <w:r w:rsidRPr="00982FB4">
        <w:rPr>
          <w:rFonts w:ascii="Times New Roman" w:hAnsi="Times New Roman" w:cs="Times New Roman"/>
          <w:color w:val="auto"/>
        </w:rPr>
        <w:t xml:space="preserve">Раздел 7. Механизм реализации </w:t>
      </w:r>
      <w:r w:rsidRPr="00982FB4">
        <w:rPr>
          <w:rFonts w:ascii="Times New Roman" w:hAnsi="Times New Roman" w:cs="Times New Roman"/>
        </w:rPr>
        <w:t>Муниципальной</w:t>
      </w:r>
      <w:r w:rsidRPr="00982FB4">
        <w:rPr>
          <w:rFonts w:ascii="Times New Roman" w:hAnsi="Times New Roman" w:cs="Times New Roman"/>
          <w:color w:val="auto"/>
        </w:rPr>
        <w:t xml:space="preserve"> программы</w:t>
      </w:r>
    </w:p>
    <w:p w:rsidR="00D57D85" w:rsidRPr="00982FB4" w:rsidRDefault="00D57D85" w:rsidP="00982FB4">
      <w:pPr>
        <w:pStyle w:val="1"/>
        <w:spacing w:before="0" w:after="0"/>
        <w:contextualSpacing/>
        <w:jc w:val="both"/>
        <w:rPr>
          <w:rFonts w:ascii="Times New Roman" w:hAnsi="Times New Roman" w:cs="Times New Roman"/>
          <w:color w:val="auto"/>
        </w:rPr>
      </w:pP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</w:r>
      <w:r w:rsidRPr="00982FB4">
        <w:tab/>
        <w:t>Формы и методы организации управления и контроля за реализацией Муниципальной программы в целом определяются ответственным исполнителем Муниципальной программы по согласованию с участниками Государственной программы и Правительством Республики Мордовия.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 xml:space="preserve">Текущее управление и оперативный </w:t>
      </w:r>
      <w:proofErr w:type="gramStart"/>
      <w:r w:rsidRPr="00982FB4">
        <w:t>контроль за</w:t>
      </w:r>
      <w:proofErr w:type="gramEnd"/>
      <w:r w:rsidRPr="00982FB4">
        <w:t xml:space="preserve"> выполнением подпрограмм, включенных в состав Муниципальной программы, осуществляют соответствующие участники Муниципальной программы.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Участники ежеквартально представляют ответственному исполнителю Муниципальной программы соответствующие сводные отчеты о выполнении мероприятий Муниципальной программы.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Ответственный исполнитель Муниципальной программы, обобщив и проанализировав отчеты, представляет по итогам года в Министерство экономики, торговли и предпринимательства Республики Мордовия информацию о ходе реализации Муниципальной программы с внесением предложений по совершенствованию ее реализации и необходимой корректировке намеченных мероприятий.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Ответственный исполнитель Муниципальной программы ежегодно, не позднее 3 месяцев со дня вступления в силу закона о республиканском бюджете Республики Мордовия, утверждает согласованный с участниками план реализации и детальный план-график реализации Муниципальной программы с указанием исполнителей, обеспечивающих реализацию соответствующих мероприятий.</w:t>
      </w:r>
    </w:p>
    <w:p w:rsidR="00D57D85" w:rsidRPr="00982FB4" w:rsidRDefault="00D57D85" w:rsidP="00982FB4">
      <w:pPr>
        <w:pStyle w:val="s1"/>
        <w:shd w:val="clear" w:color="auto" w:fill="FFFFFF"/>
        <w:spacing w:before="0" w:beforeAutospacing="0" w:after="0" w:afterAutospacing="0"/>
        <w:contextualSpacing/>
        <w:jc w:val="both"/>
      </w:pPr>
      <w:r w:rsidRPr="00982FB4">
        <w:tab/>
        <w:t>Основным критерием участия муниципальных образований в реализации мер, по которым Муниципальной программой и входящих в ее состав подпрограмм предусмотрено финансирование за счет средств местных бюджетов, является наличие софинансирования мероприятий органами местного самоуправления в рамках утвержденных муниципальных целевых программ.</w:t>
      </w:r>
    </w:p>
    <w:p w:rsidR="00D57D85" w:rsidRPr="00982FB4" w:rsidRDefault="00D57D85" w:rsidP="0082237F">
      <w:pPr>
        <w:pStyle w:val="1"/>
        <w:spacing w:before="0" w:after="0"/>
        <w:contextualSpacing/>
        <w:jc w:val="left"/>
        <w:rPr>
          <w:rFonts w:ascii="Times New Roman" w:hAnsi="Times New Roman" w:cs="Times New Roman"/>
          <w:color w:val="auto"/>
        </w:rPr>
      </w:pPr>
      <w:r w:rsidRPr="00982FB4">
        <w:rPr>
          <w:rFonts w:ascii="Times New Roman" w:hAnsi="Times New Roman" w:cs="Times New Roman"/>
          <w:color w:val="auto"/>
        </w:rPr>
        <w:t>Раздел 8.</w:t>
      </w:r>
      <w:r w:rsidR="0082237F">
        <w:rPr>
          <w:rFonts w:ascii="Times New Roman" w:hAnsi="Times New Roman" w:cs="Times New Roman"/>
          <w:color w:val="auto"/>
        </w:rPr>
        <w:t xml:space="preserve"> </w:t>
      </w:r>
      <w:r w:rsidRPr="00982FB4">
        <w:rPr>
          <w:rFonts w:ascii="Times New Roman" w:hAnsi="Times New Roman" w:cs="Times New Roman"/>
          <w:color w:val="auto"/>
        </w:rPr>
        <w:t xml:space="preserve">Методика оценки эффективности </w:t>
      </w:r>
      <w:r w:rsidRPr="00982FB4">
        <w:rPr>
          <w:rFonts w:ascii="Times New Roman" w:hAnsi="Times New Roman" w:cs="Times New Roman"/>
        </w:rPr>
        <w:t>Муниципальной</w:t>
      </w:r>
      <w:r w:rsidRPr="00982FB4">
        <w:rPr>
          <w:rFonts w:ascii="Times New Roman" w:hAnsi="Times New Roman" w:cs="Times New Roman"/>
          <w:color w:val="auto"/>
        </w:rPr>
        <w:t xml:space="preserve"> программы</w:t>
      </w:r>
    </w:p>
    <w:p w:rsidR="00D57D85" w:rsidRPr="00982FB4" w:rsidRDefault="00D57D85" w:rsidP="002C364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производится ее ответственным исполнителем ежегодно на основе системы целевых индикаторов и показателей путем сравнения текущих значений с их целевыми значениями. При этом результативность мероприятия Муниципальной программы оценивается исходя из соответствия его ожидаемых результатов поставленной цели.</w:t>
      </w:r>
    </w:p>
    <w:p w:rsidR="00D57D85" w:rsidRPr="00982FB4" w:rsidRDefault="00D57D85" w:rsidP="002C364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Оценка эффективности реализации отдельных мероприятий Муниципальной программы определяется на основе расчетов по следующей формуле:</w:t>
      </w:r>
    </w:p>
    <w:p w:rsidR="00D57D85" w:rsidRPr="00982FB4" w:rsidRDefault="00BF7F12" w:rsidP="00982FB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380490" cy="5518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7D85" w:rsidRPr="00982FB4">
        <w:rPr>
          <w:rFonts w:ascii="Times New Roman" w:hAnsi="Times New Roman"/>
          <w:sz w:val="24"/>
          <w:szCs w:val="24"/>
        </w:rPr>
        <w:t>, где:</w:t>
      </w:r>
    </w:p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En - эффективность хода реализации отдельного мероприятия Муниципальной программы (в процентах);</w:t>
      </w:r>
    </w:p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Tf1 - фактический показатель выполнения отдельного мероприятия</w:t>
      </w:r>
      <w:r>
        <w:rPr>
          <w:rFonts w:ascii="Times New Roman" w:hAnsi="Times New Roman"/>
          <w:sz w:val="24"/>
          <w:szCs w:val="24"/>
        </w:rPr>
        <w:t xml:space="preserve"> Муниципальной</w:t>
      </w:r>
      <w:r w:rsidRPr="00982FB4">
        <w:rPr>
          <w:rFonts w:ascii="Times New Roman" w:hAnsi="Times New Roman"/>
          <w:sz w:val="24"/>
          <w:szCs w:val="24"/>
        </w:rPr>
        <w:t xml:space="preserve"> программы, достигнутый в ходе ее реализации;</w:t>
      </w:r>
    </w:p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TN1 - нормативный показатель, утвержденный Муниципальной программой.</w:t>
      </w:r>
    </w:p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3. Интегральная оценка эффективности реализации Муниципальной программы определяется на основе расчетов по следующей формуле:</w:t>
      </w:r>
    </w:p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57D85" w:rsidRPr="00982FB4" w:rsidRDefault="00BF7F12" w:rsidP="00982FB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2527300" cy="86233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7D85" w:rsidRPr="00982FB4">
        <w:rPr>
          <w:rFonts w:ascii="Times New Roman" w:hAnsi="Times New Roman"/>
          <w:sz w:val="24"/>
          <w:szCs w:val="24"/>
        </w:rPr>
        <w:t>, где</w:t>
      </w:r>
      <w:proofErr w:type="gramStart"/>
      <w:r w:rsidR="00D57D85" w:rsidRPr="00982FB4">
        <w:rPr>
          <w:rFonts w:ascii="Times New Roman" w:hAnsi="Times New Roman"/>
          <w:sz w:val="24"/>
          <w:szCs w:val="24"/>
        </w:rPr>
        <w:t>:Е</w:t>
      </w:r>
      <w:proofErr w:type="gramEnd"/>
      <w:r w:rsidR="00D57D85" w:rsidRPr="00982FB4">
        <w:rPr>
          <w:rFonts w:ascii="Times New Roman" w:hAnsi="Times New Roman"/>
          <w:sz w:val="24"/>
          <w:szCs w:val="24"/>
        </w:rPr>
        <w:t xml:space="preserve"> - эффективность реализации Муниципальной программы (в процентах);</w:t>
      </w:r>
    </w:p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 xml:space="preserve">Tf - фактические показатели, </w:t>
      </w:r>
      <w:proofErr w:type="gramStart"/>
      <w:r w:rsidRPr="00982FB4">
        <w:rPr>
          <w:rFonts w:ascii="Times New Roman" w:hAnsi="Times New Roman"/>
          <w:sz w:val="24"/>
          <w:szCs w:val="24"/>
        </w:rPr>
        <w:t>достигнутый</w:t>
      </w:r>
      <w:proofErr w:type="gramEnd"/>
      <w:r w:rsidRPr="00982FB4">
        <w:rPr>
          <w:rFonts w:ascii="Times New Roman" w:hAnsi="Times New Roman"/>
          <w:sz w:val="24"/>
          <w:szCs w:val="24"/>
        </w:rPr>
        <w:t xml:space="preserve"> в ходе реализации Муниципальной программы;</w:t>
      </w:r>
    </w:p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TN - нормативные показатели, утвержденные Муниципальной программой;</w:t>
      </w:r>
    </w:p>
    <w:p w:rsidR="00D57D85" w:rsidRPr="00982FB4" w:rsidRDefault="00D57D85" w:rsidP="00982FB4">
      <w:pPr>
        <w:spacing w:line="240" w:lineRule="auto"/>
        <w:rPr>
          <w:rFonts w:ascii="Times New Roman" w:hAnsi="Times New Roman"/>
          <w:sz w:val="24"/>
          <w:szCs w:val="24"/>
        </w:rPr>
      </w:pPr>
      <w:r w:rsidRPr="00982FB4">
        <w:rPr>
          <w:rFonts w:ascii="Times New Roman" w:hAnsi="Times New Roman"/>
          <w:sz w:val="24"/>
          <w:szCs w:val="24"/>
        </w:rPr>
        <w:t>М - количество показателей.</w:t>
      </w:r>
    </w:p>
    <w:p w:rsidR="00D57D85" w:rsidRPr="00982FB4" w:rsidRDefault="00D57D85" w:rsidP="00982FB4">
      <w:pPr>
        <w:jc w:val="right"/>
        <w:rPr>
          <w:rStyle w:val="a3"/>
          <w:rFonts w:ascii="Times New Roman" w:hAnsi="Times New Roman"/>
          <w:bCs/>
          <w:color w:val="auto"/>
          <w:sz w:val="24"/>
          <w:szCs w:val="24"/>
        </w:rPr>
      </w:pPr>
    </w:p>
    <w:p w:rsidR="00D57D85" w:rsidRPr="00982FB4" w:rsidRDefault="00D57D85" w:rsidP="00982FB4">
      <w:pPr>
        <w:jc w:val="right"/>
        <w:rPr>
          <w:rStyle w:val="a3"/>
          <w:rFonts w:ascii="Times New Roman" w:hAnsi="Times New Roman"/>
          <w:bCs/>
          <w:color w:val="auto"/>
          <w:sz w:val="24"/>
          <w:szCs w:val="24"/>
        </w:rPr>
      </w:pPr>
    </w:p>
    <w:p w:rsidR="00D57D85" w:rsidRPr="00982FB4" w:rsidRDefault="00D57D85" w:rsidP="00982FB4">
      <w:pPr>
        <w:jc w:val="right"/>
        <w:rPr>
          <w:rStyle w:val="a3"/>
          <w:rFonts w:ascii="Times New Roman" w:hAnsi="Times New Roman"/>
          <w:bCs/>
          <w:color w:val="auto"/>
          <w:sz w:val="24"/>
          <w:szCs w:val="24"/>
        </w:rPr>
      </w:pPr>
    </w:p>
    <w:p w:rsidR="00D57D85" w:rsidRPr="00982FB4" w:rsidRDefault="00D57D85" w:rsidP="00982FB4">
      <w:pPr>
        <w:jc w:val="right"/>
        <w:rPr>
          <w:rStyle w:val="a3"/>
          <w:rFonts w:ascii="Times New Roman" w:hAnsi="Times New Roman"/>
          <w:bCs/>
          <w:color w:val="auto"/>
          <w:sz w:val="24"/>
          <w:szCs w:val="24"/>
        </w:rPr>
      </w:pPr>
    </w:p>
    <w:p w:rsidR="00D57D85" w:rsidRPr="00982FB4" w:rsidRDefault="00D57D85" w:rsidP="00982FB4">
      <w:pPr>
        <w:jc w:val="right"/>
        <w:rPr>
          <w:rStyle w:val="a3"/>
          <w:rFonts w:ascii="Times New Roman" w:hAnsi="Times New Roman"/>
          <w:bCs/>
          <w:color w:val="auto"/>
          <w:sz w:val="24"/>
          <w:szCs w:val="24"/>
        </w:rPr>
      </w:pPr>
    </w:p>
    <w:p w:rsidR="00D57D85" w:rsidRDefault="00D57D85" w:rsidP="006D1640">
      <w:pPr>
        <w:rPr>
          <w:rStyle w:val="a3"/>
          <w:rFonts w:ascii="Times New Roman" w:hAnsi="Times New Roman"/>
          <w:bCs/>
          <w:color w:val="auto"/>
        </w:rPr>
      </w:pPr>
    </w:p>
    <w:sectPr w:rsidR="00D57D85" w:rsidSect="006B222B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2FB4"/>
    <w:rsid w:val="00011FD5"/>
    <w:rsid w:val="00024C10"/>
    <w:rsid w:val="00076C36"/>
    <w:rsid w:val="000853BD"/>
    <w:rsid w:val="000A2989"/>
    <w:rsid w:val="000A39F4"/>
    <w:rsid w:val="000E2102"/>
    <w:rsid w:val="000E4A96"/>
    <w:rsid w:val="000E7781"/>
    <w:rsid w:val="0012220C"/>
    <w:rsid w:val="001374BF"/>
    <w:rsid w:val="001577E6"/>
    <w:rsid w:val="00160BF9"/>
    <w:rsid w:val="00181E8A"/>
    <w:rsid w:val="001A2357"/>
    <w:rsid w:val="001C52EC"/>
    <w:rsid w:val="001D5F45"/>
    <w:rsid w:val="001E26BF"/>
    <w:rsid w:val="001E68EC"/>
    <w:rsid w:val="001F299F"/>
    <w:rsid w:val="001F7A5D"/>
    <w:rsid w:val="00212B87"/>
    <w:rsid w:val="00233A07"/>
    <w:rsid w:val="00254A45"/>
    <w:rsid w:val="0026481E"/>
    <w:rsid w:val="002C3640"/>
    <w:rsid w:val="002E36E6"/>
    <w:rsid w:val="002F1071"/>
    <w:rsid w:val="003233BA"/>
    <w:rsid w:val="003271F8"/>
    <w:rsid w:val="003347E6"/>
    <w:rsid w:val="00362756"/>
    <w:rsid w:val="00383472"/>
    <w:rsid w:val="00390600"/>
    <w:rsid w:val="003A2A02"/>
    <w:rsid w:val="003C641D"/>
    <w:rsid w:val="003E49C4"/>
    <w:rsid w:val="00441B26"/>
    <w:rsid w:val="004469F2"/>
    <w:rsid w:val="00451AA4"/>
    <w:rsid w:val="00456FDE"/>
    <w:rsid w:val="004905B8"/>
    <w:rsid w:val="004A03E5"/>
    <w:rsid w:val="004A261A"/>
    <w:rsid w:val="004C5593"/>
    <w:rsid w:val="004E0FC3"/>
    <w:rsid w:val="004E2D9F"/>
    <w:rsid w:val="004F34F9"/>
    <w:rsid w:val="005048DE"/>
    <w:rsid w:val="00531CDB"/>
    <w:rsid w:val="0053375A"/>
    <w:rsid w:val="005363FD"/>
    <w:rsid w:val="00540000"/>
    <w:rsid w:val="00546B21"/>
    <w:rsid w:val="00547856"/>
    <w:rsid w:val="00556391"/>
    <w:rsid w:val="00581ACA"/>
    <w:rsid w:val="00583FA8"/>
    <w:rsid w:val="00593A8B"/>
    <w:rsid w:val="005A1609"/>
    <w:rsid w:val="005B167E"/>
    <w:rsid w:val="005D6030"/>
    <w:rsid w:val="005E36B2"/>
    <w:rsid w:val="006312AB"/>
    <w:rsid w:val="00635513"/>
    <w:rsid w:val="00650FB0"/>
    <w:rsid w:val="0066741D"/>
    <w:rsid w:val="006770DD"/>
    <w:rsid w:val="00680839"/>
    <w:rsid w:val="00683BDB"/>
    <w:rsid w:val="006946F3"/>
    <w:rsid w:val="006A023C"/>
    <w:rsid w:val="006A7AF0"/>
    <w:rsid w:val="006B10E0"/>
    <w:rsid w:val="006B222B"/>
    <w:rsid w:val="006D1640"/>
    <w:rsid w:val="006D3E0B"/>
    <w:rsid w:val="006E1A67"/>
    <w:rsid w:val="00715965"/>
    <w:rsid w:val="0072537E"/>
    <w:rsid w:val="00752C5D"/>
    <w:rsid w:val="00761127"/>
    <w:rsid w:val="007B3266"/>
    <w:rsid w:val="007B7230"/>
    <w:rsid w:val="007D257D"/>
    <w:rsid w:val="007D3BDC"/>
    <w:rsid w:val="007D6E8A"/>
    <w:rsid w:val="007E089E"/>
    <w:rsid w:val="007E25EB"/>
    <w:rsid w:val="007E5890"/>
    <w:rsid w:val="00814FD2"/>
    <w:rsid w:val="0082237F"/>
    <w:rsid w:val="00827E70"/>
    <w:rsid w:val="00843CA3"/>
    <w:rsid w:val="0088469D"/>
    <w:rsid w:val="00886682"/>
    <w:rsid w:val="008A6E35"/>
    <w:rsid w:val="008B0AAD"/>
    <w:rsid w:val="008B6FAF"/>
    <w:rsid w:val="008C46E7"/>
    <w:rsid w:val="008C56FB"/>
    <w:rsid w:val="008D6463"/>
    <w:rsid w:val="008E23A6"/>
    <w:rsid w:val="008E281F"/>
    <w:rsid w:val="008E60ED"/>
    <w:rsid w:val="009028FE"/>
    <w:rsid w:val="009078D5"/>
    <w:rsid w:val="00912DC7"/>
    <w:rsid w:val="00935178"/>
    <w:rsid w:val="009742F0"/>
    <w:rsid w:val="00976C39"/>
    <w:rsid w:val="00981ED1"/>
    <w:rsid w:val="00982FB4"/>
    <w:rsid w:val="009839E6"/>
    <w:rsid w:val="009909E9"/>
    <w:rsid w:val="009A6961"/>
    <w:rsid w:val="009B17CC"/>
    <w:rsid w:val="00A16EB4"/>
    <w:rsid w:val="00A17FD5"/>
    <w:rsid w:val="00A20F85"/>
    <w:rsid w:val="00A2642F"/>
    <w:rsid w:val="00A36F4E"/>
    <w:rsid w:val="00A901E8"/>
    <w:rsid w:val="00AA0F2B"/>
    <w:rsid w:val="00AC00BF"/>
    <w:rsid w:val="00AD5965"/>
    <w:rsid w:val="00B212C6"/>
    <w:rsid w:val="00B37B8E"/>
    <w:rsid w:val="00B577BE"/>
    <w:rsid w:val="00B70863"/>
    <w:rsid w:val="00BA0084"/>
    <w:rsid w:val="00BA0104"/>
    <w:rsid w:val="00BB1CF0"/>
    <w:rsid w:val="00BB5F7E"/>
    <w:rsid w:val="00BC3C70"/>
    <w:rsid w:val="00BC75EA"/>
    <w:rsid w:val="00BD2592"/>
    <w:rsid w:val="00BE293F"/>
    <w:rsid w:val="00BE7F76"/>
    <w:rsid w:val="00BF30B1"/>
    <w:rsid w:val="00BF5639"/>
    <w:rsid w:val="00BF7F12"/>
    <w:rsid w:val="00C42898"/>
    <w:rsid w:val="00C42EA9"/>
    <w:rsid w:val="00C624D2"/>
    <w:rsid w:val="00C9651D"/>
    <w:rsid w:val="00CA4024"/>
    <w:rsid w:val="00CC3D53"/>
    <w:rsid w:val="00CC4569"/>
    <w:rsid w:val="00CC47A2"/>
    <w:rsid w:val="00CD367A"/>
    <w:rsid w:val="00CD4CC7"/>
    <w:rsid w:val="00CF0819"/>
    <w:rsid w:val="00CF5B96"/>
    <w:rsid w:val="00D008D6"/>
    <w:rsid w:val="00D36525"/>
    <w:rsid w:val="00D37097"/>
    <w:rsid w:val="00D5085E"/>
    <w:rsid w:val="00D572C2"/>
    <w:rsid w:val="00D57D85"/>
    <w:rsid w:val="00D61EED"/>
    <w:rsid w:val="00D65E51"/>
    <w:rsid w:val="00D667E0"/>
    <w:rsid w:val="00D84BF3"/>
    <w:rsid w:val="00D870DE"/>
    <w:rsid w:val="00D95C87"/>
    <w:rsid w:val="00DD11DF"/>
    <w:rsid w:val="00E0156F"/>
    <w:rsid w:val="00E16A55"/>
    <w:rsid w:val="00E460F3"/>
    <w:rsid w:val="00E602AA"/>
    <w:rsid w:val="00E6068F"/>
    <w:rsid w:val="00E66807"/>
    <w:rsid w:val="00E730BD"/>
    <w:rsid w:val="00E94349"/>
    <w:rsid w:val="00E95539"/>
    <w:rsid w:val="00EA243B"/>
    <w:rsid w:val="00EB651E"/>
    <w:rsid w:val="00EF033E"/>
    <w:rsid w:val="00EF5549"/>
    <w:rsid w:val="00EF7A41"/>
    <w:rsid w:val="00F37E93"/>
    <w:rsid w:val="00F5451B"/>
    <w:rsid w:val="00F5699F"/>
    <w:rsid w:val="00F60DC9"/>
    <w:rsid w:val="00F83EA8"/>
    <w:rsid w:val="00FA0062"/>
    <w:rsid w:val="00FA22D5"/>
    <w:rsid w:val="00FA38E7"/>
    <w:rsid w:val="00FA3EF2"/>
    <w:rsid w:val="00FA49D4"/>
    <w:rsid w:val="00FA77C5"/>
    <w:rsid w:val="00FD082E"/>
    <w:rsid w:val="00FE2DFE"/>
    <w:rsid w:val="00FF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E8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82FB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982FB4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2FB4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82FB4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a3">
    <w:name w:val="Цветовое выделение"/>
    <w:uiPriority w:val="99"/>
    <w:rsid w:val="00982FB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B4"/>
    <w:rPr>
      <w:rFonts w:cs="Times New Roman"/>
      <w:bCs/>
      <w:color w:val="106BBE"/>
    </w:rPr>
  </w:style>
  <w:style w:type="paragraph" w:customStyle="1" w:styleId="a5">
    <w:name w:val="Текст (справка)"/>
    <w:basedOn w:val="a"/>
    <w:next w:val="a"/>
    <w:uiPriority w:val="99"/>
    <w:rsid w:val="00982FB4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982FB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982FB4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982FB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982FB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982F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982F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982FB4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982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e">
    <w:name w:val="Цветовое выделение для Текст"/>
    <w:uiPriority w:val="99"/>
    <w:rsid w:val="00982FB4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rsid w:val="00982FB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locked/>
    <w:rsid w:val="00982FB4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rsid w:val="00982FB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982FB4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rsid w:val="00982FB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982FB4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rsid w:val="00982FB4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982F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982FB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empty">
    <w:name w:val="empty"/>
    <w:basedOn w:val="a"/>
    <w:uiPriority w:val="99"/>
    <w:rsid w:val="00982F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uiPriority w:val="99"/>
    <w:rsid w:val="00982F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6">
    <w:name w:val="List Paragraph"/>
    <w:basedOn w:val="a"/>
    <w:uiPriority w:val="99"/>
    <w:qFormat/>
    <w:rsid w:val="00982FB4"/>
    <w:pPr>
      <w:spacing w:after="160" w:line="259" w:lineRule="auto"/>
      <w:ind w:left="720"/>
      <w:contextualSpacing/>
    </w:pPr>
    <w:rPr>
      <w:lang w:eastAsia="en-US"/>
    </w:rPr>
  </w:style>
  <w:style w:type="paragraph" w:customStyle="1" w:styleId="Style16">
    <w:name w:val="Style16"/>
    <w:basedOn w:val="a"/>
    <w:uiPriority w:val="99"/>
    <w:rsid w:val="00982FB4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uiPriority w:val="99"/>
    <w:rsid w:val="00982FB4"/>
    <w:rPr>
      <w:rFonts w:ascii="Times New Roman" w:hAnsi="Times New Roman"/>
      <w:i/>
      <w:sz w:val="24"/>
    </w:rPr>
  </w:style>
  <w:style w:type="paragraph" w:customStyle="1" w:styleId="Default">
    <w:name w:val="Default"/>
    <w:uiPriority w:val="99"/>
    <w:rsid w:val="00982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uiPriority w:val="99"/>
    <w:rsid w:val="00982F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Body Text Indent"/>
    <w:basedOn w:val="a"/>
    <w:link w:val="af8"/>
    <w:uiPriority w:val="99"/>
    <w:semiHidden/>
    <w:rsid w:val="00982FB4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locked/>
    <w:rsid w:val="00982FB4"/>
    <w:rPr>
      <w:rFonts w:ascii="Times New Roman" w:hAnsi="Times New Roman" w:cs="Times New Roman"/>
      <w:sz w:val="20"/>
      <w:szCs w:val="20"/>
    </w:rPr>
  </w:style>
  <w:style w:type="character" w:styleId="af9">
    <w:name w:val="FollowedHyperlink"/>
    <w:basedOn w:val="a0"/>
    <w:uiPriority w:val="99"/>
    <w:semiHidden/>
    <w:rsid w:val="00982FB4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982FB4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uiPriority w:val="99"/>
    <w:rsid w:val="00982FB4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982FB4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982FB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982FB4"/>
    <w:pPr>
      <w:spacing w:before="100" w:beforeAutospacing="1" w:after="100" w:afterAutospacing="1" w:line="240" w:lineRule="auto"/>
    </w:pPr>
    <w:rPr>
      <w:rFonts w:ascii="Times New Roman" w:hAnsi="Times New Roman"/>
      <w:sz w:val="34"/>
      <w:szCs w:val="34"/>
    </w:rPr>
  </w:style>
  <w:style w:type="paragraph" w:customStyle="1" w:styleId="xl73">
    <w:name w:val="xl73"/>
    <w:basedOn w:val="a"/>
    <w:uiPriority w:val="99"/>
    <w:rsid w:val="00982FB4"/>
    <w:pP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34"/>
      <w:szCs w:val="34"/>
    </w:rPr>
  </w:style>
  <w:style w:type="paragraph" w:customStyle="1" w:styleId="xl74">
    <w:name w:val="xl74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uiPriority w:val="99"/>
    <w:rsid w:val="00982FB4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34"/>
      <w:szCs w:val="34"/>
    </w:rPr>
  </w:style>
  <w:style w:type="paragraph" w:customStyle="1" w:styleId="xl86">
    <w:name w:val="xl86"/>
    <w:basedOn w:val="a"/>
    <w:uiPriority w:val="99"/>
    <w:rsid w:val="00982FB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4"/>
      <w:szCs w:val="34"/>
    </w:rPr>
  </w:style>
  <w:style w:type="paragraph" w:customStyle="1" w:styleId="xl87">
    <w:name w:val="xl87"/>
    <w:basedOn w:val="a"/>
    <w:uiPriority w:val="99"/>
    <w:rsid w:val="00982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5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A55C8-DF9F-48B3-AA41-16B1CF136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4714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Мишарова О.В.</dc:creator>
  <cp:lastModifiedBy>user</cp:lastModifiedBy>
  <cp:revision>28</cp:revision>
  <cp:lastPrinted>2019-10-17T11:51:00Z</cp:lastPrinted>
  <dcterms:created xsi:type="dcterms:W3CDTF">2019-10-11T08:46:00Z</dcterms:created>
  <dcterms:modified xsi:type="dcterms:W3CDTF">2019-10-23T05:40:00Z</dcterms:modified>
</cp:coreProperties>
</file>