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AE9" w:rsidRDefault="005B7AE9" w:rsidP="005B7AE9">
      <w:pPr>
        <w:jc w:val="center"/>
      </w:pPr>
    </w:p>
    <w:p w:rsidR="005B7AE9" w:rsidRPr="00F04FB7" w:rsidRDefault="005B7AE9" w:rsidP="005B7AE9">
      <w:pPr>
        <w:ind w:left="3828" w:hanging="1134"/>
        <w:jc w:val="right"/>
      </w:pPr>
      <w:r w:rsidRPr="00F04FB7">
        <w:t xml:space="preserve">Приложение </w:t>
      </w:r>
    </w:p>
    <w:p w:rsidR="005B7AE9" w:rsidRPr="00F04FB7" w:rsidRDefault="005B7AE9" w:rsidP="005B7AE9">
      <w:pPr>
        <w:ind w:left="3828" w:hanging="1134"/>
        <w:jc w:val="right"/>
      </w:pPr>
      <w:r w:rsidRPr="00F04FB7">
        <w:t xml:space="preserve">к постановлению администрации </w:t>
      </w:r>
    </w:p>
    <w:p w:rsidR="005B7AE9" w:rsidRPr="00F04FB7" w:rsidRDefault="005B7AE9" w:rsidP="005B7AE9">
      <w:pPr>
        <w:ind w:left="3828" w:hanging="1134"/>
        <w:jc w:val="right"/>
        <w:rPr>
          <w:bCs/>
        </w:rPr>
      </w:pPr>
      <w:r w:rsidRPr="00F04FB7">
        <w:t xml:space="preserve">                                         </w:t>
      </w:r>
      <w:r w:rsidR="009E7108">
        <w:t>Сосновского</w:t>
      </w:r>
      <w:r>
        <w:t xml:space="preserve"> сельского</w:t>
      </w:r>
      <w:r w:rsidRPr="00F04FB7">
        <w:t xml:space="preserve"> поселения</w:t>
      </w:r>
    </w:p>
    <w:p w:rsidR="005B7AE9" w:rsidRPr="009E7108" w:rsidRDefault="005B7AE9" w:rsidP="005B7AE9">
      <w:pPr>
        <w:ind w:left="3828" w:hanging="1134"/>
        <w:jc w:val="right"/>
        <w:rPr>
          <w:bCs/>
          <w:color w:val="FF0000"/>
        </w:rPr>
      </w:pPr>
      <w:r w:rsidRPr="00F04FB7">
        <w:rPr>
          <w:bCs/>
        </w:rPr>
        <w:t xml:space="preserve">                                                     </w:t>
      </w:r>
      <w:r w:rsidRPr="009E7108">
        <w:rPr>
          <w:bCs/>
          <w:color w:val="FF0000"/>
        </w:rPr>
        <w:t>№</w:t>
      </w:r>
      <w:r w:rsidR="007841B8">
        <w:rPr>
          <w:bCs/>
          <w:color w:val="FF0000"/>
        </w:rPr>
        <w:t>16</w:t>
      </w:r>
      <w:r w:rsidRPr="009E7108">
        <w:rPr>
          <w:bCs/>
          <w:color w:val="FF0000"/>
        </w:rPr>
        <w:t xml:space="preserve">  от </w:t>
      </w:r>
      <w:r w:rsidR="007841B8">
        <w:rPr>
          <w:bCs/>
          <w:color w:val="FF0000"/>
        </w:rPr>
        <w:t>18.04.</w:t>
      </w:r>
      <w:r w:rsidRPr="009E7108">
        <w:rPr>
          <w:bCs/>
          <w:color w:val="FF0000"/>
        </w:rPr>
        <w:t xml:space="preserve"> 201</w:t>
      </w:r>
      <w:r w:rsidR="00434D9A">
        <w:rPr>
          <w:bCs/>
          <w:color w:val="FF0000"/>
        </w:rPr>
        <w:t>8</w:t>
      </w:r>
      <w:r w:rsidRPr="009E7108">
        <w:rPr>
          <w:bCs/>
          <w:color w:val="FF0000"/>
        </w:rPr>
        <w:t xml:space="preserve">г.  </w:t>
      </w:r>
    </w:p>
    <w:p w:rsidR="005B7AE9" w:rsidRPr="00F04FB7" w:rsidRDefault="005B7AE9" w:rsidP="005B7AE9">
      <w:pPr>
        <w:ind w:left="3828" w:hanging="1134"/>
        <w:jc w:val="right"/>
      </w:pPr>
      <w:r w:rsidRPr="00F04FB7">
        <w:rPr>
          <w:color w:val="FFFFFF"/>
        </w:rPr>
        <w:t>ПА</w:t>
      </w:r>
    </w:p>
    <w:p w:rsidR="005B7AE9" w:rsidRPr="00F04FB7" w:rsidRDefault="005B7AE9" w:rsidP="005B7AE9">
      <w:pPr>
        <w:ind w:left="3828" w:hanging="1134"/>
        <w:jc w:val="right"/>
      </w:pPr>
      <w:r w:rsidRPr="00F04FB7">
        <w:t>УТВЕРЖДЕН</w:t>
      </w:r>
    </w:p>
    <w:p w:rsidR="005B7AE9" w:rsidRPr="00F04FB7" w:rsidRDefault="005B7AE9" w:rsidP="005B7AE9">
      <w:pPr>
        <w:ind w:left="3828" w:hanging="1134"/>
        <w:jc w:val="right"/>
      </w:pPr>
      <w:r w:rsidRPr="00F04FB7">
        <w:t>постановлением администрации</w:t>
      </w:r>
    </w:p>
    <w:p w:rsidR="005B7AE9" w:rsidRPr="00F04FB7" w:rsidRDefault="009E7108" w:rsidP="005B7AE9">
      <w:pPr>
        <w:ind w:left="3828" w:hanging="1134"/>
        <w:jc w:val="right"/>
      </w:pPr>
      <w:r>
        <w:t>Сосновского</w:t>
      </w:r>
      <w:r w:rsidR="005B7AE9">
        <w:t xml:space="preserve"> сельского</w:t>
      </w:r>
      <w:r w:rsidR="005B7AE9" w:rsidRPr="00F04FB7">
        <w:t xml:space="preserve"> поселения</w:t>
      </w:r>
    </w:p>
    <w:p w:rsidR="005B7AE9" w:rsidRPr="009E7108" w:rsidRDefault="005B7AE9" w:rsidP="005B7AE9">
      <w:pPr>
        <w:ind w:left="3828" w:hanging="1134"/>
        <w:jc w:val="right"/>
        <w:rPr>
          <w:color w:val="FF0000"/>
        </w:rPr>
      </w:pPr>
      <w:r w:rsidRPr="00F04FB7">
        <w:t xml:space="preserve">                                                    </w:t>
      </w:r>
      <w:r w:rsidRPr="009E7108">
        <w:rPr>
          <w:color w:val="FF0000"/>
        </w:rPr>
        <w:t>№</w:t>
      </w:r>
      <w:r w:rsidR="007841B8">
        <w:rPr>
          <w:color w:val="FF0000"/>
        </w:rPr>
        <w:t>16</w:t>
      </w:r>
      <w:r w:rsidRPr="009E7108">
        <w:rPr>
          <w:color w:val="FF0000"/>
        </w:rPr>
        <w:t xml:space="preserve"> </w:t>
      </w:r>
      <w:r w:rsidR="00434D9A">
        <w:rPr>
          <w:color w:val="FF0000"/>
        </w:rPr>
        <w:t>от</w:t>
      </w:r>
      <w:r w:rsidR="007841B8">
        <w:rPr>
          <w:color w:val="FF0000"/>
        </w:rPr>
        <w:t>18.04.</w:t>
      </w:r>
      <w:r w:rsidR="00434D9A">
        <w:rPr>
          <w:color w:val="FF0000"/>
        </w:rPr>
        <w:t xml:space="preserve"> </w:t>
      </w:r>
      <w:r w:rsidRPr="009E7108">
        <w:rPr>
          <w:color w:val="FF0000"/>
        </w:rPr>
        <w:t>201</w:t>
      </w:r>
      <w:r w:rsidR="00434D9A">
        <w:rPr>
          <w:color w:val="FF0000"/>
        </w:rPr>
        <w:t>8</w:t>
      </w:r>
      <w:r w:rsidRPr="009E7108">
        <w:rPr>
          <w:color w:val="FF0000"/>
        </w:rPr>
        <w:t>г.</w:t>
      </w:r>
    </w:p>
    <w:p w:rsidR="005B7AE9" w:rsidRPr="00F04FB7" w:rsidRDefault="005B7AE9" w:rsidP="005B7AE9">
      <w:pPr>
        <w:ind w:left="5664"/>
        <w:rPr>
          <w:b/>
        </w:rPr>
      </w:pPr>
    </w:p>
    <w:p w:rsidR="005B7AE9" w:rsidRDefault="005B7AE9" w:rsidP="005B7AE9">
      <w:pPr>
        <w:ind w:left="5664"/>
        <w:rPr>
          <w:b/>
          <w:sz w:val="28"/>
          <w:szCs w:val="28"/>
        </w:rPr>
      </w:pPr>
    </w:p>
    <w:p w:rsidR="005B7AE9" w:rsidRDefault="005B7AE9" w:rsidP="005B7AE9">
      <w:pPr>
        <w:ind w:left="5664"/>
        <w:rPr>
          <w:b/>
          <w:sz w:val="28"/>
          <w:szCs w:val="28"/>
        </w:rPr>
      </w:pPr>
    </w:p>
    <w:p w:rsidR="005B7AE9" w:rsidRDefault="005B7AE9" w:rsidP="005B7AE9">
      <w:pPr>
        <w:ind w:left="5664"/>
        <w:rPr>
          <w:b/>
          <w:sz w:val="28"/>
          <w:szCs w:val="28"/>
        </w:rPr>
      </w:pPr>
    </w:p>
    <w:p w:rsidR="005B7AE9" w:rsidRDefault="005B7AE9" w:rsidP="005B7AE9">
      <w:pPr>
        <w:ind w:left="5664"/>
        <w:rPr>
          <w:b/>
          <w:sz w:val="28"/>
          <w:szCs w:val="28"/>
        </w:rPr>
      </w:pPr>
    </w:p>
    <w:p w:rsidR="005B7AE9" w:rsidRDefault="005B7AE9" w:rsidP="005B7AE9">
      <w:pPr>
        <w:ind w:left="5664"/>
        <w:rPr>
          <w:b/>
          <w:sz w:val="28"/>
          <w:szCs w:val="28"/>
        </w:rPr>
      </w:pPr>
    </w:p>
    <w:p w:rsidR="005B7AE9" w:rsidRPr="00CB5285" w:rsidRDefault="005B7AE9" w:rsidP="005B7AE9">
      <w:pPr>
        <w:rPr>
          <w:b/>
          <w:sz w:val="28"/>
          <w:szCs w:val="28"/>
        </w:rPr>
      </w:pPr>
      <w:r>
        <w:rPr>
          <w:b/>
          <w:sz w:val="28"/>
          <w:szCs w:val="28"/>
        </w:rPr>
        <w:t xml:space="preserve">                                                                     </w:t>
      </w:r>
    </w:p>
    <w:p w:rsidR="005B7AE9" w:rsidRPr="00CB5285" w:rsidRDefault="005B7AE9" w:rsidP="005B7AE9">
      <w:pPr>
        <w:jc w:val="center"/>
        <w:rPr>
          <w:b/>
          <w:sz w:val="28"/>
          <w:szCs w:val="28"/>
        </w:rPr>
      </w:pPr>
      <w:r>
        <w:rPr>
          <w:b/>
          <w:sz w:val="28"/>
          <w:szCs w:val="28"/>
        </w:rPr>
        <w:t>МУНИЦИПАЛЬНАЯ  ПРОГРАММА</w:t>
      </w:r>
    </w:p>
    <w:p w:rsidR="005B7AE9" w:rsidRPr="00CB5285" w:rsidRDefault="005B7AE9" w:rsidP="005B7AE9">
      <w:pPr>
        <w:widowControl w:val="0"/>
        <w:autoSpaceDE w:val="0"/>
        <w:autoSpaceDN w:val="0"/>
        <w:adjustRightInd w:val="0"/>
        <w:jc w:val="center"/>
        <w:rPr>
          <w:b/>
          <w:sz w:val="28"/>
          <w:szCs w:val="28"/>
        </w:rPr>
      </w:pPr>
      <w:r w:rsidRPr="00FC68DD">
        <w:rPr>
          <w:b/>
          <w:sz w:val="28"/>
          <w:szCs w:val="28"/>
        </w:rPr>
        <w:t>«</w:t>
      </w:r>
      <w:r w:rsidRPr="000F5EAC">
        <w:rPr>
          <w:b/>
          <w:sz w:val="28"/>
          <w:szCs w:val="28"/>
        </w:rPr>
        <w:t xml:space="preserve">Формирование современной городской среды на территории </w:t>
      </w:r>
      <w:r w:rsidR="009E7108">
        <w:rPr>
          <w:b/>
          <w:sz w:val="28"/>
          <w:szCs w:val="28"/>
        </w:rPr>
        <w:t>Сосновского</w:t>
      </w:r>
      <w:r>
        <w:rPr>
          <w:b/>
          <w:sz w:val="28"/>
          <w:szCs w:val="28"/>
        </w:rPr>
        <w:t xml:space="preserve"> сельского</w:t>
      </w:r>
      <w:r w:rsidRPr="000F5EAC">
        <w:rPr>
          <w:b/>
          <w:sz w:val="28"/>
          <w:szCs w:val="28"/>
        </w:rPr>
        <w:t xml:space="preserve"> поселения на 2018-2022 годы</w:t>
      </w:r>
      <w:r w:rsidRPr="00CB5285">
        <w:rPr>
          <w:b/>
          <w:sz w:val="28"/>
          <w:szCs w:val="28"/>
        </w:rPr>
        <w:t>»</w:t>
      </w:r>
    </w:p>
    <w:p w:rsidR="005B7AE9" w:rsidRDefault="005B7AE9" w:rsidP="005B7AE9">
      <w:pPr>
        <w:widowControl w:val="0"/>
        <w:autoSpaceDE w:val="0"/>
        <w:autoSpaceDN w:val="0"/>
        <w:adjustRightInd w:val="0"/>
        <w:jc w:val="center"/>
        <w:rPr>
          <w:b/>
          <w:sz w:val="28"/>
          <w:szCs w:val="28"/>
        </w:rPr>
      </w:pPr>
    </w:p>
    <w:p w:rsidR="005B7AE9" w:rsidRDefault="005B7AE9" w:rsidP="005B7AE9">
      <w:pPr>
        <w:widowControl w:val="0"/>
        <w:autoSpaceDE w:val="0"/>
        <w:autoSpaceDN w:val="0"/>
        <w:adjustRightInd w:val="0"/>
        <w:jc w:val="center"/>
        <w:rPr>
          <w:b/>
          <w:sz w:val="28"/>
          <w:szCs w:val="28"/>
        </w:rPr>
      </w:pPr>
    </w:p>
    <w:p w:rsidR="005B7AE9" w:rsidRDefault="005B7AE9" w:rsidP="005B7AE9">
      <w:pPr>
        <w:widowControl w:val="0"/>
        <w:autoSpaceDE w:val="0"/>
        <w:autoSpaceDN w:val="0"/>
        <w:adjustRightInd w:val="0"/>
        <w:jc w:val="center"/>
        <w:rPr>
          <w:b/>
          <w:sz w:val="28"/>
          <w:szCs w:val="28"/>
        </w:rPr>
      </w:pPr>
    </w:p>
    <w:p w:rsidR="005B7AE9" w:rsidRDefault="005B7AE9" w:rsidP="005B7AE9">
      <w:pPr>
        <w:widowControl w:val="0"/>
        <w:autoSpaceDE w:val="0"/>
        <w:autoSpaceDN w:val="0"/>
        <w:adjustRightInd w:val="0"/>
        <w:jc w:val="center"/>
        <w:rPr>
          <w:b/>
          <w:sz w:val="28"/>
          <w:szCs w:val="28"/>
        </w:rPr>
      </w:pPr>
    </w:p>
    <w:p w:rsidR="005B7AE9" w:rsidRDefault="005B7AE9" w:rsidP="005B7AE9">
      <w:pPr>
        <w:widowControl w:val="0"/>
        <w:autoSpaceDE w:val="0"/>
        <w:autoSpaceDN w:val="0"/>
        <w:adjustRightInd w:val="0"/>
        <w:jc w:val="center"/>
        <w:rPr>
          <w:b/>
          <w:sz w:val="28"/>
          <w:szCs w:val="28"/>
        </w:rPr>
      </w:pPr>
    </w:p>
    <w:p w:rsidR="005B7AE9" w:rsidRDefault="005B7AE9" w:rsidP="005B7AE9">
      <w:pPr>
        <w:widowControl w:val="0"/>
        <w:autoSpaceDE w:val="0"/>
        <w:autoSpaceDN w:val="0"/>
        <w:adjustRightInd w:val="0"/>
        <w:jc w:val="center"/>
        <w:rPr>
          <w:b/>
          <w:sz w:val="28"/>
          <w:szCs w:val="28"/>
        </w:rPr>
      </w:pPr>
    </w:p>
    <w:p w:rsidR="005B7AE9" w:rsidRDefault="005B7AE9" w:rsidP="005B7AE9">
      <w:pPr>
        <w:widowControl w:val="0"/>
        <w:autoSpaceDE w:val="0"/>
        <w:autoSpaceDN w:val="0"/>
        <w:adjustRightInd w:val="0"/>
        <w:jc w:val="center"/>
        <w:rPr>
          <w:b/>
          <w:sz w:val="28"/>
          <w:szCs w:val="28"/>
        </w:rPr>
      </w:pPr>
    </w:p>
    <w:p w:rsidR="005B7AE9" w:rsidRDefault="005B7AE9" w:rsidP="005B7AE9">
      <w:pPr>
        <w:widowControl w:val="0"/>
        <w:autoSpaceDE w:val="0"/>
        <w:autoSpaceDN w:val="0"/>
        <w:adjustRightInd w:val="0"/>
        <w:jc w:val="center"/>
        <w:rPr>
          <w:b/>
          <w:sz w:val="28"/>
          <w:szCs w:val="28"/>
        </w:rPr>
      </w:pPr>
    </w:p>
    <w:p w:rsidR="005B7AE9" w:rsidRDefault="005B7AE9" w:rsidP="005B7AE9">
      <w:pPr>
        <w:widowControl w:val="0"/>
        <w:autoSpaceDE w:val="0"/>
        <w:autoSpaceDN w:val="0"/>
        <w:adjustRightInd w:val="0"/>
        <w:jc w:val="center"/>
        <w:rPr>
          <w:b/>
          <w:sz w:val="28"/>
          <w:szCs w:val="28"/>
        </w:rPr>
      </w:pPr>
    </w:p>
    <w:p w:rsidR="005B7AE9" w:rsidRDefault="005B7AE9" w:rsidP="005B7AE9">
      <w:pPr>
        <w:widowControl w:val="0"/>
        <w:autoSpaceDE w:val="0"/>
        <w:autoSpaceDN w:val="0"/>
        <w:adjustRightInd w:val="0"/>
        <w:jc w:val="center"/>
        <w:rPr>
          <w:b/>
          <w:sz w:val="28"/>
          <w:szCs w:val="28"/>
        </w:rPr>
      </w:pPr>
    </w:p>
    <w:p w:rsidR="005B7AE9" w:rsidRDefault="005B7AE9" w:rsidP="005B7AE9">
      <w:pPr>
        <w:widowControl w:val="0"/>
        <w:autoSpaceDE w:val="0"/>
        <w:autoSpaceDN w:val="0"/>
        <w:adjustRightInd w:val="0"/>
        <w:jc w:val="center"/>
        <w:rPr>
          <w:b/>
          <w:sz w:val="28"/>
          <w:szCs w:val="28"/>
        </w:rPr>
      </w:pPr>
    </w:p>
    <w:p w:rsidR="005B7AE9" w:rsidRDefault="005B7AE9" w:rsidP="005B7AE9">
      <w:pPr>
        <w:widowControl w:val="0"/>
        <w:autoSpaceDE w:val="0"/>
        <w:autoSpaceDN w:val="0"/>
        <w:adjustRightInd w:val="0"/>
        <w:jc w:val="center"/>
        <w:rPr>
          <w:b/>
          <w:sz w:val="28"/>
          <w:szCs w:val="28"/>
        </w:rPr>
      </w:pPr>
    </w:p>
    <w:p w:rsidR="005B7AE9" w:rsidRDefault="005B7AE9" w:rsidP="005B7AE9">
      <w:pPr>
        <w:widowControl w:val="0"/>
        <w:autoSpaceDE w:val="0"/>
        <w:autoSpaceDN w:val="0"/>
        <w:adjustRightInd w:val="0"/>
        <w:jc w:val="center"/>
        <w:rPr>
          <w:b/>
          <w:sz w:val="28"/>
          <w:szCs w:val="28"/>
        </w:rPr>
      </w:pPr>
    </w:p>
    <w:p w:rsidR="005B7AE9" w:rsidRDefault="005B7AE9" w:rsidP="005B7AE9">
      <w:pPr>
        <w:widowControl w:val="0"/>
        <w:autoSpaceDE w:val="0"/>
        <w:autoSpaceDN w:val="0"/>
        <w:adjustRightInd w:val="0"/>
        <w:jc w:val="center"/>
        <w:rPr>
          <w:b/>
          <w:sz w:val="28"/>
          <w:szCs w:val="28"/>
        </w:rPr>
      </w:pPr>
    </w:p>
    <w:p w:rsidR="005B7AE9" w:rsidRDefault="005B7AE9" w:rsidP="005B7AE9">
      <w:pPr>
        <w:widowControl w:val="0"/>
        <w:autoSpaceDE w:val="0"/>
        <w:autoSpaceDN w:val="0"/>
        <w:adjustRightInd w:val="0"/>
        <w:jc w:val="center"/>
        <w:rPr>
          <w:b/>
          <w:sz w:val="28"/>
          <w:szCs w:val="28"/>
        </w:rPr>
      </w:pPr>
    </w:p>
    <w:p w:rsidR="005B7AE9" w:rsidRDefault="005B7AE9" w:rsidP="005B7AE9">
      <w:pPr>
        <w:widowControl w:val="0"/>
        <w:autoSpaceDE w:val="0"/>
        <w:autoSpaceDN w:val="0"/>
        <w:adjustRightInd w:val="0"/>
        <w:jc w:val="center"/>
        <w:rPr>
          <w:b/>
          <w:sz w:val="28"/>
          <w:szCs w:val="28"/>
        </w:rPr>
      </w:pPr>
    </w:p>
    <w:p w:rsidR="005B7AE9" w:rsidRDefault="005B7AE9" w:rsidP="005B7AE9">
      <w:pPr>
        <w:widowControl w:val="0"/>
        <w:autoSpaceDE w:val="0"/>
        <w:autoSpaceDN w:val="0"/>
        <w:adjustRightInd w:val="0"/>
        <w:rPr>
          <w:b/>
          <w:sz w:val="28"/>
          <w:szCs w:val="28"/>
        </w:rPr>
      </w:pPr>
    </w:p>
    <w:p w:rsidR="005B7AE9" w:rsidRDefault="005B7AE9" w:rsidP="005B7AE9">
      <w:pPr>
        <w:widowControl w:val="0"/>
        <w:autoSpaceDE w:val="0"/>
        <w:autoSpaceDN w:val="0"/>
        <w:adjustRightInd w:val="0"/>
        <w:rPr>
          <w:b/>
          <w:sz w:val="28"/>
          <w:szCs w:val="28"/>
        </w:rPr>
      </w:pPr>
    </w:p>
    <w:p w:rsidR="005B7AE9" w:rsidRDefault="005B7AE9" w:rsidP="005B7AE9">
      <w:pPr>
        <w:widowControl w:val="0"/>
        <w:autoSpaceDE w:val="0"/>
        <w:autoSpaceDN w:val="0"/>
        <w:adjustRightInd w:val="0"/>
        <w:rPr>
          <w:b/>
          <w:sz w:val="28"/>
          <w:szCs w:val="28"/>
        </w:rPr>
      </w:pPr>
    </w:p>
    <w:p w:rsidR="005B7AE9" w:rsidRDefault="005B7AE9" w:rsidP="005B7AE9">
      <w:pPr>
        <w:widowControl w:val="0"/>
        <w:autoSpaceDE w:val="0"/>
        <w:autoSpaceDN w:val="0"/>
        <w:adjustRightInd w:val="0"/>
        <w:rPr>
          <w:b/>
          <w:sz w:val="28"/>
          <w:szCs w:val="28"/>
        </w:rPr>
      </w:pPr>
    </w:p>
    <w:p w:rsidR="005B7AE9" w:rsidRDefault="005B7AE9" w:rsidP="005B7AE9">
      <w:pPr>
        <w:widowControl w:val="0"/>
        <w:autoSpaceDE w:val="0"/>
        <w:autoSpaceDN w:val="0"/>
        <w:adjustRightInd w:val="0"/>
        <w:rPr>
          <w:b/>
          <w:sz w:val="28"/>
          <w:szCs w:val="28"/>
        </w:rPr>
      </w:pPr>
    </w:p>
    <w:p w:rsidR="005B7AE9" w:rsidRDefault="005B7AE9" w:rsidP="005B7AE9">
      <w:pPr>
        <w:widowControl w:val="0"/>
        <w:autoSpaceDE w:val="0"/>
        <w:autoSpaceDN w:val="0"/>
        <w:adjustRightInd w:val="0"/>
        <w:rPr>
          <w:b/>
          <w:sz w:val="28"/>
          <w:szCs w:val="28"/>
        </w:rPr>
      </w:pPr>
    </w:p>
    <w:p w:rsidR="005B7AE9" w:rsidRDefault="005B7AE9" w:rsidP="005B7AE9">
      <w:pPr>
        <w:widowControl w:val="0"/>
        <w:autoSpaceDE w:val="0"/>
        <w:autoSpaceDN w:val="0"/>
        <w:adjustRightInd w:val="0"/>
        <w:rPr>
          <w:b/>
          <w:sz w:val="28"/>
          <w:szCs w:val="28"/>
        </w:rPr>
      </w:pPr>
    </w:p>
    <w:p w:rsidR="005B7AE9" w:rsidRDefault="005B7AE9" w:rsidP="005B7AE9">
      <w:pPr>
        <w:widowControl w:val="0"/>
        <w:autoSpaceDE w:val="0"/>
        <w:autoSpaceDN w:val="0"/>
        <w:adjustRightInd w:val="0"/>
        <w:rPr>
          <w:b/>
          <w:sz w:val="28"/>
          <w:szCs w:val="28"/>
        </w:rPr>
      </w:pPr>
    </w:p>
    <w:p w:rsidR="005B7AE9" w:rsidRDefault="005B7AE9" w:rsidP="005B7AE9">
      <w:pPr>
        <w:widowControl w:val="0"/>
        <w:autoSpaceDE w:val="0"/>
        <w:autoSpaceDN w:val="0"/>
        <w:adjustRightInd w:val="0"/>
        <w:rPr>
          <w:b/>
          <w:sz w:val="28"/>
          <w:szCs w:val="28"/>
        </w:rPr>
      </w:pPr>
    </w:p>
    <w:p w:rsidR="005B7AE9" w:rsidRDefault="005B7AE9" w:rsidP="005B7AE9">
      <w:pPr>
        <w:widowControl w:val="0"/>
        <w:autoSpaceDE w:val="0"/>
        <w:autoSpaceDN w:val="0"/>
        <w:adjustRightInd w:val="0"/>
        <w:rPr>
          <w:b/>
          <w:sz w:val="28"/>
          <w:szCs w:val="28"/>
        </w:rPr>
      </w:pPr>
    </w:p>
    <w:p w:rsidR="005B7AE9" w:rsidRDefault="005B7AE9" w:rsidP="005B7AE9">
      <w:pPr>
        <w:widowControl w:val="0"/>
        <w:autoSpaceDE w:val="0"/>
        <w:autoSpaceDN w:val="0"/>
        <w:adjustRightInd w:val="0"/>
        <w:rPr>
          <w:b/>
          <w:sz w:val="28"/>
          <w:szCs w:val="28"/>
        </w:rPr>
      </w:pPr>
    </w:p>
    <w:p w:rsidR="005B7AE9" w:rsidRDefault="005B7AE9" w:rsidP="005B7AE9">
      <w:pPr>
        <w:widowControl w:val="0"/>
        <w:autoSpaceDE w:val="0"/>
        <w:autoSpaceDN w:val="0"/>
        <w:adjustRightInd w:val="0"/>
        <w:rPr>
          <w:b/>
          <w:sz w:val="28"/>
          <w:szCs w:val="28"/>
        </w:rPr>
      </w:pPr>
    </w:p>
    <w:p w:rsidR="005B7AE9" w:rsidRDefault="005B7AE9" w:rsidP="005B7AE9">
      <w:pPr>
        <w:widowControl w:val="0"/>
        <w:autoSpaceDE w:val="0"/>
        <w:autoSpaceDN w:val="0"/>
        <w:adjustRightInd w:val="0"/>
        <w:jc w:val="center"/>
        <w:rPr>
          <w:b/>
          <w:sz w:val="28"/>
          <w:szCs w:val="28"/>
        </w:rPr>
      </w:pPr>
    </w:p>
    <w:p w:rsidR="005B7AE9" w:rsidRDefault="005B7AE9" w:rsidP="005B7AE9">
      <w:pPr>
        <w:widowControl w:val="0"/>
        <w:autoSpaceDE w:val="0"/>
        <w:autoSpaceDN w:val="0"/>
        <w:adjustRightInd w:val="0"/>
        <w:jc w:val="center"/>
        <w:rPr>
          <w:b/>
          <w:sz w:val="28"/>
          <w:szCs w:val="28"/>
        </w:rPr>
      </w:pPr>
    </w:p>
    <w:p w:rsidR="005B7AE9" w:rsidRDefault="005B7AE9" w:rsidP="005B7AE9">
      <w:pPr>
        <w:widowControl w:val="0"/>
        <w:autoSpaceDE w:val="0"/>
        <w:autoSpaceDN w:val="0"/>
        <w:adjustRightInd w:val="0"/>
        <w:jc w:val="center"/>
        <w:rPr>
          <w:b/>
          <w:sz w:val="28"/>
          <w:szCs w:val="28"/>
        </w:rPr>
      </w:pPr>
    </w:p>
    <w:p w:rsidR="005B7AE9" w:rsidRPr="00CB5285" w:rsidRDefault="005B7AE9" w:rsidP="005B7AE9">
      <w:pPr>
        <w:widowControl w:val="0"/>
        <w:autoSpaceDE w:val="0"/>
        <w:autoSpaceDN w:val="0"/>
        <w:adjustRightInd w:val="0"/>
        <w:jc w:val="center"/>
        <w:rPr>
          <w:b/>
          <w:sz w:val="28"/>
          <w:szCs w:val="28"/>
        </w:rPr>
      </w:pPr>
      <w:r w:rsidRPr="00CB5285">
        <w:rPr>
          <w:b/>
          <w:sz w:val="28"/>
          <w:szCs w:val="28"/>
        </w:rPr>
        <w:t>ПАСПОРТ</w:t>
      </w:r>
    </w:p>
    <w:p w:rsidR="005B7AE9" w:rsidRPr="00CB5285" w:rsidRDefault="005B7AE9" w:rsidP="005B7AE9">
      <w:pPr>
        <w:widowControl w:val="0"/>
        <w:autoSpaceDE w:val="0"/>
        <w:autoSpaceDN w:val="0"/>
        <w:adjustRightInd w:val="0"/>
        <w:jc w:val="center"/>
        <w:rPr>
          <w:b/>
          <w:sz w:val="28"/>
          <w:szCs w:val="28"/>
        </w:rPr>
      </w:pPr>
      <w:r w:rsidRPr="00CB5285">
        <w:rPr>
          <w:b/>
          <w:sz w:val="28"/>
          <w:szCs w:val="28"/>
        </w:rPr>
        <w:t>муниципальной программы</w:t>
      </w:r>
    </w:p>
    <w:p w:rsidR="005B7AE9" w:rsidRPr="00CB5285" w:rsidRDefault="005B7AE9" w:rsidP="005B7AE9">
      <w:pPr>
        <w:widowControl w:val="0"/>
        <w:autoSpaceDE w:val="0"/>
        <w:autoSpaceDN w:val="0"/>
        <w:adjustRightInd w:val="0"/>
        <w:jc w:val="center"/>
        <w:rPr>
          <w:b/>
          <w:sz w:val="28"/>
          <w:szCs w:val="28"/>
        </w:rPr>
      </w:pPr>
      <w:r w:rsidRPr="00CB5285">
        <w:rPr>
          <w:b/>
          <w:sz w:val="28"/>
          <w:szCs w:val="28"/>
        </w:rPr>
        <w:t>«</w:t>
      </w:r>
      <w:r w:rsidRPr="000F5EAC">
        <w:rPr>
          <w:b/>
          <w:sz w:val="28"/>
          <w:szCs w:val="28"/>
        </w:rPr>
        <w:t xml:space="preserve">Формирование современной городской среды на территории </w:t>
      </w:r>
      <w:r w:rsidR="009E7108">
        <w:rPr>
          <w:b/>
          <w:sz w:val="28"/>
          <w:szCs w:val="28"/>
        </w:rPr>
        <w:t>Сосновского</w:t>
      </w:r>
      <w:r>
        <w:rPr>
          <w:b/>
          <w:sz w:val="28"/>
          <w:szCs w:val="28"/>
        </w:rPr>
        <w:t xml:space="preserve"> сельского</w:t>
      </w:r>
      <w:r w:rsidRPr="000F5EAC">
        <w:rPr>
          <w:b/>
          <w:sz w:val="28"/>
          <w:szCs w:val="28"/>
        </w:rPr>
        <w:t xml:space="preserve"> поселения на 2018-2022 годы</w:t>
      </w:r>
      <w:r w:rsidRPr="00CB5285">
        <w:rPr>
          <w:b/>
          <w:sz w:val="28"/>
          <w:szCs w:val="28"/>
        </w:rPr>
        <w:t>»</w:t>
      </w:r>
    </w:p>
    <w:p w:rsidR="005B7AE9" w:rsidRPr="00CB5285" w:rsidRDefault="005B7AE9" w:rsidP="005B7AE9">
      <w:pPr>
        <w:widowControl w:val="0"/>
        <w:autoSpaceDE w:val="0"/>
        <w:autoSpaceDN w:val="0"/>
        <w:adjustRightInd w:val="0"/>
        <w:jc w:val="both"/>
        <w:rPr>
          <w:sz w:val="28"/>
          <w:szCs w:val="28"/>
        </w:rPr>
      </w:pPr>
    </w:p>
    <w:tbl>
      <w:tblPr>
        <w:tblW w:w="9924" w:type="dxa"/>
        <w:tblInd w:w="-67" w:type="dxa"/>
        <w:tblLayout w:type="fixed"/>
        <w:tblCellMar>
          <w:left w:w="75" w:type="dxa"/>
          <w:right w:w="75" w:type="dxa"/>
        </w:tblCellMar>
        <w:tblLook w:val="00A0"/>
      </w:tblPr>
      <w:tblGrid>
        <w:gridCol w:w="2126"/>
        <w:gridCol w:w="7798"/>
      </w:tblGrid>
      <w:tr w:rsidR="005B7AE9" w:rsidRPr="00CB5285" w:rsidTr="005B7AE9">
        <w:trPr>
          <w:trHeight w:val="320"/>
        </w:trPr>
        <w:tc>
          <w:tcPr>
            <w:tcW w:w="2126" w:type="dxa"/>
            <w:tcBorders>
              <w:top w:val="single" w:sz="4" w:space="0" w:color="auto"/>
              <w:left w:val="single" w:sz="4" w:space="0" w:color="auto"/>
              <w:bottom w:val="single" w:sz="4" w:space="0" w:color="auto"/>
              <w:right w:val="single" w:sz="4" w:space="0" w:color="auto"/>
            </w:tcBorders>
          </w:tcPr>
          <w:p w:rsidR="005B7AE9" w:rsidRPr="00CB5285" w:rsidRDefault="005B7AE9" w:rsidP="005B7AE9">
            <w:pPr>
              <w:pStyle w:val="ConsPlusCell"/>
              <w:rPr>
                <w:rFonts w:ascii="Times New Roman" w:hAnsi="Times New Roman" w:cs="Times New Roman"/>
                <w:sz w:val="28"/>
                <w:szCs w:val="28"/>
              </w:rPr>
            </w:pPr>
            <w:r w:rsidRPr="00CB5285">
              <w:rPr>
                <w:rFonts w:ascii="Times New Roman" w:hAnsi="Times New Roman" w:cs="Times New Roman"/>
                <w:sz w:val="28"/>
                <w:szCs w:val="28"/>
              </w:rPr>
              <w:t xml:space="preserve">Наименование муниципальной программы                   </w:t>
            </w:r>
          </w:p>
        </w:tc>
        <w:tc>
          <w:tcPr>
            <w:tcW w:w="7798" w:type="dxa"/>
            <w:tcBorders>
              <w:top w:val="single" w:sz="4" w:space="0" w:color="auto"/>
              <w:left w:val="single" w:sz="4" w:space="0" w:color="auto"/>
              <w:bottom w:val="single" w:sz="4" w:space="0" w:color="auto"/>
              <w:right w:val="single" w:sz="4" w:space="0" w:color="auto"/>
            </w:tcBorders>
          </w:tcPr>
          <w:p w:rsidR="005B7AE9" w:rsidRPr="00CB5285" w:rsidRDefault="005B7AE9" w:rsidP="009E7108">
            <w:pPr>
              <w:widowControl w:val="0"/>
              <w:autoSpaceDE w:val="0"/>
              <w:autoSpaceDN w:val="0"/>
              <w:adjustRightInd w:val="0"/>
              <w:rPr>
                <w:sz w:val="28"/>
                <w:szCs w:val="28"/>
              </w:rPr>
            </w:pPr>
            <w:r w:rsidRPr="00CB5285">
              <w:rPr>
                <w:sz w:val="28"/>
                <w:szCs w:val="28"/>
              </w:rPr>
              <w:t>«</w:t>
            </w:r>
            <w:r w:rsidRPr="000F5EAC">
              <w:rPr>
                <w:sz w:val="28"/>
                <w:szCs w:val="28"/>
              </w:rPr>
              <w:t xml:space="preserve">Формирование современной городской среды на территории </w:t>
            </w:r>
            <w:r w:rsidR="009E7108">
              <w:rPr>
                <w:sz w:val="28"/>
                <w:szCs w:val="28"/>
              </w:rPr>
              <w:t>Сосновского</w:t>
            </w:r>
            <w:r>
              <w:rPr>
                <w:sz w:val="28"/>
                <w:szCs w:val="28"/>
              </w:rPr>
              <w:t xml:space="preserve"> сельского </w:t>
            </w:r>
            <w:r w:rsidRPr="000F5EAC">
              <w:rPr>
                <w:sz w:val="28"/>
                <w:szCs w:val="28"/>
              </w:rPr>
              <w:t>поселения на 2018-2022 годы</w:t>
            </w:r>
            <w:r w:rsidRPr="00CB5285">
              <w:rPr>
                <w:sz w:val="28"/>
                <w:szCs w:val="28"/>
              </w:rPr>
              <w:t>» (далее – Программа).</w:t>
            </w:r>
          </w:p>
        </w:tc>
      </w:tr>
      <w:tr w:rsidR="005B7AE9" w:rsidRPr="00CB5285" w:rsidTr="005B7AE9">
        <w:trPr>
          <w:trHeight w:val="320"/>
        </w:trPr>
        <w:tc>
          <w:tcPr>
            <w:tcW w:w="2126" w:type="dxa"/>
            <w:tcBorders>
              <w:top w:val="single" w:sz="4" w:space="0" w:color="auto"/>
              <w:left w:val="single" w:sz="4" w:space="0" w:color="auto"/>
              <w:bottom w:val="single" w:sz="4" w:space="0" w:color="auto"/>
              <w:right w:val="single" w:sz="4" w:space="0" w:color="auto"/>
            </w:tcBorders>
          </w:tcPr>
          <w:p w:rsidR="005B7AE9" w:rsidRPr="00CB5285" w:rsidRDefault="005B7AE9" w:rsidP="005B7AE9">
            <w:pPr>
              <w:pStyle w:val="ConsPlusCell"/>
              <w:rPr>
                <w:rFonts w:ascii="Times New Roman" w:hAnsi="Times New Roman" w:cs="Times New Roman"/>
                <w:sz w:val="28"/>
                <w:szCs w:val="28"/>
              </w:rPr>
            </w:pPr>
            <w:r w:rsidRPr="00CB5285">
              <w:rPr>
                <w:rFonts w:ascii="Times New Roman" w:hAnsi="Times New Roman" w:cs="Times New Roman"/>
                <w:sz w:val="28"/>
                <w:szCs w:val="28"/>
              </w:rPr>
              <w:t xml:space="preserve">Основание для разработки Программы </w:t>
            </w:r>
          </w:p>
        </w:tc>
        <w:tc>
          <w:tcPr>
            <w:tcW w:w="7798" w:type="dxa"/>
            <w:tcBorders>
              <w:top w:val="single" w:sz="4" w:space="0" w:color="auto"/>
              <w:left w:val="single" w:sz="4" w:space="0" w:color="auto"/>
              <w:bottom w:val="single" w:sz="4" w:space="0" w:color="auto"/>
              <w:right w:val="single" w:sz="4" w:space="0" w:color="auto"/>
            </w:tcBorders>
          </w:tcPr>
          <w:p w:rsidR="005B7AE9" w:rsidRPr="00CB5285" w:rsidRDefault="005B7AE9" w:rsidP="005B7AE9">
            <w:pPr>
              <w:pStyle w:val="a3"/>
              <w:spacing w:before="0" w:beforeAutospacing="0" w:after="0" w:afterAutospacing="0"/>
              <w:jc w:val="both"/>
              <w:rPr>
                <w:sz w:val="28"/>
                <w:szCs w:val="28"/>
              </w:rPr>
            </w:pPr>
            <w:r w:rsidRPr="00CB5285">
              <w:rPr>
                <w:sz w:val="28"/>
                <w:szCs w:val="28"/>
              </w:rPr>
              <w:t xml:space="preserve">Федеральный закон от 06.10.2003 № 131-ФЗ «Об общих принципах организации местного самоуправления в Российской Федерации»;  Устав </w:t>
            </w:r>
            <w:r w:rsidR="009E7108">
              <w:rPr>
                <w:sz w:val="28"/>
                <w:szCs w:val="28"/>
              </w:rPr>
              <w:t>Сосновского</w:t>
            </w:r>
            <w:r>
              <w:rPr>
                <w:sz w:val="28"/>
                <w:szCs w:val="28"/>
              </w:rPr>
              <w:t xml:space="preserve"> сельского </w:t>
            </w:r>
            <w:r w:rsidRPr="00CB5285">
              <w:rPr>
                <w:sz w:val="28"/>
                <w:szCs w:val="28"/>
              </w:rPr>
              <w:t>поселения;</w:t>
            </w:r>
          </w:p>
          <w:p w:rsidR="005B7AE9" w:rsidRPr="00CB5285" w:rsidRDefault="005B7AE9" w:rsidP="005B7AE9">
            <w:pPr>
              <w:pStyle w:val="ConsPlusCell"/>
              <w:jc w:val="both"/>
              <w:rPr>
                <w:rFonts w:ascii="Times New Roman" w:hAnsi="Times New Roman" w:cs="Times New Roman"/>
                <w:sz w:val="28"/>
                <w:szCs w:val="28"/>
              </w:rPr>
            </w:pPr>
          </w:p>
        </w:tc>
      </w:tr>
      <w:tr w:rsidR="005B7AE9" w:rsidRPr="00CB5285" w:rsidTr="005B7AE9">
        <w:trPr>
          <w:trHeight w:val="320"/>
        </w:trPr>
        <w:tc>
          <w:tcPr>
            <w:tcW w:w="2126" w:type="dxa"/>
            <w:tcBorders>
              <w:top w:val="single" w:sz="4" w:space="0" w:color="auto"/>
              <w:left w:val="single" w:sz="4" w:space="0" w:color="auto"/>
              <w:bottom w:val="single" w:sz="4" w:space="0" w:color="auto"/>
              <w:right w:val="single" w:sz="4" w:space="0" w:color="auto"/>
            </w:tcBorders>
          </w:tcPr>
          <w:p w:rsidR="005B7AE9" w:rsidRPr="00CB5285" w:rsidRDefault="005B7AE9" w:rsidP="005B7AE9">
            <w:pPr>
              <w:pStyle w:val="ConsPlusCell"/>
              <w:rPr>
                <w:rFonts w:ascii="Times New Roman" w:hAnsi="Times New Roman" w:cs="Times New Roman"/>
                <w:sz w:val="28"/>
                <w:szCs w:val="28"/>
              </w:rPr>
            </w:pPr>
            <w:r w:rsidRPr="00CB5285">
              <w:rPr>
                <w:rFonts w:ascii="Times New Roman" w:hAnsi="Times New Roman" w:cs="Times New Roman"/>
                <w:sz w:val="28"/>
                <w:szCs w:val="28"/>
              </w:rPr>
              <w:t>Заказчик Программы</w:t>
            </w:r>
          </w:p>
        </w:tc>
        <w:tc>
          <w:tcPr>
            <w:tcW w:w="7798" w:type="dxa"/>
            <w:tcBorders>
              <w:top w:val="single" w:sz="4" w:space="0" w:color="auto"/>
              <w:left w:val="single" w:sz="4" w:space="0" w:color="auto"/>
              <w:bottom w:val="single" w:sz="4" w:space="0" w:color="auto"/>
              <w:right w:val="single" w:sz="4" w:space="0" w:color="auto"/>
            </w:tcBorders>
          </w:tcPr>
          <w:p w:rsidR="005B7AE9" w:rsidRPr="00CB5285" w:rsidRDefault="005B7AE9" w:rsidP="005B7AE9">
            <w:pPr>
              <w:pStyle w:val="ConsPlusCell"/>
              <w:rPr>
                <w:rFonts w:ascii="Times New Roman" w:hAnsi="Times New Roman" w:cs="Times New Roman"/>
                <w:sz w:val="28"/>
                <w:szCs w:val="28"/>
              </w:rPr>
            </w:pPr>
            <w:r w:rsidRPr="00CB5285">
              <w:rPr>
                <w:rFonts w:ascii="Times New Roman" w:hAnsi="Times New Roman" w:cs="Times New Roman"/>
                <w:sz w:val="28"/>
                <w:szCs w:val="28"/>
              </w:rPr>
              <w:t>Администрация</w:t>
            </w:r>
            <w:r>
              <w:rPr>
                <w:rFonts w:ascii="Times New Roman" w:hAnsi="Times New Roman" w:cs="Times New Roman"/>
                <w:sz w:val="28"/>
                <w:szCs w:val="28"/>
              </w:rPr>
              <w:t xml:space="preserve"> </w:t>
            </w:r>
            <w:r w:rsidR="009E7108">
              <w:rPr>
                <w:sz w:val="28"/>
                <w:szCs w:val="28"/>
              </w:rPr>
              <w:t>Сосновского</w:t>
            </w:r>
            <w:r w:rsidR="009E7108">
              <w:rPr>
                <w:rFonts w:ascii="Times New Roman" w:hAnsi="Times New Roman"/>
                <w:sz w:val="28"/>
                <w:szCs w:val="28"/>
              </w:rPr>
              <w:t xml:space="preserve"> </w:t>
            </w:r>
            <w:r>
              <w:rPr>
                <w:rFonts w:ascii="Times New Roman" w:hAnsi="Times New Roman"/>
                <w:sz w:val="28"/>
                <w:szCs w:val="28"/>
              </w:rPr>
              <w:t xml:space="preserve">сельского </w:t>
            </w:r>
            <w:r w:rsidRPr="00CB5285">
              <w:rPr>
                <w:rFonts w:ascii="Times New Roman" w:hAnsi="Times New Roman" w:cs="Times New Roman"/>
                <w:sz w:val="28"/>
                <w:szCs w:val="28"/>
              </w:rPr>
              <w:t xml:space="preserve"> поселения.</w:t>
            </w:r>
          </w:p>
          <w:p w:rsidR="005B7AE9" w:rsidRPr="00CB5285" w:rsidRDefault="005B7AE9" w:rsidP="005B7AE9">
            <w:pPr>
              <w:pStyle w:val="ConsPlusCell"/>
              <w:rPr>
                <w:rFonts w:ascii="Times New Roman" w:hAnsi="Times New Roman" w:cs="Times New Roman"/>
                <w:sz w:val="28"/>
                <w:szCs w:val="28"/>
              </w:rPr>
            </w:pPr>
          </w:p>
        </w:tc>
      </w:tr>
      <w:tr w:rsidR="005B7AE9" w:rsidRPr="00CB5285" w:rsidTr="005B7AE9">
        <w:trPr>
          <w:trHeight w:val="624"/>
        </w:trPr>
        <w:tc>
          <w:tcPr>
            <w:tcW w:w="2126" w:type="dxa"/>
            <w:tcBorders>
              <w:top w:val="single" w:sz="4" w:space="0" w:color="auto"/>
              <w:left w:val="single" w:sz="4" w:space="0" w:color="auto"/>
              <w:bottom w:val="single" w:sz="4" w:space="0" w:color="auto"/>
              <w:right w:val="single" w:sz="4" w:space="0" w:color="auto"/>
            </w:tcBorders>
          </w:tcPr>
          <w:p w:rsidR="005B7AE9" w:rsidRPr="00CB5285" w:rsidRDefault="005B7AE9" w:rsidP="005B7AE9">
            <w:pPr>
              <w:pStyle w:val="ConsPlusCell"/>
              <w:rPr>
                <w:rFonts w:ascii="Times New Roman" w:hAnsi="Times New Roman" w:cs="Times New Roman"/>
                <w:sz w:val="28"/>
                <w:szCs w:val="28"/>
              </w:rPr>
            </w:pPr>
            <w:r w:rsidRPr="00CB5285">
              <w:rPr>
                <w:rFonts w:ascii="Times New Roman" w:hAnsi="Times New Roman" w:cs="Times New Roman"/>
                <w:sz w:val="28"/>
                <w:szCs w:val="28"/>
              </w:rPr>
              <w:t xml:space="preserve">Разработчик Программы   </w:t>
            </w:r>
          </w:p>
        </w:tc>
        <w:tc>
          <w:tcPr>
            <w:tcW w:w="7798" w:type="dxa"/>
            <w:tcBorders>
              <w:top w:val="single" w:sz="4" w:space="0" w:color="auto"/>
              <w:left w:val="single" w:sz="4" w:space="0" w:color="auto"/>
              <w:bottom w:val="single" w:sz="4" w:space="0" w:color="auto"/>
              <w:right w:val="single" w:sz="4" w:space="0" w:color="auto"/>
            </w:tcBorders>
          </w:tcPr>
          <w:p w:rsidR="005B7AE9" w:rsidRPr="00CB5285" w:rsidRDefault="005B7AE9" w:rsidP="005B7AE9">
            <w:pPr>
              <w:pStyle w:val="ConsPlusCell"/>
              <w:rPr>
                <w:rFonts w:ascii="Times New Roman" w:hAnsi="Times New Roman" w:cs="Times New Roman"/>
                <w:sz w:val="28"/>
                <w:szCs w:val="28"/>
              </w:rPr>
            </w:pPr>
            <w:r w:rsidRPr="00CB5285">
              <w:rPr>
                <w:rFonts w:ascii="Times New Roman" w:hAnsi="Times New Roman" w:cs="Times New Roman"/>
                <w:sz w:val="28"/>
                <w:szCs w:val="28"/>
              </w:rPr>
              <w:t xml:space="preserve">Администрация </w:t>
            </w:r>
            <w:r w:rsidR="009E7108">
              <w:rPr>
                <w:sz w:val="28"/>
                <w:szCs w:val="28"/>
              </w:rPr>
              <w:t>Сосновского</w:t>
            </w:r>
            <w:r>
              <w:rPr>
                <w:rFonts w:ascii="Times New Roman" w:hAnsi="Times New Roman"/>
                <w:sz w:val="28"/>
                <w:szCs w:val="28"/>
              </w:rPr>
              <w:t xml:space="preserve"> сельского </w:t>
            </w:r>
            <w:r w:rsidRPr="00CB5285">
              <w:rPr>
                <w:rFonts w:ascii="Times New Roman" w:hAnsi="Times New Roman" w:cs="Times New Roman"/>
                <w:sz w:val="28"/>
                <w:szCs w:val="28"/>
              </w:rPr>
              <w:t>поселения.</w:t>
            </w:r>
          </w:p>
        </w:tc>
      </w:tr>
      <w:tr w:rsidR="005B7AE9" w:rsidRPr="00CB5285" w:rsidTr="005B7AE9">
        <w:trPr>
          <w:trHeight w:val="320"/>
        </w:trPr>
        <w:tc>
          <w:tcPr>
            <w:tcW w:w="2126" w:type="dxa"/>
            <w:tcBorders>
              <w:top w:val="single" w:sz="4" w:space="0" w:color="auto"/>
              <w:left w:val="single" w:sz="4" w:space="0" w:color="auto"/>
              <w:bottom w:val="single" w:sz="4" w:space="0" w:color="auto"/>
              <w:right w:val="single" w:sz="4" w:space="0" w:color="auto"/>
            </w:tcBorders>
          </w:tcPr>
          <w:p w:rsidR="005B7AE9" w:rsidRPr="00CB5285" w:rsidRDefault="005B7AE9" w:rsidP="005B7AE9">
            <w:pPr>
              <w:pStyle w:val="ConsPlusCell"/>
              <w:rPr>
                <w:rFonts w:ascii="Times New Roman" w:hAnsi="Times New Roman" w:cs="Times New Roman"/>
                <w:sz w:val="28"/>
                <w:szCs w:val="28"/>
              </w:rPr>
            </w:pPr>
            <w:r w:rsidRPr="00CB5285">
              <w:rPr>
                <w:rFonts w:ascii="Times New Roman" w:hAnsi="Times New Roman" w:cs="Times New Roman"/>
                <w:sz w:val="28"/>
                <w:szCs w:val="28"/>
              </w:rPr>
              <w:t xml:space="preserve">Ответственный   за   выполнение   мероприятия Программы   </w:t>
            </w:r>
          </w:p>
        </w:tc>
        <w:tc>
          <w:tcPr>
            <w:tcW w:w="7798" w:type="dxa"/>
            <w:tcBorders>
              <w:top w:val="single" w:sz="4" w:space="0" w:color="auto"/>
              <w:left w:val="single" w:sz="4" w:space="0" w:color="auto"/>
              <w:bottom w:val="single" w:sz="4" w:space="0" w:color="auto"/>
              <w:right w:val="single" w:sz="4" w:space="0" w:color="auto"/>
            </w:tcBorders>
          </w:tcPr>
          <w:p w:rsidR="005B7AE9" w:rsidRPr="00CB5285" w:rsidRDefault="005B7AE9" w:rsidP="005B7AE9">
            <w:pPr>
              <w:pStyle w:val="ConsPlusCell"/>
              <w:rPr>
                <w:rFonts w:ascii="Times New Roman" w:hAnsi="Times New Roman" w:cs="Times New Roman"/>
                <w:sz w:val="28"/>
                <w:szCs w:val="28"/>
              </w:rPr>
            </w:pPr>
            <w:r w:rsidRPr="00CB5285">
              <w:rPr>
                <w:rFonts w:ascii="Times New Roman" w:hAnsi="Times New Roman" w:cs="Times New Roman"/>
                <w:sz w:val="28"/>
                <w:szCs w:val="28"/>
              </w:rPr>
              <w:t xml:space="preserve">Администрация </w:t>
            </w:r>
            <w:r w:rsidR="009E7108">
              <w:rPr>
                <w:sz w:val="28"/>
                <w:szCs w:val="28"/>
              </w:rPr>
              <w:t>Сосновского</w:t>
            </w:r>
            <w:r>
              <w:rPr>
                <w:rFonts w:ascii="Times New Roman" w:hAnsi="Times New Roman"/>
                <w:sz w:val="28"/>
                <w:szCs w:val="28"/>
              </w:rPr>
              <w:t xml:space="preserve"> сельского </w:t>
            </w:r>
            <w:r w:rsidRPr="00CB5285">
              <w:rPr>
                <w:rFonts w:ascii="Times New Roman" w:hAnsi="Times New Roman" w:cs="Times New Roman"/>
                <w:sz w:val="28"/>
                <w:szCs w:val="28"/>
              </w:rPr>
              <w:t>поселения.</w:t>
            </w:r>
          </w:p>
        </w:tc>
      </w:tr>
      <w:tr w:rsidR="005B7AE9" w:rsidRPr="00CB5285" w:rsidTr="005B7AE9">
        <w:trPr>
          <w:trHeight w:val="320"/>
        </w:trPr>
        <w:tc>
          <w:tcPr>
            <w:tcW w:w="2126" w:type="dxa"/>
            <w:tcBorders>
              <w:top w:val="nil"/>
              <w:left w:val="single" w:sz="4" w:space="0" w:color="auto"/>
              <w:bottom w:val="single" w:sz="4" w:space="0" w:color="auto"/>
              <w:right w:val="single" w:sz="4" w:space="0" w:color="auto"/>
            </w:tcBorders>
          </w:tcPr>
          <w:p w:rsidR="005B7AE9" w:rsidRPr="00CB5285" w:rsidRDefault="005B7AE9" w:rsidP="005B7AE9">
            <w:pPr>
              <w:pStyle w:val="ConsPlusCell"/>
              <w:rPr>
                <w:rFonts w:ascii="Times New Roman" w:hAnsi="Times New Roman" w:cs="Times New Roman"/>
                <w:sz w:val="28"/>
                <w:szCs w:val="28"/>
              </w:rPr>
            </w:pPr>
            <w:r w:rsidRPr="00CB5285">
              <w:rPr>
                <w:rFonts w:ascii="Times New Roman" w:hAnsi="Times New Roman" w:cs="Times New Roman"/>
                <w:sz w:val="28"/>
                <w:szCs w:val="28"/>
              </w:rPr>
              <w:t xml:space="preserve">Цели Программы                   </w:t>
            </w:r>
          </w:p>
        </w:tc>
        <w:tc>
          <w:tcPr>
            <w:tcW w:w="7798" w:type="dxa"/>
            <w:tcBorders>
              <w:top w:val="nil"/>
              <w:left w:val="single" w:sz="4" w:space="0" w:color="auto"/>
              <w:bottom w:val="single" w:sz="4" w:space="0" w:color="auto"/>
              <w:right w:val="single" w:sz="4" w:space="0" w:color="auto"/>
            </w:tcBorders>
          </w:tcPr>
          <w:p w:rsidR="005B7AE9" w:rsidRPr="000116BA" w:rsidRDefault="005B7AE9" w:rsidP="005B7AE9">
            <w:pPr>
              <w:pStyle w:val="ConsPlusNormal"/>
              <w:jc w:val="both"/>
              <w:rPr>
                <w:rFonts w:ascii="Times New Roman" w:hAnsi="Times New Roman" w:cs="Times New Roman"/>
                <w:sz w:val="28"/>
                <w:szCs w:val="28"/>
              </w:rPr>
            </w:pPr>
            <w:r w:rsidRPr="00C35138">
              <w:rPr>
                <w:rFonts w:ascii="Times New Roman" w:hAnsi="Times New Roman" w:cs="Times New Roman"/>
                <w:sz w:val="28"/>
                <w:szCs w:val="28"/>
              </w:rPr>
              <w:t>1</w:t>
            </w:r>
            <w:r w:rsidRPr="00CB5285">
              <w:rPr>
                <w:sz w:val="28"/>
                <w:szCs w:val="28"/>
              </w:rPr>
              <w:t>.</w:t>
            </w:r>
            <w:r>
              <w:rPr>
                <w:sz w:val="28"/>
                <w:szCs w:val="28"/>
              </w:rPr>
              <w:t xml:space="preserve"> </w:t>
            </w:r>
            <w:r w:rsidRPr="000116BA">
              <w:rPr>
                <w:rFonts w:ascii="Times New Roman" w:hAnsi="Times New Roman" w:cs="Times New Roman"/>
                <w:bCs/>
                <w:sz w:val="28"/>
                <w:szCs w:val="28"/>
              </w:rPr>
              <w:t xml:space="preserve">Повышение качества и комфорта городской среды на территории </w:t>
            </w:r>
            <w:r w:rsidR="009E7108">
              <w:rPr>
                <w:rFonts w:ascii="Times New Roman" w:hAnsi="Times New Roman" w:cs="Times New Roman"/>
                <w:bCs/>
                <w:sz w:val="28"/>
                <w:szCs w:val="28"/>
              </w:rPr>
              <w:t>Сосновского</w:t>
            </w:r>
            <w:r>
              <w:rPr>
                <w:rFonts w:ascii="Times New Roman" w:hAnsi="Times New Roman"/>
                <w:sz w:val="28"/>
                <w:szCs w:val="28"/>
              </w:rPr>
              <w:t xml:space="preserve"> сельского </w:t>
            </w:r>
            <w:r w:rsidRPr="000116BA">
              <w:rPr>
                <w:rFonts w:ascii="Times New Roman" w:hAnsi="Times New Roman" w:cs="Times New Roman"/>
                <w:sz w:val="28"/>
                <w:szCs w:val="28"/>
              </w:rPr>
              <w:t xml:space="preserve">поселения </w:t>
            </w:r>
            <w:r>
              <w:rPr>
                <w:rFonts w:ascii="Times New Roman" w:hAnsi="Times New Roman" w:cs="Times New Roman"/>
                <w:sz w:val="28"/>
                <w:szCs w:val="28"/>
              </w:rPr>
              <w:t>Зубово-Полянского</w:t>
            </w:r>
            <w:r w:rsidRPr="000116BA">
              <w:rPr>
                <w:rFonts w:ascii="Times New Roman" w:hAnsi="Times New Roman" w:cs="Times New Roman"/>
                <w:sz w:val="28"/>
                <w:szCs w:val="28"/>
              </w:rPr>
              <w:t xml:space="preserve"> муниципального района Республики Мордовия</w:t>
            </w:r>
            <w:r w:rsidRPr="000116BA">
              <w:rPr>
                <w:rFonts w:ascii="Times New Roman" w:hAnsi="Times New Roman" w:cs="Times New Roman"/>
                <w:bCs/>
                <w:sz w:val="28"/>
                <w:szCs w:val="28"/>
              </w:rPr>
              <w:t xml:space="preserve"> путем реализации комплекса первоочередных мероприятий по благоустройству территорий</w:t>
            </w:r>
            <w:r>
              <w:rPr>
                <w:rFonts w:ascii="Times New Roman" w:hAnsi="Times New Roman" w:cs="Times New Roman"/>
                <w:bCs/>
                <w:sz w:val="28"/>
                <w:szCs w:val="28"/>
              </w:rPr>
              <w:t>.</w:t>
            </w:r>
          </w:p>
          <w:p w:rsidR="005B7AE9" w:rsidRPr="00CB5285" w:rsidRDefault="005B7AE9" w:rsidP="005B7AE9">
            <w:pPr>
              <w:pStyle w:val="a3"/>
              <w:spacing w:before="0" w:beforeAutospacing="0" w:after="0" w:afterAutospacing="0"/>
              <w:rPr>
                <w:sz w:val="28"/>
                <w:szCs w:val="28"/>
              </w:rPr>
            </w:pPr>
            <w:r w:rsidRPr="00CB5285">
              <w:rPr>
                <w:sz w:val="28"/>
                <w:szCs w:val="28"/>
              </w:rPr>
              <w:t xml:space="preserve">                      </w:t>
            </w:r>
            <w:r w:rsidRPr="00CB5285">
              <w:rPr>
                <w:sz w:val="28"/>
                <w:szCs w:val="28"/>
              </w:rPr>
              <w:br/>
            </w:r>
          </w:p>
          <w:p w:rsidR="005B7AE9" w:rsidRPr="00CB5285" w:rsidRDefault="005B7AE9" w:rsidP="005B7AE9">
            <w:pPr>
              <w:pStyle w:val="a3"/>
              <w:spacing w:before="0" w:beforeAutospacing="0" w:after="0" w:afterAutospacing="0"/>
              <w:rPr>
                <w:sz w:val="28"/>
                <w:szCs w:val="28"/>
              </w:rPr>
            </w:pPr>
          </w:p>
        </w:tc>
      </w:tr>
      <w:tr w:rsidR="005B7AE9" w:rsidRPr="00CB5285" w:rsidTr="005B7AE9">
        <w:trPr>
          <w:trHeight w:val="699"/>
        </w:trPr>
        <w:tc>
          <w:tcPr>
            <w:tcW w:w="2126" w:type="dxa"/>
            <w:tcBorders>
              <w:top w:val="nil"/>
              <w:left w:val="single" w:sz="4" w:space="0" w:color="auto"/>
              <w:bottom w:val="single" w:sz="4" w:space="0" w:color="auto"/>
              <w:right w:val="single" w:sz="4" w:space="0" w:color="auto"/>
            </w:tcBorders>
          </w:tcPr>
          <w:p w:rsidR="005B7AE9" w:rsidRPr="00CB5285" w:rsidRDefault="005B7AE9" w:rsidP="005B7AE9">
            <w:pPr>
              <w:pStyle w:val="ConsPlusCell"/>
              <w:rPr>
                <w:rFonts w:ascii="Times New Roman" w:hAnsi="Times New Roman" w:cs="Times New Roman"/>
                <w:sz w:val="28"/>
                <w:szCs w:val="28"/>
              </w:rPr>
            </w:pPr>
            <w:r w:rsidRPr="00CB5285">
              <w:rPr>
                <w:rFonts w:ascii="Times New Roman" w:hAnsi="Times New Roman" w:cs="Times New Roman"/>
                <w:sz w:val="28"/>
                <w:szCs w:val="28"/>
              </w:rPr>
              <w:t xml:space="preserve">Задачи       </w:t>
            </w:r>
            <w:r w:rsidRPr="00CB5285">
              <w:rPr>
                <w:rFonts w:ascii="Times New Roman" w:hAnsi="Times New Roman" w:cs="Times New Roman"/>
                <w:sz w:val="28"/>
                <w:szCs w:val="28"/>
              </w:rPr>
              <w:br/>
              <w:t xml:space="preserve">Программы                   </w:t>
            </w:r>
          </w:p>
        </w:tc>
        <w:tc>
          <w:tcPr>
            <w:tcW w:w="7798" w:type="dxa"/>
            <w:tcBorders>
              <w:top w:val="nil"/>
              <w:left w:val="single" w:sz="4" w:space="0" w:color="auto"/>
              <w:bottom w:val="single" w:sz="4" w:space="0" w:color="auto"/>
              <w:right w:val="single" w:sz="4" w:space="0" w:color="auto"/>
            </w:tcBorders>
          </w:tcPr>
          <w:p w:rsidR="005B7AE9" w:rsidRPr="00062845" w:rsidRDefault="005B7AE9" w:rsidP="005B7AE9">
            <w:pPr>
              <w:jc w:val="both"/>
              <w:rPr>
                <w:sz w:val="28"/>
                <w:szCs w:val="28"/>
              </w:rPr>
            </w:pPr>
            <w:r w:rsidRPr="00CB5285">
              <w:rPr>
                <w:sz w:val="28"/>
                <w:szCs w:val="28"/>
              </w:rPr>
              <w:t xml:space="preserve">1. </w:t>
            </w:r>
            <w:r w:rsidRPr="00062845">
              <w:rPr>
                <w:sz w:val="28"/>
                <w:szCs w:val="28"/>
              </w:rPr>
              <w:t xml:space="preserve">Повышение уровня благоустройства дворовых территорий </w:t>
            </w:r>
            <w:r w:rsidRPr="00062845">
              <w:rPr>
                <w:color w:val="000000"/>
                <w:sz w:val="28"/>
                <w:szCs w:val="28"/>
              </w:rPr>
              <w:t>и муниципальных территорий общего пользования</w:t>
            </w:r>
            <w:r w:rsidRPr="000116BA">
              <w:rPr>
                <w:sz w:val="28"/>
                <w:szCs w:val="28"/>
              </w:rPr>
              <w:t xml:space="preserve"> </w:t>
            </w:r>
            <w:r w:rsidR="009E7108">
              <w:rPr>
                <w:sz w:val="28"/>
                <w:szCs w:val="28"/>
              </w:rPr>
              <w:t>Сосновского</w:t>
            </w:r>
            <w:r>
              <w:rPr>
                <w:sz w:val="28"/>
                <w:szCs w:val="28"/>
              </w:rPr>
              <w:t xml:space="preserve"> сельского </w:t>
            </w:r>
            <w:r w:rsidRPr="000116BA">
              <w:rPr>
                <w:sz w:val="28"/>
                <w:szCs w:val="28"/>
              </w:rPr>
              <w:t xml:space="preserve">поселения </w:t>
            </w:r>
            <w:r>
              <w:rPr>
                <w:sz w:val="28"/>
                <w:szCs w:val="28"/>
              </w:rPr>
              <w:t>Зубово-Полянского</w:t>
            </w:r>
            <w:r w:rsidRPr="000116BA">
              <w:rPr>
                <w:sz w:val="28"/>
                <w:szCs w:val="28"/>
              </w:rPr>
              <w:t xml:space="preserve"> муниципального района Республики Мордовия</w:t>
            </w:r>
            <w:r w:rsidRPr="00062845">
              <w:rPr>
                <w:sz w:val="28"/>
                <w:szCs w:val="28"/>
              </w:rPr>
              <w:t xml:space="preserve">; </w:t>
            </w:r>
          </w:p>
          <w:p w:rsidR="005B7AE9" w:rsidRPr="00062845" w:rsidRDefault="005B7AE9" w:rsidP="005B7AE9">
            <w:pPr>
              <w:jc w:val="both"/>
              <w:rPr>
                <w:sz w:val="28"/>
                <w:szCs w:val="28"/>
              </w:rPr>
            </w:pPr>
            <w:r w:rsidRPr="00062845">
              <w:rPr>
                <w:sz w:val="28"/>
                <w:szCs w:val="28"/>
              </w:rPr>
              <w:t xml:space="preserve">Повышение уровня вовлеченности заинтересованных граждан, организаций в реализацию мероприятий по благоустройству территории </w:t>
            </w:r>
            <w:r w:rsidR="009E7108">
              <w:rPr>
                <w:sz w:val="28"/>
                <w:szCs w:val="28"/>
              </w:rPr>
              <w:t>Сосновского</w:t>
            </w:r>
            <w:r>
              <w:rPr>
                <w:sz w:val="28"/>
                <w:szCs w:val="28"/>
              </w:rPr>
              <w:t xml:space="preserve"> сельского </w:t>
            </w:r>
            <w:r w:rsidRPr="000116BA">
              <w:rPr>
                <w:sz w:val="28"/>
                <w:szCs w:val="28"/>
              </w:rPr>
              <w:t xml:space="preserve">поселения </w:t>
            </w:r>
            <w:r>
              <w:rPr>
                <w:sz w:val="28"/>
                <w:szCs w:val="28"/>
              </w:rPr>
              <w:t>Зубово-Полянского</w:t>
            </w:r>
            <w:r w:rsidRPr="000116BA">
              <w:rPr>
                <w:sz w:val="28"/>
                <w:szCs w:val="28"/>
              </w:rPr>
              <w:t xml:space="preserve"> муниципального района Республики Мордовия</w:t>
            </w:r>
            <w:r w:rsidRPr="00062845">
              <w:rPr>
                <w:sz w:val="28"/>
                <w:szCs w:val="28"/>
              </w:rPr>
              <w:t>;</w:t>
            </w:r>
          </w:p>
          <w:p w:rsidR="005B7AE9" w:rsidRPr="00062845" w:rsidRDefault="005B7AE9" w:rsidP="005B7AE9">
            <w:pPr>
              <w:jc w:val="both"/>
              <w:rPr>
                <w:sz w:val="28"/>
                <w:szCs w:val="28"/>
              </w:rPr>
            </w:pPr>
            <w:r w:rsidRPr="00062845">
              <w:rPr>
                <w:sz w:val="28"/>
                <w:szCs w:val="28"/>
              </w:rPr>
              <w:t xml:space="preserve">Формирование реализованных практик благоустройства на территории </w:t>
            </w:r>
            <w:r w:rsidR="009E7108">
              <w:rPr>
                <w:sz w:val="28"/>
                <w:szCs w:val="28"/>
              </w:rPr>
              <w:t>Сосновского</w:t>
            </w:r>
            <w:r>
              <w:rPr>
                <w:sz w:val="28"/>
                <w:szCs w:val="28"/>
              </w:rPr>
              <w:t xml:space="preserve"> сельского </w:t>
            </w:r>
            <w:r w:rsidRPr="000116BA">
              <w:rPr>
                <w:sz w:val="28"/>
                <w:szCs w:val="28"/>
              </w:rPr>
              <w:t xml:space="preserve">поселения </w:t>
            </w:r>
            <w:r>
              <w:rPr>
                <w:sz w:val="28"/>
                <w:szCs w:val="28"/>
              </w:rPr>
              <w:t>Зубово-Полянского</w:t>
            </w:r>
            <w:r w:rsidRPr="000116BA">
              <w:rPr>
                <w:sz w:val="28"/>
                <w:szCs w:val="28"/>
              </w:rPr>
              <w:t xml:space="preserve"> муниципального района Республики Мордовия</w:t>
            </w:r>
            <w:r>
              <w:rPr>
                <w:sz w:val="28"/>
                <w:szCs w:val="28"/>
              </w:rPr>
              <w:t>.</w:t>
            </w:r>
          </w:p>
          <w:p w:rsidR="005B7AE9" w:rsidRPr="00B21F5A" w:rsidRDefault="005B7AE9" w:rsidP="005B7AE9">
            <w:pPr>
              <w:jc w:val="both"/>
              <w:rPr>
                <w:sz w:val="28"/>
                <w:szCs w:val="28"/>
              </w:rPr>
            </w:pPr>
            <w:r w:rsidRPr="00CB5285">
              <w:rPr>
                <w:sz w:val="28"/>
                <w:szCs w:val="28"/>
              </w:rPr>
              <w:t xml:space="preserve">                      </w:t>
            </w:r>
          </w:p>
          <w:p w:rsidR="005B7AE9" w:rsidRPr="00CB5285" w:rsidRDefault="005B7AE9" w:rsidP="005B7AE9">
            <w:pPr>
              <w:pStyle w:val="ConsPlusCell"/>
              <w:rPr>
                <w:rFonts w:ascii="Times New Roman" w:hAnsi="Times New Roman" w:cs="Times New Roman"/>
                <w:sz w:val="28"/>
                <w:szCs w:val="28"/>
              </w:rPr>
            </w:pPr>
          </w:p>
        </w:tc>
      </w:tr>
      <w:tr w:rsidR="005B7AE9" w:rsidRPr="00CB5285" w:rsidTr="005B7AE9">
        <w:trPr>
          <w:trHeight w:val="699"/>
        </w:trPr>
        <w:tc>
          <w:tcPr>
            <w:tcW w:w="2126" w:type="dxa"/>
            <w:tcBorders>
              <w:top w:val="nil"/>
              <w:left w:val="single" w:sz="4" w:space="0" w:color="auto"/>
              <w:bottom w:val="single" w:sz="4" w:space="0" w:color="auto"/>
              <w:right w:val="single" w:sz="4" w:space="0" w:color="auto"/>
            </w:tcBorders>
          </w:tcPr>
          <w:p w:rsidR="005B7AE9" w:rsidRPr="004C58BE" w:rsidRDefault="005B7AE9" w:rsidP="005B7AE9">
            <w:pPr>
              <w:pStyle w:val="af0"/>
              <w:jc w:val="both"/>
              <w:rPr>
                <w:rFonts w:ascii="Times New Roman" w:hAnsi="Times New Roman"/>
                <w:color w:val="000000"/>
                <w:sz w:val="28"/>
                <w:szCs w:val="28"/>
                <w:lang w:eastAsia="ru-RU"/>
              </w:rPr>
            </w:pPr>
            <w:bookmarkStart w:id="0" w:name="sub_3041633"/>
            <w:r w:rsidRPr="004C58BE">
              <w:rPr>
                <w:rFonts w:ascii="Times New Roman" w:hAnsi="Times New Roman"/>
                <w:color w:val="000000"/>
                <w:sz w:val="28"/>
                <w:szCs w:val="28"/>
                <w:lang w:eastAsia="ru-RU"/>
              </w:rPr>
              <w:t>Целевые</w:t>
            </w:r>
            <w:r>
              <w:rPr>
                <w:rFonts w:ascii="Times New Roman" w:hAnsi="Times New Roman"/>
                <w:color w:val="000000"/>
                <w:sz w:val="28"/>
                <w:szCs w:val="28"/>
                <w:lang w:eastAsia="ru-RU"/>
              </w:rPr>
              <w:t xml:space="preserve"> индикаторы и </w:t>
            </w:r>
            <w:r w:rsidRPr="004C58BE">
              <w:rPr>
                <w:rFonts w:ascii="Times New Roman" w:hAnsi="Times New Roman"/>
                <w:color w:val="000000"/>
                <w:sz w:val="28"/>
                <w:szCs w:val="28"/>
                <w:lang w:eastAsia="ru-RU"/>
              </w:rPr>
              <w:t>показатели Программы</w:t>
            </w:r>
            <w:bookmarkEnd w:id="0"/>
          </w:p>
        </w:tc>
        <w:tc>
          <w:tcPr>
            <w:tcW w:w="7798" w:type="dxa"/>
            <w:tcBorders>
              <w:top w:val="nil"/>
              <w:left w:val="single" w:sz="4" w:space="0" w:color="auto"/>
              <w:bottom w:val="single" w:sz="4" w:space="0" w:color="auto"/>
              <w:right w:val="single" w:sz="4" w:space="0" w:color="auto"/>
            </w:tcBorders>
          </w:tcPr>
          <w:p w:rsidR="005B7AE9" w:rsidRPr="007841B8" w:rsidRDefault="005B7AE9" w:rsidP="005B7AE9">
            <w:pPr>
              <w:pStyle w:val="af0"/>
              <w:jc w:val="both"/>
              <w:rPr>
                <w:rFonts w:ascii="Times New Roman" w:hAnsi="Times New Roman"/>
                <w:color w:val="000000" w:themeColor="text1"/>
                <w:sz w:val="28"/>
                <w:szCs w:val="28"/>
                <w:lang w:eastAsia="ru-RU"/>
              </w:rPr>
            </w:pPr>
            <w:r>
              <w:rPr>
                <w:rFonts w:ascii="Times New Roman" w:hAnsi="Times New Roman"/>
                <w:color w:val="000000"/>
                <w:sz w:val="28"/>
                <w:szCs w:val="28"/>
                <w:lang w:eastAsia="ru-RU"/>
              </w:rPr>
              <w:t xml:space="preserve">1. </w:t>
            </w:r>
            <w:r w:rsidRPr="004C58BE">
              <w:rPr>
                <w:rFonts w:ascii="Times New Roman" w:hAnsi="Times New Roman"/>
                <w:color w:val="000000"/>
                <w:sz w:val="28"/>
                <w:szCs w:val="28"/>
                <w:lang w:eastAsia="ru-RU"/>
              </w:rPr>
              <w:t>Количество благоустроенных дворовых территорий</w:t>
            </w:r>
            <w:r>
              <w:rPr>
                <w:rFonts w:ascii="Times New Roman" w:hAnsi="Times New Roman"/>
                <w:color w:val="000000"/>
                <w:sz w:val="28"/>
                <w:szCs w:val="28"/>
                <w:lang w:eastAsia="ru-RU"/>
              </w:rPr>
              <w:t xml:space="preserve"> многоквартирных домов к 2022 году составит </w:t>
            </w:r>
            <w:r w:rsidRPr="007841B8">
              <w:rPr>
                <w:rFonts w:ascii="Times New Roman" w:hAnsi="Times New Roman"/>
                <w:color w:val="000000" w:themeColor="text1"/>
                <w:sz w:val="28"/>
                <w:szCs w:val="28"/>
                <w:lang w:eastAsia="ru-RU"/>
              </w:rPr>
              <w:t>1</w:t>
            </w:r>
            <w:r w:rsidR="00031366" w:rsidRPr="007841B8">
              <w:rPr>
                <w:rFonts w:ascii="Times New Roman" w:hAnsi="Times New Roman"/>
                <w:color w:val="000000" w:themeColor="text1"/>
                <w:sz w:val="28"/>
                <w:szCs w:val="28"/>
                <w:lang w:eastAsia="ru-RU"/>
              </w:rPr>
              <w:t>0</w:t>
            </w:r>
            <w:r w:rsidRPr="007841B8">
              <w:rPr>
                <w:rFonts w:ascii="Times New Roman" w:hAnsi="Times New Roman"/>
                <w:color w:val="000000" w:themeColor="text1"/>
                <w:sz w:val="28"/>
                <w:szCs w:val="28"/>
                <w:lang w:eastAsia="ru-RU"/>
              </w:rPr>
              <w:t xml:space="preserve"> единица. </w:t>
            </w:r>
          </w:p>
          <w:p w:rsidR="005B7AE9" w:rsidRPr="004C58BE" w:rsidRDefault="005B7AE9" w:rsidP="005B7AE9">
            <w:pPr>
              <w:pStyle w:val="af0"/>
              <w:jc w:val="both"/>
              <w:rPr>
                <w:rFonts w:ascii="Times New Roman" w:hAnsi="Times New Roman"/>
                <w:color w:val="000000"/>
                <w:sz w:val="28"/>
                <w:szCs w:val="28"/>
                <w:lang w:eastAsia="ru-RU"/>
              </w:rPr>
            </w:pPr>
            <w:r w:rsidRPr="007841B8">
              <w:rPr>
                <w:rFonts w:ascii="Times New Roman" w:hAnsi="Times New Roman"/>
                <w:color w:val="000000" w:themeColor="text1"/>
                <w:sz w:val="28"/>
                <w:szCs w:val="28"/>
                <w:lang w:eastAsia="ru-RU"/>
              </w:rPr>
              <w:t>2. Доля благоустроенных дворовых территорий</w:t>
            </w:r>
            <w:r w:rsidRPr="004C58BE">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многоквартирных домов </w:t>
            </w:r>
            <w:r w:rsidRPr="004C58BE">
              <w:rPr>
                <w:rFonts w:ascii="Times New Roman" w:hAnsi="Times New Roman"/>
                <w:color w:val="000000"/>
                <w:sz w:val="28"/>
                <w:szCs w:val="28"/>
                <w:lang w:eastAsia="ru-RU"/>
              </w:rPr>
              <w:t>от общего количества дворовых территорий</w:t>
            </w:r>
            <w:r>
              <w:rPr>
                <w:rFonts w:ascii="Times New Roman" w:hAnsi="Times New Roman"/>
                <w:color w:val="000000"/>
                <w:sz w:val="28"/>
                <w:szCs w:val="28"/>
                <w:lang w:eastAsia="ru-RU"/>
              </w:rPr>
              <w:t xml:space="preserve"> к 2022 году составит 100 %</w:t>
            </w:r>
            <w:r w:rsidRPr="004C58BE">
              <w:rPr>
                <w:rFonts w:ascii="Times New Roman" w:hAnsi="Times New Roman"/>
                <w:color w:val="000000"/>
                <w:sz w:val="28"/>
                <w:szCs w:val="28"/>
                <w:lang w:eastAsia="ru-RU"/>
              </w:rPr>
              <w:t>.</w:t>
            </w:r>
          </w:p>
          <w:p w:rsidR="005B7AE9" w:rsidRPr="004C58BE" w:rsidRDefault="005B7AE9" w:rsidP="005B7AE9">
            <w:pPr>
              <w:pStyle w:val="af0"/>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xml:space="preserve">3. </w:t>
            </w:r>
            <w:r w:rsidRPr="00DD0716">
              <w:rPr>
                <w:rFonts w:ascii="Times New Roman" w:hAnsi="Times New Roman"/>
                <w:color w:val="000000"/>
                <w:sz w:val="28"/>
                <w:szCs w:val="28"/>
                <w:lang w:eastAsia="ru-RU"/>
              </w:rPr>
              <w:t>Охват</w:t>
            </w:r>
            <w:r w:rsidRPr="004C58BE">
              <w:rPr>
                <w:rFonts w:ascii="Times New Roman" w:hAnsi="Times New Roman"/>
                <w:color w:val="000000"/>
                <w:sz w:val="28"/>
                <w:szCs w:val="28"/>
                <w:lang w:eastAsia="ru-RU"/>
              </w:rPr>
              <w:t xml:space="preserve">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w:t>
            </w:r>
            <w:r>
              <w:rPr>
                <w:rFonts w:ascii="Times New Roman" w:hAnsi="Times New Roman"/>
                <w:color w:val="000000"/>
                <w:sz w:val="28"/>
                <w:szCs w:val="28"/>
                <w:lang w:eastAsia="ru-RU"/>
              </w:rPr>
              <w:t xml:space="preserve">, </w:t>
            </w:r>
            <w:r w:rsidR="00656936">
              <w:rPr>
                <w:rFonts w:ascii="Times New Roman" w:hAnsi="Times New Roman"/>
                <w:color w:val="000000"/>
                <w:sz w:val="28"/>
                <w:szCs w:val="28"/>
                <w:lang w:eastAsia="ru-RU"/>
              </w:rPr>
              <w:t>41</w:t>
            </w:r>
            <w:r>
              <w:rPr>
                <w:rFonts w:ascii="Times New Roman" w:hAnsi="Times New Roman"/>
                <w:color w:val="000000"/>
                <w:sz w:val="28"/>
                <w:szCs w:val="28"/>
                <w:lang w:eastAsia="ru-RU"/>
              </w:rPr>
              <w:t>%</w:t>
            </w:r>
            <w:r w:rsidRPr="004C58BE">
              <w:rPr>
                <w:rFonts w:ascii="Times New Roman" w:hAnsi="Times New Roman"/>
                <w:color w:val="000000"/>
                <w:sz w:val="28"/>
                <w:szCs w:val="28"/>
                <w:lang w:eastAsia="ru-RU"/>
              </w:rPr>
              <w:t>.</w:t>
            </w:r>
          </w:p>
          <w:p w:rsidR="005B7AE9" w:rsidRPr="004C58BE" w:rsidRDefault="005B7AE9" w:rsidP="005B7AE9">
            <w:pPr>
              <w:pStyle w:val="af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4. </w:t>
            </w:r>
            <w:r w:rsidRPr="004C58BE">
              <w:rPr>
                <w:rFonts w:ascii="Times New Roman" w:hAnsi="Times New Roman"/>
                <w:color w:val="000000"/>
                <w:sz w:val="28"/>
                <w:szCs w:val="28"/>
                <w:lang w:eastAsia="ru-RU"/>
              </w:rPr>
              <w:t>Количество благоустроенных муниципальных территорий общего пользования</w:t>
            </w:r>
            <w:r>
              <w:rPr>
                <w:rFonts w:ascii="Times New Roman" w:hAnsi="Times New Roman"/>
                <w:color w:val="000000"/>
                <w:sz w:val="28"/>
                <w:szCs w:val="28"/>
                <w:lang w:eastAsia="ru-RU"/>
              </w:rPr>
              <w:t xml:space="preserve"> к 2022 году составит </w:t>
            </w:r>
            <w:r w:rsidR="00656936">
              <w:rPr>
                <w:rFonts w:ascii="Times New Roman" w:hAnsi="Times New Roman"/>
                <w:color w:val="000000"/>
                <w:sz w:val="28"/>
                <w:szCs w:val="28"/>
                <w:lang w:eastAsia="ru-RU"/>
              </w:rPr>
              <w:t>4</w:t>
            </w:r>
            <w:r>
              <w:rPr>
                <w:rFonts w:ascii="Times New Roman" w:hAnsi="Times New Roman"/>
                <w:color w:val="000000"/>
                <w:sz w:val="28"/>
                <w:szCs w:val="28"/>
                <w:lang w:eastAsia="ru-RU"/>
              </w:rPr>
              <w:t xml:space="preserve"> единица</w:t>
            </w:r>
            <w:r w:rsidRPr="004C58BE">
              <w:rPr>
                <w:rFonts w:ascii="Times New Roman" w:hAnsi="Times New Roman"/>
                <w:color w:val="000000"/>
                <w:sz w:val="28"/>
                <w:szCs w:val="28"/>
                <w:lang w:eastAsia="ru-RU"/>
              </w:rPr>
              <w:t>.</w:t>
            </w:r>
          </w:p>
          <w:p w:rsidR="005B7AE9" w:rsidRPr="004C58BE" w:rsidRDefault="005B7AE9" w:rsidP="005B7AE9">
            <w:pPr>
              <w:pStyle w:val="af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5. </w:t>
            </w:r>
            <w:r w:rsidRPr="004C58BE">
              <w:rPr>
                <w:rFonts w:ascii="Times New Roman" w:hAnsi="Times New Roman"/>
                <w:color w:val="000000"/>
                <w:sz w:val="28"/>
                <w:szCs w:val="28"/>
                <w:lang w:eastAsia="ru-RU"/>
              </w:rPr>
              <w:t>Доля благоустроенных муниципальных территорий общего пользования</w:t>
            </w:r>
            <w:r>
              <w:rPr>
                <w:rFonts w:ascii="Times New Roman" w:hAnsi="Times New Roman"/>
                <w:color w:val="000000"/>
                <w:sz w:val="28"/>
                <w:szCs w:val="28"/>
                <w:lang w:eastAsia="ru-RU"/>
              </w:rPr>
              <w:t xml:space="preserve"> </w:t>
            </w:r>
            <w:r w:rsidRPr="004C58BE">
              <w:rPr>
                <w:rFonts w:ascii="Times New Roman" w:hAnsi="Times New Roman"/>
                <w:color w:val="000000"/>
                <w:sz w:val="28"/>
                <w:szCs w:val="28"/>
                <w:lang w:eastAsia="ru-RU"/>
              </w:rPr>
              <w:t>от общего количест</w:t>
            </w:r>
            <w:r>
              <w:rPr>
                <w:rFonts w:ascii="Times New Roman" w:hAnsi="Times New Roman"/>
                <w:color w:val="000000"/>
                <w:sz w:val="28"/>
                <w:szCs w:val="28"/>
                <w:lang w:eastAsia="ru-RU"/>
              </w:rPr>
              <w:t>ва</w:t>
            </w:r>
            <w:r w:rsidRPr="004C58BE">
              <w:rPr>
                <w:rFonts w:ascii="Times New Roman" w:hAnsi="Times New Roman"/>
                <w:color w:val="000000"/>
                <w:sz w:val="28"/>
                <w:szCs w:val="28"/>
                <w:lang w:eastAsia="ru-RU"/>
              </w:rPr>
              <w:t xml:space="preserve"> муниципальных территорий общего пользования</w:t>
            </w:r>
            <w:r>
              <w:rPr>
                <w:rFonts w:ascii="Times New Roman" w:hAnsi="Times New Roman"/>
                <w:color w:val="000000"/>
                <w:sz w:val="28"/>
                <w:szCs w:val="28"/>
                <w:lang w:eastAsia="ru-RU"/>
              </w:rPr>
              <w:t xml:space="preserve"> к 2022 году составит </w:t>
            </w:r>
            <w:r w:rsidR="00031366">
              <w:rPr>
                <w:rFonts w:ascii="Times New Roman" w:hAnsi="Times New Roman"/>
                <w:color w:val="000000"/>
                <w:sz w:val="28"/>
                <w:szCs w:val="28"/>
                <w:lang w:eastAsia="ru-RU"/>
              </w:rPr>
              <w:t>100</w:t>
            </w:r>
            <w:r>
              <w:rPr>
                <w:rFonts w:ascii="Times New Roman" w:hAnsi="Times New Roman"/>
                <w:color w:val="000000"/>
                <w:sz w:val="28"/>
                <w:szCs w:val="28"/>
                <w:lang w:eastAsia="ru-RU"/>
              </w:rPr>
              <w:t xml:space="preserve"> %</w:t>
            </w:r>
            <w:r w:rsidRPr="004C58BE">
              <w:rPr>
                <w:rFonts w:ascii="Times New Roman" w:hAnsi="Times New Roman"/>
                <w:color w:val="000000"/>
                <w:sz w:val="28"/>
                <w:szCs w:val="28"/>
                <w:lang w:eastAsia="ru-RU"/>
              </w:rPr>
              <w:t>.</w:t>
            </w:r>
          </w:p>
          <w:p w:rsidR="005B7AE9" w:rsidRPr="004C58BE" w:rsidRDefault="005B7AE9" w:rsidP="005B7AE9">
            <w:pPr>
              <w:pStyle w:val="af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6. </w:t>
            </w:r>
            <w:r w:rsidRPr="004C58BE">
              <w:rPr>
                <w:rFonts w:ascii="Times New Roman" w:hAnsi="Times New Roman"/>
                <w:color w:val="000000"/>
                <w:sz w:val="28"/>
                <w:szCs w:val="28"/>
                <w:lang w:eastAsia="ru-RU"/>
              </w:rPr>
              <w:t xml:space="preserve">Доля дворовых территорий, благоустроенных с </w:t>
            </w:r>
            <w:r>
              <w:rPr>
                <w:rFonts w:ascii="Times New Roman" w:hAnsi="Times New Roman"/>
                <w:color w:val="000000"/>
                <w:sz w:val="28"/>
                <w:szCs w:val="28"/>
                <w:lang w:eastAsia="ru-RU"/>
              </w:rPr>
              <w:t xml:space="preserve">трудовым </w:t>
            </w:r>
            <w:r w:rsidRPr="004C58BE">
              <w:rPr>
                <w:rFonts w:ascii="Times New Roman" w:hAnsi="Times New Roman"/>
                <w:color w:val="000000"/>
                <w:sz w:val="28"/>
                <w:szCs w:val="28"/>
                <w:lang w:eastAsia="ru-RU"/>
              </w:rPr>
              <w:t xml:space="preserve">участием </w:t>
            </w:r>
            <w:r>
              <w:rPr>
                <w:rFonts w:ascii="Times New Roman" w:hAnsi="Times New Roman"/>
                <w:color w:val="000000"/>
                <w:sz w:val="28"/>
                <w:szCs w:val="28"/>
                <w:lang w:eastAsia="ru-RU"/>
              </w:rPr>
              <w:t xml:space="preserve">граждан, </w:t>
            </w:r>
            <w:r w:rsidRPr="004C58BE">
              <w:rPr>
                <w:rFonts w:ascii="Times New Roman" w:hAnsi="Times New Roman"/>
                <w:color w:val="000000"/>
                <w:sz w:val="28"/>
                <w:szCs w:val="28"/>
                <w:lang w:eastAsia="ru-RU"/>
              </w:rPr>
              <w:t>заинтересованных лиц</w:t>
            </w:r>
            <w:r>
              <w:rPr>
                <w:rFonts w:ascii="Times New Roman" w:hAnsi="Times New Roman"/>
                <w:color w:val="000000"/>
                <w:sz w:val="28"/>
                <w:szCs w:val="28"/>
                <w:lang w:eastAsia="ru-RU"/>
              </w:rPr>
              <w:t xml:space="preserve"> составит 100 %</w:t>
            </w:r>
            <w:r w:rsidRPr="004C58BE">
              <w:rPr>
                <w:rFonts w:ascii="Times New Roman" w:hAnsi="Times New Roman"/>
                <w:color w:val="000000"/>
                <w:sz w:val="28"/>
                <w:szCs w:val="28"/>
                <w:lang w:eastAsia="ru-RU"/>
              </w:rPr>
              <w:t>.</w:t>
            </w:r>
          </w:p>
          <w:p w:rsidR="005B7AE9" w:rsidRPr="004C58BE" w:rsidRDefault="005B7AE9" w:rsidP="005B7AE9">
            <w:pPr>
              <w:pStyle w:val="af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7. </w:t>
            </w:r>
            <w:r w:rsidRPr="00320DC5">
              <w:rPr>
                <w:rFonts w:ascii="Times New Roman" w:hAnsi="Times New Roman"/>
                <w:color w:val="000000"/>
                <w:sz w:val="28"/>
                <w:szCs w:val="28"/>
                <w:lang w:eastAsia="ru-RU"/>
              </w:rPr>
              <w:t>Ко</w:t>
            </w:r>
            <w:r w:rsidRPr="004C58BE">
              <w:rPr>
                <w:rFonts w:ascii="Times New Roman" w:hAnsi="Times New Roman"/>
                <w:color w:val="000000"/>
                <w:sz w:val="28"/>
                <w:szCs w:val="28"/>
                <w:lang w:eastAsia="ru-RU"/>
              </w:rPr>
              <w:t>личество заключенных соглашений с юридическими лицами и индивидуальными предпринимателями на благоустройство объектов недвижимого имущества (включая объекты незавершенного строительства) и земельных участков, находящихся в  собственности указанных лиц, за счет средств указанных лиц</w:t>
            </w:r>
            <w:r>
              <w:rPr>
                <w:rFonts w:ascii="Times New Roman" w:hAnsi="Times New Roman"/>
                <w:color w:val="000000"/>
                <w:sz w:val="28"/>
                <w:szCs w:val="28"/>
                <w:lang w:eastAsia="ru-RU"/>
              </w:rPr>
              <w:t xml:space="preserve"> составит </w:t>
            </w:r>
            <w:r w:rsidRPr="007841B8">
              <w:rPr>
                <w:rFonts w:ascii="Times New Roman" w:hAnsi="Times New Roman"/>
                <w:color w:val="000000" w:themeColor="text1"/>
                <w:sz w:val="28"/>
                <w:szCs w:val="28"/>
                <w:lang w:eastAsia="ru-RU"/>
              </w:rPr>
              <w:t>1</w:t>
            </w:r>
            <w:r w:rsidR="00A07FBC" w:rsidRPr="007841B8">
              <w:rPr>
                <w:rFonts w:ascii="Times New Roman" w:hAnsi="Times New Roman"/>
                <w:color w:val="000000" w:themeColor="text1"/>
                <w:sz w:val="28"/>
                <w:szCs w:val="28"/>
                <w:lang w:eastAsia="ru-RU"/>
              </w:rPr>
              <w:t>0</w:t>
            </w:r>
            <w:r w:rsidRPr="007841B8">
              <w:rPr>
                <w:rFonts w:ascii="Times New Roman" w:hAnsi="Times New Roman"/>
                <w:color w:val="000000" w:themeColor="text1"/>
                <w:sz w:val="28"/>
                <w:szCs w:val="28"/>
                <w:lang w:eastAsia="ru-RU"/>
              </w:rPr>
              <w:t xml:space="preserve"> шт.</w:t>
            </w:r>
          </w:p>
          <w:p w:rsidR="005B7AE9" w:rsidRPr="007841B8" w:rsidRDefault="005B7AE9" w:rsidP="005B7AE9">
            <w:pPr>
              <w:pStyle w:val="af0"/>
              <w:jc w:val="both"/>
              <w:rPr>
                <w:rFonts w:ascii="Times New Roman" w:hAnsi="Times New Roman"/>
                <w:color w:val="000000" w:themeColor="text1"/>
                <w:sz w:val="28"/>
                <w:szCs w:val="28"/>
                <w:lang w:eastAsia="ru-RU"/>
              </w:rPr>
            </w:pPr>
            <w:r w:rsidRPr="00CF4B54">
              <w:rPr>
                <w:rFonts w:ascii="Times New Roman" w:hAnsi="Times New Roman"/>
                <w:color w:val="000000"/>
                <w:sz w:val="28"/>
                <w:szCs w:val="28"/>
                <w:lang w:eastAsia="ru-RU"/>
              </w:rPr>
              <w:t>8. К</w:t>
            </w:r>
            <w:r w:rsidRPr="004C58BE">
              <w:rPr>
                <w:rFonts w:ascii="Times New Roman" w:hAnsi="Times New Roman"/>
                <w:color w:val="000000"/>
                <w:sz w:val="28"/>
                <w:szCs w:val="28"/>
                <w:lang w:eastAsia="ru-RU"/>
              </w:rPr>
              <w:t>оличество заключенных соглашений с собственниками (пользователями) индивидуальных жилых домов и земельных участков о благоустройстве указанных домов (земельных участков) в соответствии с требованиями правил благоустройства утвержденных в муниципальном образовании</w:t>
            </w:r>
            <w:r>
              <w:rPr>
                <w:rFonts w:ascii="Times New Roman" w:hAnsi="Times New Roman"/>
                <w:color w:val="000000"/>
                <w:sz w:val="28"/>
                <w:szCs w:val="28"/>
                <w:lang w:eastAsia="ru-RU"/>
              </w:rPr>
              <w:t xml:space="preserve"> составит </w:t>
            </w:r>
            <w:r w:rsidR="0074596C">
              <w:rPr>
                <w:rFonts w:ascii="Times New Roman" w:hAnsi="Times New Roman"/>
                <w:color w:val="000000"/>
                <w:sz w:val="28"/>
                <w:szCs w:val="28"/>
                <w:lang w:eastAsia="ru-RU"/>
              </w:rPr>
              <w:t xml:space="preserve">  </w:t>
            </w:r>
            <w:r w:rsidR="00F34C1E">
              <w:rPr>
                <w:rFonts w:ascii="Times New Roman" w:hAnsi="Times New Roman"/>
                <w:color w:val="000000"/>
                <w:sz w:val="28"/>
                <w:szCs w:val="28"/>
                <w:lang w:eastAsia="ru-RU"/>
              </w:rPr>
              <w:t>7</w:t>
            </w:r>
            <w:r w:rsidR="0074596C" w:rsidRPr="0074596C">
              <w:rPr>
                <w:rFonts w:ascii="Times New Roman" w:hAnsi="Times New Roman"/>
                <w:color w:val="FF0000"/>
                <w:sz w:val="28"/>
                <w:szCs w:val="28"/>
                <w:lang w:eastAsia="ru-RU"/>
              </w:rPr>
              <w:t xml:space="preserve"> </w:t>
            </w:r>
            <w:r w:rsidRPr="007841B8">
              <w:rPr>
                <w:rFonts w:ascii="Times New Roman" w:hAnsi="Times New Roman"/>
                <w:color w:val="000000" w:themeColor="text1"/>
                <w:sz w:val="28"/>
                <w:szCs w:val="28"/>
                <w:lang w:eastAsia="ru-RU"/>
              </w:rPr>
              <w:t>шт.</w:t>
            </w:r>
          </w:p>
          <w:p w:rsidR="005B7AE9" w:rsidRPr="004C58BE" w:rsidRDefault="005B7AE9" w:rsidP="005B7AE9">
            <w:pPr>
              <w:pStyle w:val="af0"/>
              <w:jc w:val="both"/>
              <w:rPr>
                <w:rFonts w:ascii="Times New Roman" w:hAnsi="Times New Roman"/>
                <w:color w:val="000000"/>
                <w:sz w:val="28"/>
                <w:szCs w:val="28"/>
                <w:lang w:eastAsia="ru-RU"/>
              </w:rPr>
            </w:pPr>
          </w:p>
        </w:tc>
      </w:tr>
      <w:tr w:rsidR="005B7AE9" w:rsidRPr="00CB5285" w:rsidTr="005B7AE9">
        <w:trPr>
          <w:trHeight w:val="320"/>
        </w:trPr>
        <w:tc>
          <w:tcPr>
            <w:tcW w:w="2126" w:type="dxa"/>
            <w:tcBorders>
              <w:top w:val="single" w:sz="4" w:space="0" w:color="auto"/>
              <w:left w:val="single" w:sz="4" w:space="0" w:color="auto"/>
              <w:bottom w:val="single" w:sz="4" w:space="0" w:color="auto"/>
              <w:right w:val="single" w:sz="4" w:space="0" w:color="auto"/>
            </w:tcBorders>
          </w:tcPr>
          <w:p w:rsidR="005B7AE9" w:rsidRPr="00CB5285" w:rsidRDefault="005B7AE9" w:rsidP="005B7AE9">
            <w:pPr>
              <w:pStyle w:val="ConsPlusCell"/>
              <w:rPr>
                <w:rFonts w:ascii="Times New Roman" w:hAnsi="Times New Roman" w:cs="Times New Roman"/>
                <w:sz w:val="28"/>
                <w:szCs w:val="28"/>
              </w:rPr>
            </w:pPr>
            <w:r w:rsidRPr="00CB5285">
              <w:rPr>
                <w:rFonts w:ascii="Times New Roman" w:hAnsi="Times New Roman" w:cs="Times New Roman"/>
                <w:sz w:val="28"/>
                <w:szCs w:val="28"/>
              </w:rPr>
              <w:lastRenderedPageBreak/>
              <w:t xml:space="preserve">Сроки реализации            </w:t>
            </w:r>
            <w:r w:rsidRPr="00CB5285">
              <w:rPr>
                <w:rFonts w:ascii="Times New Roman" w:hAnsi="Times New Roman" w:cs="Times New Roman"/>
                <w:sz w:val="28"/>
                <w:szCs w:val="28"/>
              </w:rPr>
              <w:br/>
              <w:t xml:space="preserve">Программы   </w:t>
            </w:r>
          </w:p>
        </w:tc>
        <w:tc>
          <w:tcPr>
            <w:tcW w:w="7798" w:type="dxa"/>
            <w:tcBorders>
              <w:top w:val="single" w:sz="4" w:space="0" w:color="auto"/>
              <w:left w:val="single" w:sz="4" w:space="0" w:color="auto"/>
              <w:bottom w:val="single" w:sz="4" w:space="0" w:color="auto"/>
              <w:right w:val="single" w:sz="4" w:space="0" w:color="auto"/>
            </w:tcBorders>
          </w:tcPr>
          <w:p w:rsidR="005B7AE9" w:rsidRPr="00CB5285" w:rsidRDefault="005B7AE9" w:rsidP="005B7AE9">
            <w:pPr>
              <w:pStyle w:val="ConsPlusCell"/>
              <w:rPr>
                <w:rFonts w:ascii="Times New Roman" w:hAnsi="Times New Roman" w:cs="Times New Roman"/>
                <w:sz w:val="28"/>
                <w:szCs w:val="28"/>
              </w:rPr>
            </w:pPr>
            <w:r w:rsidRPr="00CB5285">
              <w:rPr>
                <w:rFonts w:ascii="Times New Roman" w:hAnsi="Times New Roman" w:cs="Times New Roman"/>
                <w:sz w:val="28"/>
                <w:szCs w:val="28"/>
              </w:rPr>
              <w:t>20</w:t>
            </w:r>
            <w:r>
              <w:rPr>
                <w:rFonts w:ascii="Times New Roman" w:hAnsi="Times New Roman" w:cs="Times New Roman"/>
                <w:sz w:val="28"/>
                <w:szCs w:val="28"/>
              </w:rPr>
              <w:t xml:space="preserve">18-2022 </w:t>
            </w:r>
            <w:r w:rsidRPr="00CB5285">
              <w:rPr>
                <w:rFonts w:ascii="Times New Roman" w:hAnsi="Times New Roman" w:cs="Times New Roman"/>
                <w:sz w:val="28"/>
                <w:szCs w:val="28"/>
              </w:rPr>
              <w:t>год</w:t>
            </w:r>
            <w:r>
              <w:rPr>
                <w:rFonts w:ascii="Times New Roman" w:hAnsi="Times New Roman" w:cs="Times New Roman"/>
                <w:sz w:val="28"/>
                <w:szCs w:val="28"/>
              </w:rPr>
              <w:t>ы</w:t>
            </w:r>
            <w:r w:rsidRPr="00CB5285">
              <w:rPr>
                <w:rFonts w:ascii="Times New Roman" w:hAnsi="Times New Roman" w:cs="Times New Roman"/>
                <w:sz w:val="28"/>
                <w:szCs w:val="28"/>
              </w:rPr>
              <w:t>.</w:t>
            </w:r>
          </w:p>
        </w:tc>
      </w:tr>
      <w:tr w:rsidR="005B7AE9" w:rsidRPr="00CB5285" w:rsidTr="005B7AE9">
        <w:trPr>
          <w:trHeight w:val="320"/>
        </w:trPr>
        <w:tc>
          <w:tcPr>
            <w:tcW w:w="2126" w:type="dxa"/>
            <w:vMerge w:val="restart"/>
            <w:tcBorders>
              <w:top w:val="nil"/>
              <w:left w:val="single" w:sz="4" w:space="0" w:color="auto"/>
              <w:bottom w:val="single" w:sz="4" w:space="0" w:color="auto"/>
              <w:right w:val="single" w:sz="4" w:space="0" w:color="auto"/>
            </w:tcBorders>
          </w:tcPr>
          <w:p w:rsidR="005B7AE9" w:rsidRPr="00CB5285" w:rsidRDefault="005B7AE9" w:rsidP="005B7AE9">
            <w:pPr>
              <w:pStyle w:val="ConsPlusCell"/>
              <w:rPr>
                <w:rFonts w:ascii="Times New Roman" w:hAnsi="Times New Roman" w:cs="Times New Roman"/>
                <w:sz w:val="28"/>
                <w:szCs w:val="28"/>
              </w:rPr>
            </w:pPr>
            <w:r w:rsidRPr="00CB5285">
              <w:rPr>
                <w:rFonts w:ascii="Times New Roman" w:hAnsi="Times New Roman" w:cs="Times New Roman"/>
                <w:sz w:val="28"/>
                <w:szCs w:val="28"/>
              </w:rPr>
              <w:t xml:space="preserve">Источники финансирования    </w:t>
            </w:r>
            <w:r w:rsidRPr="00CB5285">
              <w:rPr>
                <w:rFonts w:ascii="Times New Roman" w:hAnsi="Times New Roman" w:cs="Times New Roman"/>
                <w:sz w:val="28"/>
                <w:szCs w:val="28"/>
              </w:rPr>
              <w:br/>
              <w:t xml:space="preserve">Программы,  </w:t>
            </w:r>
            <w:r w:rsidRPr="00CB5285">
              <w:rPr>
                <w:rFonts w:ascii="Times New Roman" w:hAnsi="Times New Roman" w:cs="Times New Roman"/>
                <w:sz w:val="28"/>
                <w:szCs w:val="28"/>
              </w:rPr>
              <w:br/>
              <w:t xml:space="preserve">в том числе по годам:       </w:t>
            </w:r>
          </w:p>
        </w:tc>
        <w:tc>
          <w:tcPr>
            <w:tcW w:w="7798" w:type="dxa"/>
            <w:tcBorders>
              <w:top w:val="nil"/>
              <w:left w:val="single" w:sz="4" w:space="0" w:color="auto"/>
              <w:bottom w:val="single" w:sz="4" w:space="0" w:color="auto"/>
              <w:right w:val="single" w:sz="4" w:space="0" w:color="auto"/>
            </w:tcBorders>
          </w:tcPr>
          <w:p w:rsidR="005B7AE9" w:rsidRPr="007841B8" w:rsidRDefault="005B7AE9" w:rsidP="005B7AE9">
            <w:pPr>
              <w:pStyle w:val="ConsPlusCell"/>
              <w:jc w:val="center"/>
              <w:rPr>
                <w:rFonts w:ascii="Times New Roman" w:hAnsi="Times New Roman" w:cs="Times New Roman"/>
                <w:color w:val="000000" w:themeColor="text1"/>
                <w:sz w:val="28"/>
                <w:szCs w:val="28"/>
              </w:rPr>
            </w:pPr>
            <w:r w:rsidRPr="007841B8">
              <w:rPr>
                <w:rFonts w:ascii="Times New Roman" w:hAnsi="Times New Roman" w:cs="Times New Roman"/>
                <w:color w:val="000000" w:themeColor="text1"/>
                <w:sz w:val="28"/>
                <w:szCs w:val="28"/>
              </w:rPr>
              <w:t>Расходы (тыс. рублей)   2018-2022 годы</w:t>
            </w:r>
          </w:p>
        </w:tc>
      </w:tr>
      <w:tr w:rsidR="005B7AE9" w:rsidRPr="00CB5285" w:rsidTr="005B7AE9">
        <w:trPr>
          <w:trHeight w:val="855"/>
        </w:trPr>
        <w:tc>
          <w:tcPr>
            <w:tcW w:w="2126" w:type="dxa"/>
            <w:vMerge/>
            <w:tcBorders>
              <w:top w:val="nil"/>
              <w:left w:val="single" w:sz="4" w:space="0" w:color="auto"/>
              <w:bottom w:val="single" w:sz="4" w:space="0" w:color="auto"/>
              <w:right w:val="single" w:sz="4" w:space="0" w:color="auto"/>
            </w:tcBorders>
            <w:vAlign w:val="center"/>
          </w:tcPr>
          <w:p w:rsidR="005B7AE9" w:rsidRPr="00CB5285" w:rsidRDefault="005B7AE9" w:rsidP="005B7AE9">
            <w:pPr>
              <w:rPr>
                <w:sz w:val="28"/>
                <w:szCs w:val="28"/>
              </w:rPr>
            </w:pPr>
          </w:p>
        </w:tc>
        <w:tc>
          <w:tcPr>
            <w:tcW w:w="7798" w:type="dxa"/>
            <w:tcBorders>
              <w:top w:val="nil"/>
              <w:left w:val="single" w:sz="4" w:space="0" w:color="auto"/>
              <w:bottom w:val="single" w:sz="4" w:space="0" w:color="auto"/>
              <w:right w:val="single" w:sz="4" w:space="0" w:color="auto"/>
            </w:tcBorders>
          </w:tcPr>
          <w:p w:rsidR="005B7AE9" w:rsidRPr="007841B8" w:rsidRDefault="005B7AE9" w:rsidP="005B7AE9">
            <w:pPr>
              <w:pStyle w:val="ConsPlusCell"/>
              <w:jc w:val="center"/>
              <w:rPr>
                <w:rFonts w:ascii="Times New Roman" w:hAnsi="Times New Roman" w:cs="Times New Roman"/>
                <w:color w:val="000000" w:themeColor="text1"/>
                <w:sz w:val="28"/>
                <w:szCs w:val="28"/>
              </w:rPr>
            </w:pPr>
          </w:p>
          <w:p w:rsidR="005B7AE9" w:rsidRPr="007841B8" w:rsidRDefault="007D33F2" w:rsidP="005B7AE9">
            <w:pPr>
              <w:pStyle w:val="12"/>
              <w:jc w:val="both"/>
              <w:rPr>
                <w:rFonts w:ascii="Times New Roman" w:hAnsi="Times New Roman"/>
                <w:color w:val="000000" w:themeColor="text1"/>
                <w:sz w:val="28"/>
                <w:szCs w:val="28"/>
                <w:lang w:eastAsia="ru-RU"/>
              </w:rPr>
            </w:pPr>
            <w:r w:rsidRPr="007841B8">
              <w:rPr>
                <w:color w:val="000000" w:themeColor="text1"/>
                <w:sz w:val="28"/>
                <w:szCs w:val="28"/>
              </w:rPr>
              <w:t>19535,641</w:t>
            </w:r>
            <w:r w:rsidR="005B7AE9" w:rsidRPr="007841B8">
              <w:rPr>
                <w:color w:val="000000" w:themeColor="text1"/>
                <w:sz w:val="28"/>
                <w:szCs w:val="28"/>
              </w:rPr>
              <w:t xml:space="preserve">* </w:t>
            </w:r>
            <w:r w:rsidR="005B7AE9" w:rsidRPr="007841B8">
              <w:rPr>
                <w:rFonts w:ascii="Times New Roman" w:hAnsi="Times New Roman"/>
                <w:color w:val="000000" w:themeColor="text1"/>
                <w:sz w:val="28"/>
                <w:szCs w:val="28"/>
                <w:lang w:eastAsia="ru-RU"/>
              </w:rPr>
              <w:t>в том числе:</w:t>
            </w:r>
          </w:p>
          <w:p w:rsidR="005B7AE9" w:rsidRPr="007841B8" w:rsidRDefault="005B7AE9" w:rsidP="005B7AE9">
            <w:pPr>
              <w:pStyle w:val="12"/>
              <w:jc w:val="both"/>
              <w:rPr>
                <w:rFonts w:ascii="Times New Roman" w:hAnsi="Times New Roman"/>
                <w:color w:val="000000" w:themeColor="text1"/>
                <w:sz w:val="28"/>
                <w:szCs w:val="28"/>
                <w:lang w:eastAsia="ru-RU"/>
              </w:rPr>
            </w:pPr>
            <w:r w:rsidRPr="007841B8">
              <w:rPr>
                <w:rFonts w:ascii="Times New Roman" w:hAnsi="Times New Roman"/>
                <w:color w:val="000000" w:themeColor="text1"/>
                <w:sz w:val="28"/>
                <w:szCs w:val="28"/>
                <w:lang w:eastAsia="ru-RU"/>
              </w:rPr>
              <w:t xml:space="preserve">в 2018 году – </w:t>
            </w:r>
            <w:r w:rsidR="0074596C" w:rsidRPr="007841B8">
              <w:rPr>
                <w:rFonts w:ascii="Times New Roman" w:hAnsi="Times New Roman"/>
                <w:color w:val="000000" w:themeColor="text1"/>
                <w:sz w:val="28"/>
                <w:szCs w:val="28"/>
                <w:lang w:eastAsia="ru-RU"/>
              </w:rPr>
              <w:t>929,041</w:t>
            </w:r>
            <w:r w:rsidRPr="007841B8">
              <w:rPr>
                <w:rFonts w:ascii="Times New Roman" w:hAnsi="Times New Roman"/>
                <w:color w:val="000000" w:themeColor="text1"/>
                <w:sz w:val="28"/>
                <w:szCs w:val="28"/>
                <w:lang w:eastAsia="ru-RU"/>
              </w:rPr>
              <w:t xml:space="preserve"> тыс. руб;</w:t>
            </w:r>
          </w:p>
          <w:p w:rsidR="005B7AE9" w:rsidRPr="007841B8" w:rsidRDefault="005B7AE9" w:rsidP="005B7AE9">
            <w:pPr>
              <w:pStyle w:val="12"/>
              <w:jc w:val="both"/>
              <w:rPr>
                <w:rFonts w:ascii="Times New Roman" w:hAnsi="Times New Roman"/>
                <w:color w:val="000000" w:themeColor="text1"/>
                <w:sz w:val="28"/>
                <w:szCs w:val="28"/>
                <w:lang w:eastAsia="ru-RU"/>
              </w:rPr>
            </w:pPr>
            <w:r w:rsidRPr="007841B8">
              <w:rPr>
                <w:rFonts w:ascii="Times New Roman" w:hAnsi="Times New Roman"/>
                <w:color w:val="000000" w:themeColor="text1"/>
                <w:sz w:val="28"/>
                <w:szCs w:val="28"/>
                <w:lang w:eastAsia="ru-RU"/>
              </w:rPr>
              <w:t xml:space="preserve">в 2019 году – </w:t>
            </w:r>
            <w:r w:rsidR="0074596C" w:rsidRPr="007841B8">
              <w:rPr>
                <w:rFonts w:ascii="Times New Roman" w:hAnsi="Times New Roman"/>
                <w:color w:val="000000" w:themeColor="text1"/>
                <w:sz w:val="28"/>
                <w:szCs w:val="28"/>
                <w:lang w:eastAsia="ru-RU"/>
              </w:rPr>
              <w:t>1448,00</w:t>
            </w:r>
            <w:r w:rsidR="007D33F2" w:rsidRPr="007841B8">
              <w:rPr>
                <w:rFonts w:ascii="Times New Roman" w:hAnsi="Times New Roman"/>
                <w:color w:val="000000" w:themeColor="text1"/>
                <w:sz w:val="28"/>
                <w:szCs w:val="28"/>
                <w:lang w:eastAsia="ru-RU"/>
              </w:rPr>
              <w:t>0</w:t>
            </w:r>
            <w:r w:rsidRPr="007841B8">
              <w:rPr>
                <w:rFonts w:ascii="Times New Roman" w:hAnsi="Times New Roman"/>
                <w:color w:val="000000" w:themeColor="text1"/>
                <w:sz w:val="28"/>
                <w:szCs w:val="28"/>
                <w:lang w:eastAsia="ru-RU"/>
              </w:rPr>
              <w:t xml:space="preserve"> тыс. руб;</w:t>
            </w:r>
          </w:p>
          <w:p w:rsidR="005B7AE9" w:rsidRPr="007841B8" w:rsidRDefault="005B7AE9" w:rsidP="005B7AE9">
            <w:pPr>
              <w:pStyle w:val="12"/>
              <w:jc w:val="both"/>
              <w:rPr>
                <w:rFonts w:ascii="Times New Roman" w:hAnsi="Times New Roman"/>
                <w:color w:val="000000" w:themeColor="text1"/>
                <w:sz w:val="28"/>
                <w:szCs w:val="28"/>
                <w:lang w:eastAsia="ru-RU"/>
              </w:rPr>
            </w:pPr>
            <w:r w:rsidRPr="007841B8">
              <w:rPr>
                <w:rFonts w:ascii="Times New Roman" w:hAnsi="Times New Roman"/>
                <w:color w:val="000000" w:themeColor="text1"/>
                <w:sz w:val="28"/>
                <w:szCs w:val="28"/>
                <w:lang w:eastAsia="ru-RU"/>
              </w:rPr>
              <w:t xml:space="preserve">в 2020 году – </w:t>
            </w:r>
            <w:r w:rsidR="0074596C" w:rsidRPr="007841B8">
              <w:rPr>
                <w:rFonts w:ascii="Times New Roman" w:hAnsi="Times New Roman"/>
                <w:color w:val="000000" w:themeColor="text1"/>
                <w:sz w:val="28"/>
                <w:szCs w:val="28"/>
                <w:lang w:eastAsia="ru-RU"/>
              </w:rPr>
              <w:t>1448,00</w:t>
            </w:r>
            <w:r w:rsidR="007D33F2" w:rsidRPr="007841B8">
              <w:rPr>
                <w:rFonts w:ascii="Times New Roman" w:hAnsi="Times New Roman"/>
                <w:color w:val="000000" w:themeColor="text1"/>
                <w:sz w:val="28"/>
                <w:szCs w:val="28"/>
                <w:lang w:eastAsia="ru-RU"/>
              </w:rPr>
              <w:t>0</w:t>
            </w:r>
            <w:r w:rsidRPr="007841B8">
              <w:rPr>
                <w:rFonts w:ascii="Times New Roman" w:hAnsi="Times New Roman"/>
                <w:color w:val="000000" w:themeColor="text1"/>
                <w:sz w:val="28"/>
                <w:szCs w:val="28"/>
                <w:lang w:eastAsia="ru-RU"/>
              </w:rPr>
              <w:t xml:space="preserve"> тыс. руб;</w:t>
            </w:r>
          </w:p>
          <w:p w:rsidR="005B7AE9" w:rsidRPr="007841B8" w:rsidRDefault="005B7AE9" w:rsidP="005B7AE9">
            <w:pPr>
              <w:pStyle w:val="12"/>
              <w:jc w:val="both"/>
              <w:rPr>
                <w:rFonts w:ascii="Times New Roman" w:hAnsi="Times New Roman"/>
                <w:color w:val="000000" w:themeColor="text1"/>
                <w:sz w:val="28"/>
                <w:szCs w:val="28"/>
                <w:lang w:eastAsia="ru-RU"/>
              </w:rPr>
            </w:pPr>
            <w:r w:rsidRPr="007841B8">
              <w:rPr>
                <w:rFonts w:ascii="Times New Roman" w:hAnsi="Times New Roman"/>
                <w:color w:val="000000" w:themeColor="text1"/>
                <w:sz w:val="28"/>
                <w:szCs w:val="28"/>
                <w:lang w:eastAsia="ru-RU"/>
              </w:rPr>
              <w:t xml:space="preserve">в 2021 году – </w:t>
            </w:r>
            <w:r w:rsidR="007D33F2" w:rsidRPr="007841B8">
              <w:rPr>
                <w:rFonts w:ascii="Times New Roman" w:hAnsi="Times New Roman"/>
                <w:color w:val="000000" w:themeColor="text1"/>
                <w:sz w:val="28"/>
                <w:szCs w:val="28"/>
                <w:lang w:eastAsia="ru-RU"/>
              </w:rPr>
              <w:t>8630,600</w:t>
            </w:r>
            <w:r w:rsidRPr="007841B8">
              <w:rPr>
                <w:rFonts w:ascii="Times New Roman" w:hAnsi="Times New Roman"/>
                <w:color w:val="000000" w:themeColor="text1"/>
                <w:sz w:val="28"/>
                <w:szCs w:val="28"/>
                <w:lang w:eastAsia="ru-RU"/>
              </w:rPr>
              <w:t xml:space="preserve"> тыс. руб;</w:t>
            </w:r>
          </w:p>
          <w:p w:rsidR="005B7AE9" w:rsidRPr="007841B8" w:rsidRDefault="005B7AE9" w:rsidP="005B7AE9">
            <w:pPr>
              <w:pStyle w:val="12"/>
              <w:jc w:val="both"/>
              <w:rPr>
                <w:rFonts w:ascii="Times New Roman" w:hAnsi="Times New Roman"/>
                <w:color w:val="000000" w:themeColor="text1"/>
                <w:sz w:val="28"/>
                <w:szCs w:val="28"/>
                <w:lang w:eastAsia="ru-RU"/>
              </w:rPr>
            </w:pPr>
            <w:r w:rsidRPr="007841B8">
              <w:rPr>
                <w:rFonts w:ascii="Times New Roman" w:hAnsi="Times New Roman"/>
                <w:color w:val="000000" w:themeColor="text1"/>
                <w:sz w:val="28"/>
                <w:szCs w:val="28"/>
              </w:rPr>
              <w:t xml:space="preserve">в 2022 году – </w:t>
            </w:r>
            <w:r w:rsidR="007D33F2" w:rsidRPr="007841B8">
              <w:rPr>
                <w:rFonts w:ascii="Times New Roman" w:hAnsi="Times New Roman"/>
                <w:color w:val="000000" w:themeColor="text1"/>
                <w:sz w:val="28"/>
                <w:szCs w:val="28"/>
              </w:rPr>
              <w:t>7080</w:t>
            </w:r>
            <w:r w:rsidR="0074596C" w:rsidRPr="007841B8">
              <w:rPr>
                <w:rFonts w:ascii="Times New Roman" w:hAnsi="Times New Roman"/>
                <w:color w:val="000000" w:themeColor="text1"/>
                <w:sz w:val="28"/>
                <w:szCs w:val="28"/>
              </w:rPr>
              <w:t>,0</w:t>
            </w:r>
            <w:r w:rsidRPr="007841B8">
              <w:rPr>
                <w:rFonts w:ascii="Times New Roman" w:hAnsi="Times New Roman"/>
                <w:color w:val="000000" w:themeColor="text1"/>
                <w:sz w:val="28"/>
                <w:szCs w:val="28"/>
              </w:rPr>
              <w:t>0</w:t>
            </w:r>
            <w:r w:rsidR="007D33F2" w:rsidRPr="007841B8">
              <w:rPr>
                <w:rFonts w:ascii="Times New Roman" w:hAnsi="Times New Roman"/>
                <w:color w:val="000000" w:themeColor="text1"/>
                <w:sz w:val="28"/>
                <w:szCs w:val="28"/>
              </w:rPr>
              <w:t>0</w:t>
            </w:r>
            <w:r w:rsidRPr="007841B8">
              <w:rPr>
                <w:rFonts w:ascii="Times New Roman" w:hAnsi="Times New Roman"/>
                <w:color w:val="000000" w:themeColor="text1"/>
                <w:sz w:val="28"/>
                <w:szCs w:val="28"/>
              </w:rPr>
              <w:t xml:space="preserve"> тыс. руб;</w:t>
            </w:r>
          </w:p>
          <w:p w:rsidR="005B7AE9" w:rsidRPr="007841B8" w:rsidRDefault="005B7AE9" w:rsidP="005B7AE9">
            <w:pPr>
              <w:tabs>
                <w:tab w:val="left" w:pos="1050"/>
              </w:tabs>
              <w:rPr>
                <w:color w:val="000000" w:themeColor="text1"/>
                <w:sz w:val="28"/>
                <w:szCs w:val="28"/>
              </w:rPr>
            </w:pPr>
            <w:r w:rsidRPr="007841B8">
              <w:rPr>
                <w:color w:val="000000" w:themeColor="text1"/>
                <w:sz w:val="28"/>
                <w:szCs w:val="28"/>
              </w:rPr>
              <w:t>*- объемы финансирования носят прогнозный характер</w:t>
            </w:r>
          </w:p>
        </w:tc>
      </w:tr>
      <w:tr w:rsidR="0074596C" w:rsidRPr="00CB5285" w:rsidTr="005B7AE9">
        <w:trPr>
          <w:trHeight w:val="855"/>
        </w:trPr>
        <w:tc>
          <w:tcPr>
            <w:tcW w:w="2126" w:type="dxa"/>
            <w:tcBorders>
              <w:top w:val="nil"/>
              <w:left w:val="single" w:sz="4" w:space="0" w:color="auto"/>
              <w:bottom w:val="single" w:sz="4" w:space="0" w:color="auto"/>
              <w:right w:val="single" w:sz="4" w:space="0" w:color="auto"/>
            </w:tcBorders>
            <w:vAlign w:val="center"/>
          </w:tcPr>
          <w:p w:rsidR="0074596C" w:rsidRPr="00CB5285" w:rsidRDefault="0074596C" w:rsidP="0074596C">
            <w:pPr>
              <w:rPr>
                <w:sz w:val="28"/>
                <w:szCs w:val="28"/>
              </w:rPr>
            </w:pPr>
            <w:r>
              <w:rPr>
                <w:sz w:val="28"/>
                <w:szCs w:val="28"/>
              </w:rPr>
              <w:t xml:space="preserve">Средства федерального бюджета </w:t>
            </w:r>
          </w:p>
        </w:tc>
        <w:tc>
          <w:tcPr>
            <w:tcW w:w="7798" w:type="dxa"/>
            <w:tcBorders>
              <w:top w:val="nil"/>
              <w:left w:val="single" w:sz="4" w:space="0" w:color="auto"/>
              <w:bottom w:val="single" w:sz="4" w:space="0" w:color="auto"/>
              <w:right w:val="single" w:sz="4" w:space="0" w:color="auto"/>
            </w:tcBorders>
          </w:tcPr>
          <w:p w:rsidR="0074596C" w:rsidRPr="007841B8" w:rsidRDefault="007D33F2" w:rsidP="0074596C">
            <w:pPr>
              <w:pStyle w:val="12"/>
              <w:jc w:val="both"/>
              <w:rPr>
                <w:rFonts w:ascii="Times New Roman" w:hAnsi="Times New Roman"/>
                <w:color w:val="000000" w:themeColor="text1"/>
                <w:sz w:val="28"/>
                <w:szCs w:val="28"/>
                <w:lang w:eastAsia="ru-RU"/>
              </w:rPr>
            </w:pPr>
            <w:r w:rsidRPr="007841B8">
              <w:rPr>
                <w:color w:val="000000" w:themeColor="text1"/>
                <w:sz w:val="28"/>
                <w:szCs w:val="28"/>
              </w:rPr>
              <w:t>15146,872</w:t>
            </w:r>
            <w:r w:rsidR="0074596C" w:rsidRPr="007841B8">
              <w:rPr>
                <w:color w:val="000000" w:themeColor="text1"/>
                <w:sz w:val="28"/>
                <w:szCs w:val="28"/>
              </w:rPr>
              <w:t xml:space="preserve">* </w:t>
            </w:r>
            <w:r w:rsidR="0074596C" w:rsidRPr="007841B8">
              <w:rPr>
                <w:rFonts w:ascii="Times New Roman" w:hAnsi="Times New Roman"/>
                <w:color w:val="000000" w:themeColor="text1"/>
                <w:sz w:val="28"/>
                <w:szCs w:val="28"/>
                <w:lang w:eastAsia="ru-RU"/>
              </w:rPr>
              <w:t>в том числе:</w:t>
            </w:r>
          </w:p>
          <w:p w:rsidR="0074596C" w:rsidRPr="007841B8" w:rsidRDefault="0074596C" w:rsidP="0074596C">
            <w:pPr>
              <w:pStyle w:val="12"/>
              <w:jc w:val="both"/>
              <w:rPr>
                <w:rFonts w:ascii="Times New Roman" w:hAnsi="Times New Roman"/>
                <w:color w:val="000000" w:themeColor="text1"/>
                <w:sz w:val="28"/>
                <w:szCs w:val="28"/>
                <w:lang w:eastAsia="ru-RU"/>
              </w:rPr>
            </w:pPr>
            <w:r w:rsidRPr="007841B8">
              <w:rPr>
                <w:rFonts w:ascii="Times New Roman" w:hAnsi="Times New Roman"/>
                <w:color w:val="000000" w:themeColor="text1"/>
                <w:sz w:val="28"/>
                <w:szCs w:val="28"/>
                <w:lang w:eastAsia="ru-RU"/>
              </w:rPr>
              <w:t xml:space="preserve">в 2018 году – </w:t>
            </w:r>
            <w:r w:rsidR="007D33F2" w:rsidRPr="007841B8">
              <w:rPr>
                <w:rFonts w:ascii="Times New Roman" w:hAnsi="Times New Roman"/>
                <w:color w:val="000000" w:themeColor="text1"/>
                <w:sz w:val="28"/>
                <w:szCs w:val="28"/>
                <w:lang w:eastAsia="ru-RU"/>
              </w:rPr>
              <w:t>708,294</w:t>
            </w:r>
            <w:r w:rsidRPr="007841B8">
              <w:rPr>
                <w:rFonts w:ascii="Times New Roman" w:hAnsi="Times New Roman"/>
                <w:color w:val="000000" w:themeColor="text1"/>
                <w:sz w:val="28"/>
                <w:szCs w:val="28"/>
                <w:lang w:eastAsia="ru-RU"/>
              </w:rPr>
              <w:t xml:space="preserve"> тыс. руб;</w:t>
            </w:r>
          </w:p>
          <w:p w:rsidR="0074596C" w:rsidRPr="007841B8" w:rsidRDefault="0074596C" w:rsidP="0074596C">
            <w:pPr>
              <w:pStyle w:val="12"/>
              <w:jc w:val="both"/>
              <w:rPr>
                <w:rFonts w:ascii="Times New Roman" w:hAnsi="Times New Roman"/>
                <w:color w:val="000000" w:themeColor="text1"/>
                <w:sz w:val="28"/>
                <w:szCs w:val="28"/>
                <w:lang w:eastAsia="ru-RU"/>
              </w:rPr>
            </w:pPr>
            <w:r w:rsidRPr="007841B8">
              <w:rPr>
                <w:rFonts w:ascii="Times New Roman" w:hAnsi="Times New Roman"/>
                <w:color w:val="000000" w:themeColor="text1"/>
                <w:sz w:val="28"/>
                <w:szCs w:val="28"/>
                <w:lang w:eastAsia="ru-RU"/>
              </w:rPr>
              <w:t xml:space="preserve">в 2019 году – </w:t>
            </w:r>
            <w:r w:rsidR="007D33F2" w:rsidRPr="007841B8">
              <w:rPr>
                <w:rFonts w:ascii="Times New Roman" w:hAnsi="Times New Roman"/>
                <w:color w:val="000000" w:themeColor="text1"/>
                <w:sz w:val="28"/>
                <w:szCs w:val="28"/>
                <w:lang w:eastAsia="ru-RU"/>
              </w:rPr>
              <w:t>1123,600</w:t>
            </w:r>
            <w:r w:rsidRPr="007841B8">
              <w:rPr>
                <w:rFonts w:ascii="Times New Roman" w:hAnsi="Times New Roman"/>
                <w:color w:val="000000" w:themeColor="text1"/>
                <w:sz w:val="28"/>
                <w:szCs w:val="28"/>
                <w:lang w:eastAsia="ru-RU"/>
              </w:rPr>
              <w:t xml:space="preserve"> тыс. руб;</w:t>
            </w:r>
          </w:p>
          <w:p w:rsidR="0074596C" w:rsidRPr="007841B8" w:rsidRDefault="0074596C" w:rsidP="0074596C">
            <w:pPr>
              <w:pStyle w:val="12"/>
              <w:jc w:val="both"/>
              <w:rPr>
                <w:rFonts w:ascii="Times New Roman" w:hAnsi="Times New Roman"/>
                <w:color w:val="000000" w:themeColor="text1"/>
                <w:sz w:val="28"/>
                <w:szCs w:val="28"/>
                <w:lang w:eastAsia="ru-RU"/>
              </w:rPr>
            </w:pPr>
            <w:r w:rsidRPr="007841B8">
              <w:rPr>
                <w:rFonts w:ascii="Times New Roman" w:hAnsi="Times New Roman"/>
                <w:color w:val="000000" w:themeColor="text1"/>
                <w:sz w:val="28"/>
                <w:szCs w:val="28"/>
                <w:lang w:eastAsia="ru-RU"/>
              </w:rPr>
              <w:t xml:space="preserve">в 2020 году – </w:t>
            </w:r>
            <w:r w:rsidR="007D33F2" w:rsidRPr="007841B8">
              <w:rPr>
                <w:rFonts w:ascii="Times New Roman" w:hAnsi="Times New Roman"/>
                <w:color w:val="000000" w:themeColor="text1"/>
                <w:sz w:val="28"/>
                <w:szCs w:val="28"/>
                <w:lang w:eastAsia="ru-RU"/>
              </w:rPr>
              <w:t>1123,600</w:t>
            </w:r>
            <w:r w:rsidRPr="007841B8">
              <w:rPr>
                <w:rFonts w:ascii="Times New Roman" w:hAnsi="Times New Roman"/>
                <w:color w:val="000000" w:themeColor="text1"/>
                <w:sz w:val="28"/>
                <w:szCs w:val="28"/>
                <w:lang w:eastAsia="ru-RU"/>
              </w:rPr>
              <w:t xml:space="preserve"> тыс. руб;</w:t>
            </w:r>
          </w:p>
          <w:p w:rsidR="0074596C" w:rsidRPr="007841B8" w:rsidRDefault="0074596C" w:rsidP="0074596C">
            <w:pPr>
              <w:pStyle w:val="12"/>
              <w:jc w:val="both"/>
              <w:rPr>
                <w:rFonts w:ascii="Times New Roman" w:hAnsi="Times New Roman"/>
                <w:color w:val="000000" w:themeColor="text1"/>
                <w:sz w:val="28"/>
                <w:szCs w:val="28"/>
                <w:lang w:eastAsia="ru-RU"/>
              </w:rPr>
            </w:pPr>
            <w:r w:rsidRPr="007841B8">
              <w:rPr>
                <w:rFonts w:ascii="Times New Roman" w:hAnsi="Times New Roman"/>
                <w:color w:val="000000" w:themeColor="text1"/>
                <w:sz w:val="28"/>
                <w:szCs w:val="28"/>
                <w:lang w:eastAsia="ru-RU"/>
              </w:rPr>
              <w:t xml:space="preserve">в 2021 году – </w:t>
            </w:r>
            <w:r w:rsidR="007D33F2" w:rsidRPr="007841B8">
              <w:rPr>
                <w:rFonts w:ascii="Times New Roman" w:hAnsi="Times New Roman"/>
                <w:color w:val="000000" w:themeColor="text1"/>
                <w:sz w:val="28"/>
                <w:szCs w:val="28"/>
                <w:lang w:eastAsia="ru-RU"/>
              </w:rPr>
              <w:t>6697,298</w:t>
            </w:r>
            <w:r w:rsidRPr="007841B8">
              <w:rPr>
                <w:rFonts w:ascii="Times New Roman" w:hAnsi="Times New Roman"/>
                <w:color w:val="000000" w:themeColor="text1"/>
                <w:sz w:val="28"/>
                <w:szCs w:val="28"/>
                <w:lang w:eastAsia="ru-RU"/>
              </w:rPr>
              <w:t xml:space="preserve"> тыс. руб;</w:t>
            </w:r>
          </w:p>
          <w:p w:rsidR="0074596C" w:rsidRPr="007841B8" w:rsidRDefault="0074596C" w:rsidP="0074596C">
            <w:pPr>
              <w:pStyle w:val="12"/>
              <w:jc w:val="both"/>
              <w:rPr>
                <w:rFonts w:ascii="Times New Roman" w:hAnsi="Times New Roman"/>
                <w:color w:val="000000" w:themeColor="text1"/>
                <w:sz w:val="28"/>
                <w:szCs w:val="28"/>
                <w:lang w:eastAsia="ru-RU"/>
              </w:rPr>
            </w:pPr>
            <w:r w:rsidRPr="007841B8">
              <w:rPr>
                <w:rFonts w:ascii="Times New Roman" w:hAnsi="Times New Roman"/>
                <w:color w:val="000000" w:themeColor="text1"/>
                <w:sz w:val="28"/>
                <w:szCs w:val="28"/>
              </w:rPr>
              <w:t xml:space="preserve">в 2022 году – </w:t>
            </w:r>
            <w:r w:rsidR="007D33F2" w:rsidRPr="007841B8">
              <w:rPr>
                <w:rFonts w:ascii="Times New Roman" w:hAnsi="Times New Roman"/>
                <w:color w:val="000000" w:themeColor="text1"/>
                <w:sz w:val="28"/>
                <w:szCs w:val="28"/>
              </w:rPr>
              <w:t>5494,080</w:t>
            </w:r>
            <w:r w:rsidRPr="007841B8">
              <w:rPr>
                <w:rFonts w:ascii="Times New Roman" w:hAnsi="Times New Roman"/>
                <w:color w:val="000000" w:themeColor="text1"/>
                <w:sz w:val="28"/>
                <w:szCs w:val="28"/>
              </w:rPr>
              <w:t>тыс. руб;</w:t>
            </w:r>
          </w:p>
          <w:p w:rsidR="0074596C" w:rsidRPr="007841B8" w:rsidRDefault="0074596C" w:rsidP="0074596C">
            <w:pPr>
              <w:pStyle w:val="ConsPlusCell"/>
              <w:jc w:val="center"/>
              <w:rPr>
                <w:rFonts w:ascii="Times New Roman" w:hAnsi="Times New Roman" w:cs="Times New Roman"/>
                <w:color w:val="000000" w:themeColor="text1"/>
                <w:sz w:val="28"/>
                <w:szCs w:val="28"/>
              </w:rPr>
            </w:pPr>
            <w:r w:rsidRPr="007841B8">
              <w:rPr>
                <w:color w:val="000000" w:themeColor="text1"/>
                <w:sz w:val="28"/>
                <w:szCs w:val="28"/>
              </w:rPr>
              <w:t>*- объемы финансирования носят прогнозный характер</w:t>
            </w:r>
          </w:p>
        </w:tc>
      </w:tr>
      <w:tr w:rsidR="005B7AE9" w:rsidRPr="00CB5285" w:rsidTr="005B7AE9">
        <w:trPr>
          <w:trHeight w:val="320"/>
        </w:trPr>
        <w:tc>
          <w:tcPr>
            <w:tcW w:w="2126" w:type="dxa"/>
            <w:tcBorders>
              <w:top w:val="nil"/>
              <w:left w:val="single" w:sz="4" w:space="0" w:color="auto"/>
              <w:bottom w:val="single" w:sz="4" w:space="0" w:color="auto"/>
              <w:right w:val="single" w:sz="4" w:space="0" w:color="auto"/>
            </w:tcBorders>
          </w:tcPr>
          <w:p w:rsidR="005B7AE9" w:rsidRPr="00CB5285" w:rsidRDefault="005B7AE9" w:rsidP="005B7AE9">
            <w:pPr>
              <w:pStyle w:val="ConsPlusCell"/>
              <w:rPr>
                <w:rFonts w:ascii="Times New Roman" w:hAnsi="Times New Roman" w:cs="Times New Roman"/>
                <w:sz w:val="28"/>
                <w:szCs w:val="28"/>
              </w:rPr>
            </w:pPr>
            <w:r w:rsidRPr="00CB5285">
              <w:rPr>
                <w:rFonts w:ascii="Times New Roman" w:hAnsi="Times New Roman" w:cs="Times New Roman"/>
                <w:sz w:val="28"/>
                <w:szCs w:val="28"/>
              </w:rPr>
              <w:t xml:space="preserve">Средства регионального  бюджета            </w:t>
            </w:r>
            <w:r w:rsidRPr="00CB5285">
              <w:rPr>
                <w:rFonts w:ascii="Times New Roman" w:hAnsi="Times New Roman" w:cs="Times New Roman"/>
                <w:sz w:val="28"/>
                <w:szCs w:val="28"/>
              </w:rPr>
              <w:br/>
            </w:r>
          </w:p>
        </w:tc>
        <w:tc>
          <w:tcPr>
            <w:tcW w:w="7798" w:type="dxa"/>
            <w:tcBorders>
              <w:top w:val="nil"/>
              <w:left w:val="single" w:sz="4" w:space="0" w:color="auto"/>
              <w:bottom w:val="single" w:sz="4" w:space="0" w:color="auto"/>
              <w:right w:val="single" w:sz="4" w:space="0" w:color="auto"/>
            </w:tcBorders>
          </w:tcPr>
          <w:p w:rsidR="005B7AE9" w:rsidRPr="007841B8" w:rsidRDefault="007D33F2" w:rsidP="005B7AE9">
            <w:pPr>
              <w:pStyle w:val="12"/>
              <w:jc w:val="both"/>
              <w:rPr>
                <w:rFonts w:ascii="Times New Roman" w:hAnsi="Times New Roman"/>
                <w:color w:val="000000" w:themeColor="text1"/>
                <w:sz w:val="28"/>
                <w:szCs w:val="28"/>
                <w:lang w:eastAsia="ru-RU"/>
              </w:rPr>
            </w:pPr>
            <w:r w:rsidRPr="007841B8">
              <w:rPr>
                <w:color w:val="000000" w:themeColor="text1"/>
                <w:sz w:val="28"/>
                <w:szCs w:val="28"/>
              </w:rPr>
              <w:t>3787,017</w:t>
            </w:r>
            <w:r w:rsidR="005B7AE9" w:rsidRPr="007841B8">
              <w:rPr>
                <w:color w:val="000000" w:themeColor="text1"/>
                <w:sz w:val="28"/>
                <w:szCs w:val="28"/>
              </w:rPr>
              <w:t xml:space="preserve">* </w:t>
            </w:r>
            <w:r w:rsidR="005B7AE9" w:rsidRPr="007841B8">
              <w:rPr>
                <w:rFonts w:ascii="Times New Roman" w:hAnsi="Times New Roman"/>
                <w:color w:val="000000" w:themeColor="text1"/>
                <w:sz w:val="28"/>
                <w:szCs w:val="28"/>
                <w:lang w:eastAsia="ru-RU"/>
              </w:rPr>
              <w:t>в том числе:</w:t>
            </w:r>
          </w:p>
          <w:p w:rsidR="005B7AE9" w:rsidRPr="007841B8" w:rsidRDefault="005B7AE9" w:rsidP="005B7AE9">
            <w:pPr>
              <w:pStyle w:val="12"/>
              <w:jc w:val="both"/>
              <w:rPr>
                <w:rFonts w:ascii="Times New Roman" w:hAnsi="Times New Roman"/>
                <w:color w:val="000000" w:themeColor="text1"/>
                <w:sz w:val="28"/>
                <w:szCs w:val="28"/>
                <w:lang w:eastAsia="ru-RU"/>
              </w:rPr>
            </w:pPr>
            <w:r w:rsidRPr="007841B8">
              <w:rPr>
                <w:rFonts w:ascii="Times New Roman" w:hAnsi="Times New Roman"/>
                <w:color w:val="000000" w:themeColor="text1"/>
                <w:sz w:val="28"/>
                <w:szCs w:val="28"/>
                <w:lang w:eastAsia="ru-RU"/>
              </w:rPr>
              <w:t xml:space="preserve">в 2018 году – </w:t>
            </w:r>
            <w:r w:rsidR="007D33F2" w:rsidRPr="007841B8">
              <w:rPr>
                <w:rFonts w:ascii="Times New Roman" w:hAnsi="Times New Roman"/>
                <w:color w:val="000000" w:themeColor="text1"/>
                <w:sz w:val="28"/>
                <w:szCs w:val="28"/>
                <w:lang w:eastAsia="ru-RU"/>
              </w:rPr>
              <w:t>177,073</w:t>
            </w:r>
            <w:r w:rsidRPr="007841B8">
              <w:rPr>
                <w:rFonts w:ascii="Times New Roman" w:hAnsi="Times New Roman"/>
                <w:color w:val="000000" w:themeColor="text1"/>
                <w:sz w:val="28"/>
                <w:szCs w:val="28"/>
                <w:lang w:eastAsia="ru-RU"/>
              </w:rPr>
              <w:t xml:space="preserve"> тыс. руб;</w:t>
            </w:r>
          </w:p>
          <w:p w:rsidR="005B7AE9" w:rsidRPr="007841B8" w:rsidRDefault="005B7AE9" w:rsidP="005B7AE9">
            <w:pPr>
              <w:pStyle w:val="12"/>
              <w:jc w:val="both"/>
              <w:rPr>
                <w:rFonts w:ascii="Times New Roman" w:hAnsi="Times New Roman"/>
                <w:color w:val="000000" w:themeColor="text1"/>
                <w:sz w:val="28"/>
                <w:szCs w:val="28"/>
                <w:lang w:eastAsia="ru-RU"/>
              </w:rPr>
            </w:pPr>
            <w:r w:rsidRPr="007841B8">
              <w:rPr>
                <w:rFonts w:ascii="Times New Roman" w:hAnsi="Times New Roman"/>
                <w:color w:val="000000" w:themeColor="text1"/>
                <w:sz w:val="28"/>
                <w:szCs w:val="28"/>
                <w:lang w:eastAsia="ru-RU"/>
              </w:rPr>
              <w:t xml:space="preserve">в 2019 году – </w:t>
            </w:r>
            <w:r w:rsidR="007D33F2" w:rsidRPr="007841B8">
              <w:rPr>
                <w:rFonts w:ascii="Times New Roman" w:hAnsi="Times New Roman"/>
                <w:color w:val="000000" w:themeColor="text1"/>
                <w:sz w:val="28"/>
                <w:szCs w:val="28"/>
                <w:lang w:eastAsia="ru-RU"/>
              </w:rPr>
              <w:t>281,000</w:t>
            </w:r>
            <w:r w:rsidRPr="007841B8">
              <w:rPr>
                <w:rFonts w:ascii="Times New Roman" w:hAnsi="Times New Roman"/>
                <w:color w:val="000000" w:themeColor="text1"/>
                <w:sz w:val="28"/>
                <w:szCs w:val="28"/>
                <w:lang w:eastAsia="ru-RU"/>
              </w:rPr>
              <w:t xml:space="preserve"> тыс. руб;</w:t>
            </w:r>
          </w:p>
          <w:p w:rsidR="005B7AE9" w:rsidRPr="007841B8" w:rsidRDefault="005B7AE9" w:rsidP="005B7AE9">
            <w:pPr>
              <w:pStyle w:val="12"/>
              <w:jc w:val="both"/>
              <w:rPr>
                <w:rFonts w:ascii="Times New Roman" w:hAnsi="Times New Roman"/>
                <w:color w:val="000000" w:themeColor="text1"/>
                <w:sz w:val="28"/>
                <w:szCs w:val="28"/>
                <w:lang w:eastAsia="ru-RU"/>
              </w:rPr>
            </w:pPr>
            <w:r w:rsidRPr="007841B8">
              <w:rPr>
                <w:rFonts w:ascii="Times New Roman" w:hAnsi="Times New Roman"/>
                <w:color w:val="000000" w:themeColor="text1"/>
                <w:sz w:val="28"/>
                <w:szCs w:val="28"/>
                <w:lang w:eastAsia="ru-RU"/>
              </w:rPr>
              <w:t>в 2020 году –</w:t>
            </w:r>
            <w:r w:rsidR="007D33F2" w:rsidRPr="007841B8">
              <w:rPr>
                <w:rFonts w:ascii="Times New Roman" w:hAnsi="Times New Roman"/>
                <w:color w:val="000000" w:themeColor="text1"/>
                <w:sz w:val="28"/>
                <w:szCs w:val="28"/>
                <w:lang w:eastAsia="ru-RU"/>
              </w:rPr>
              <w:t>281,000</w:t>
            </w:r>
            <w:r w:rsidRPr="007841B8">
              <w:rPr>
                <w:rFonts w:ascii="Times New Roman" w:hAnsi="Times New Roman"/>
                <w:color w:val="000000" w:themeColor="text1"/>
                <w:sz w:val="28"/>
                <w:szCs w:val="28"/>
                <w:lang w:eastAsia="ru-RU"/>
              </w:rPr>
              <w:t xml:space="preserve"> тыс. руб;</w:t>
            </w:r>
          </w:p>
          <w:p w:rsidR="005B7AE9" w:rsidRPr="007841B8" w:rsidRDefault="005B7AE9" w:rsidP="005B7AE9">
            <w:pPr>
              <w:pStyle w:val="12"/>
              <w:jc w:val="both"/>
              <w:rPr>
                <w:rFonts w:ascii="Times New Roman" w:hAnsi="Times New Roman"/>
                <w:color w:val="000000" w:themeColor="text1"/>
                <w:sz w:val="28"/>
                <w:szCs w:val="28"/>
                <w:lang w:eastAsia="ru-RU"/>
              </w:rPr>
            </w:pPr>
            <w:r w:rsidRPr="007841B8">
              <w:rPr>
                <w:rFonts w:ascii="Times New Roman" w:hAnsi="Times New Roman"/>
                <w:color w:val="000000" w:themeColor="text1"/>
                <w:sz w:val="28"/>
                <w:szCs w:val="28"/>
                <w:lang w:eastAsia="ru-RU"/>
              </w:rPr>
              <w:t xml:space="preserve">в 2021 году – </w:t>
            </w:r>
            <w:r w:rsidR="007D33F2" w:rsidRPr="007841B8">
              <w:rPr>
                <w:rFonts w:ascii="Times New Roman" w:hAnsi="Times New Roman"/>
                <w:color w:val="000000" w:themeColor="text1"/>
                <w:sz w:val="28"/>
                <w:szCs w:val="28"/>
                <w:lang w:eastAsia="ru-RU"/>
              </w:rPr>
              <w:t>1674,424</w:t>
            </w:r>
            <w:r w:rsidRPr="007841B8">
              <w:rPr>
                <w:rFonts w:ascii="Times New Roman" w:hAnsi="Times New Roman"/>
                <w:color w:val="000000" w:themeColor="text1"/>
                <w:sz w:val="28"/>
                <w:szCs w:val="28"/>
                <w:lang w:eastAsia="ru-RU"/>
              </w:rPr>
              <w:t xml:space="preserve"> тыс. руб;</w:t>
            </w:r>
          </w:p>
          <w:p w:rsidR="005B7AE9" w:rsidRPr="007841B8" w:rsidRDefault="005B7AE9" w:rsidP="005B7AE9">
            <w:pPr>
              <w:tabs>
                <w:tab w:val="left" w:pos="1050"/>
              </w:tabs>
              <w:rPr>
                <w:color w:val="000000" w:themeColor="text1"/>
                <w:sz w:val="28"/>
                <w:szCs w:val="28"/>
              </w:rPr>
            </w:pPr>
            <w:r w:rsidRPr="007841B8">
              <w:rPr>
                <w:color w:val="000000" w:themeColor="text1"/>
                <w:sz w:val="28"/>
                <w:szCs w:val="28"/>
              </w:rPr>
              <w:lastRenderedPageBreak/>
              <w:t xml:space="preserve">в 2022 году – </w:t>
            </w:r>
            <w:r w:rsidR="007D33F2" w:rsidRPr="007841B8">
              <w:rPr>
                <w:color w:val="000000" w:themeColor="text1"/>
                <w:sz w:val="28"/>
                <w:szCs w:val="28"/>
              </w:rPr>
              <w:t>1373,520</w:t>
            </w:r>
            <w:r w:rsidRPr="007841B8">
              <w:rPr>
                <w:color w:val="000000" w:themeColor="text1"/>
                <w:sz w:val="28"/>
                <w:szCs w:val="28"/>
              </w:rPr>
              <w:t xml:space="preserve"> тыс. руб;</w:t>
            </w:r>
          </w:p>
          <w:p w:rsidR="005B7AE9" w:rsidRPr="007841B8" w:rsidRDefault="005B7AE9" w:rsidP="005B7AE9">
            <w:pPr>
              <w:pStyle w:val="ConsPlusCell"/>
              <w:tabs>
                <w:tab w:val="left" w:pos="1095"/>
              </w:tabs>
              <w:rPr>
                <w:rFonts w:ascii="Times New Roman" w:hAnsi="Times New Roman" w:cs="Times New Roman"/>
                <w:color w:val="000000" w:themeColor="text1"/>
                <w:sz w:val="28"/>
                <w:szCs w:val="28"/>
              </w:rPr>
            </w:pPr>
            <w:r w:rsidRPr="007841B8">
              <w:rPr>
                <w:rFonts w:ascii="Times New Roman" w:hAnsi="Times New Roman"/>
                <w:color w:val="000000" w:themeColor="text1"/>
                <w:sz w:val="28"/>
                <w:szCs w:val="28"/>
              </w:rPr>
              <w:t>*- объемы финансирования носят прогнозный характер</w:t>
            </w:r>
          </w:p>
        </w:tc>
      </w:tr>
      <w:tr w:rsidR="005B7AE9" w:rsidRPr="00CB5285" w:rsidTr="005B7AE9">
        <w:trPr>
          <w:trHeight w:val="320"/>
        </w:trPr>
        <w:tc>
          <w:tcPr>
            <w:tcW w:w="2126" w:type="dxa"/>
            <w:tcBorders>
              <w:top w:val="nil"/>
              <w:left w:val="single" w:sz="4" w:space="0" w:color="auto"/>
              <w:bottom w:val="single" w:sz="4" w:space="0" w:color="auto"/>
              <w:right w:val="single" w:sz="4" w:space="0" w:color="auto"/>
            </w:tcBorders>
          </w:tcPr>
          <w:p w:rsidR="005B7AE9" w:rsidRPr="00CB5285" w:rsidRDefault="005B7AE9" w:rsidP="00B047C9">
            <w:pPr>
              <w:pStyle w:val="ConsPlusCell"/>
              <w:rPr>
                <w:rFonts w:ascii="Times New Roman" w:hAnsi="Times New Roman" w:cs="Times New Roman"/>
                <w:sz w:val="28"/>
                <w:szCs w:val="28"/>
              </w:rPr>
            </w:pPr>
            <w:r w:rsidRPr="00CB5285">
              <w:rPr>
                <w:rFonts w:ascii="Times New Roman" w:hAnsi="Times New Roman" w:cs="Times New Roman"/>
                <w:sz w:val="28"/>
                <w:szCs w:val="28"/>
              </w:rPr>
              <w:lastRenderedPageBreak/>
              <w:t xml:space="preserve">Средства бюджета </w:t>
            </w:r>
            <w:r w:rsidR="00B047C9">
              <w:rPr>
                <w:rFonts w:ascii="Times New Roman" w:hAnsi="Times New Roman" w:cs="Times New Roman"/>
                <w:sz w:val="28"/>
                <w:szCs w:val="28"/>
              </w:rPr>
              <w:t>Сосновского</w:t>
            </w:r>
            <w:r>
              <w:rPr>
                <w:rFonts w:ascii="Times New Roman" w:hAnsi="Times New Roman"/>
                <w:sz w:val="28"/>
                <w:szCs w:val="28"/>
              </w:rPr>
              <w:t xml:space="preserve"> сельского </w:t>
            </w:r>
            <w:r w:rsidRPr="00CB5285">
              <w:rPr>
                <w:rFonts w:ascii="Times New Roman" w:hAnsi="Times New Roman" w:cs="Times New Roman"/>
                <w:sz w:val="28"/>
                <w:szCs w:val="28"/>
              </w:rPr>
              <w:t>поселения</w:t>
            </w:r>
          </w:p>
        </w:tc>
        <w:tc>
          <w:tcPr>
            <w:tcW w:w="7798" w:type="dxa"/>
            <w:tcBorders>
              <w:top w:val="nil"/>
              <w:left w:val="single" w:sz="4" w:space="0" w:color="auto"/>
              <w:bottom w:val="single" w:sz="4" w:space="0" w:color="auto"/>
              <w:right w:val="single" w:sz="4" w:space="0" w:color="auto"/>
            </w:tcBorders>
          </w:tcPr>
          <w:p w:rsidR="005B7AE9" w:rsidRPr="007841B8" w:rsidRDefault="007D33F2" w:rsidP="005B7AE9">
            <w:pPr>
              <w:pStyle w:val="12"/>
              <w:jc w:val="both"/>
              <w:rPr>
                <w:rFonts w:ascii="Times New Roman" w:hAnsi="Times New Roman"/>
                <w:color w:val="000000" w:themeColor="text1"/>
                <w:sz w:val="28"/>
                <w:szCs w:val="28"/>
                <w:lang w:eastAsia="ru-RU"/>
              </w:rPr>
            </w:pPr>
            <w:r w:rsidRPr="007841B8">
              <w:rPr>
                <w:rFonts w:ascii="Times New Roman" w:hAnsi="Times New Roman"/>
                <w:color w:val="000000" w:themeColor="text1"/>
                <w:sz w:val="28"/>
                <w:szCs w:val="28"/>
              </w:rPr>
              <w:t>601,752</w:t>
            </w:r>
            <w:r w:rsidR="005B7AE9" w:rsidRPr="007841B8">
              <w:rPr>
                <w:rFonts w:ascii="Times New Roman" w:hAnsi="Times New Roman"/>
                <w:color w:val="000000" w:themeColor="text1"/>
                <w:sz w:val="28"/>
                <w:szCs w:val="28"/>
              </w:rPr>
              <w:t>*</w:t>
            </w:r>
            <w:r w:rsidR="005B7AE9" w:rsidRPr="007841B8">
              <w:rPr>
                <w:color w:val="000000" w:themeColor="text1"/>
                <w:sz w:val="28"/>
                <w:szCs w:val="28"/>
              </w:rPr>
              <w:t xml:space="preserve"> </w:t>
            </w:r>
            <w:r w:rsidR="005B7AE9" w:rsidRPr="007841B8">
              <w:rPr>
                <w:rFonts w:ascii="Times New Roman" w:hAnsi="Times New Roman"/>
                <w:color w:val="000000" w:themeColor="text1"/>
                <w:sz w:val="28"/>
                <w:szCs w:val="28"/>
                <w:lang w:eastAsia="ru-RU"/>
              </w:rPr>
              <w:t>в том числе:</w:t>
            </w:r>
          </w:p>
          <w:p w:rsidR="005B7AE9" w:rsidRPr="007841B8" w:rsidRDefault="005B7AE9" w:rsidP="005B7AE9">
            <w:pPr>
              <w:pStyle w:val="12"/>
              <w:jc w:val="both"/>
              <w:rPr>
                <w:rFonts w:ascii="Times New Roman" w:hAnsi="Times New Roman"/>
                <w:color w:val="000000" w:themeColor="text1"/>
                <w:sz w:val="28"/>
                <w:szCs w:val="28"/>
                <w:lang w:eastAsia="ru-RU"/>
              </w:rPr>
            </w:pPr>
            <w:r w:rsidRPr="007841B8">
              <w:rPr>
                <w:rFonts w:ascii="Times New Roman" w:hAnsi="Times New Roman"/>
                <w:color w:val="000000" w:themeColor="text1"/>
                <w:sz w:val="28"/>
                <w:szCs w:val="28"/>
                <w:lang w:eastAsia="ru-RU"/>
              </w:rPr>
              <w:t xml:space="preserve">в 2018 году – </w:t>
            </w:r>
            <w:r w:rsidR="007D33F2" w:rsidRPr="007841B8">
              <w:rPr>
                <w:rFonts w:ascii="Times New Roman" w:hAnsi="Times New Roman"/>
                <w:color w:val="000000" w:themeColor="text1"/>
                <w:sz w:val="28"/>
                <w:szCs w:val="28"/>
                <w:lang w:eastAsia="ru-RU"/>
              </w:rPr>
              <w:t>43,674</w:t>
            </w:r>
            <w:r w:rsidRPr="007841B8">
              <w:rPr>
                <w:rFonts w:ascii="Times New Roman" w:hAnsi="Times New Roman"/>
                <w:color w:val="000000" w:themeColor="text1"/>
                <w:sz w:val="28"/>
                <w:szCs w:val="28"/>
                <w:lang w:eastAsia="ru-RU"/>
              </w:rPr>
              <w:t xml:space="preserve"> тыс. руб;</w:t>
            </w:r>
          </w:p>
          <w:p w:rsidR="005B7AE9" w:rsidRPr="007841B8" w:rsidRDefault="005B7AE9" w:rsidP="005B7AE9">
            <w:pPr>
              <w:pStyle w:val="12"/>
              <w:jc w:val="both"/>
              <w:rPr>
                <w:rFonts w:ascii="Times New Roman" w:hAnsi="Times New Roman"/>
                <w:color w:val="000000" w:themeColor="text1"/>
                <w:sz w:val="28"/>
                <w:szCs w:val="28"/>
                <w:lang w:eastAsia="ru-RU"/>
              </w:rPr>
            </w:pPr>
            <w:r w:rsidRPr="007841B8">
              <w:rPr>
                <w:rFonts w:ascii="Times New Roman" w:hAnsi="Times New Roman"/>
                <w:color w:val="000000" w:themeColor="text1"/>
                <w:sz w:val="28"/>
                <w:szCs w:val="28"/>
                <w:lang w:eastAsia="ru-RU"/>
              </w:rPr>
              <w:t xml:space="preserve">в 2019 году – </w:t>
            </w:r>
            <w:r w:rsidR="007D33F2" w:rsidRPr="007841B8">
              <w:rPr>
                <w:rFonts w:ascii="Times New Roman" w:hAnsi="Times New Roman"/>
                <w:color w:val="000000" w:themeColor="text1"/>
                <w:sz w:val="28"/>
                <w:szCs w:val="28"/>
                <w:lang w:eastAsia="ru-RU"/>
              </w:rPr>
              <w:t>43,400</w:t>
            </w:r>
            <w:r w:rsidRPr="007841B8">
              <w:rPr>
                <w:rFonts w:ascii="Times New Roman" w:hAnsi="Times New Roman"/>
                <w:color w:val="000000" w:themeColor="text1"/>
                <w:sz w:val="28"/>
                <w:szCs w:val="28"/>
                <w:lang w:eastAsia="ru-RU"/>
              </w:rPr>
              <w:t xml:space="preserve"> тыс. руб;</w:t>
            </w:r>
          </w:p>
          <w:p w:rsidR="005B7AE9" w:rsidRPr="007841B8" w:rsidRDefault="005B7AE9" w:rsidP="005B7AE9">
            <w:pPr>
              <w:pStyle w:val="12"/>
              <w:jc w:val="both"/>
              <w:rPr>
                <w:rFonts w:ascii="Times New Roman" w:hAnsi="Times New Roman"/>
                <w:color w:val="000000" w:themeColor="text1"/>
                <w:sz w:val="28"/>
                <w:szCs w:val="28"/>
                <w:lang w:eastAsia="ru-RU"/>
              </w:rPr>
            </w:pPr>
            <w:r w:rsidRPr="007841B8">
              <w:rPr>
                <w:rFonts w:ascii="Times New Roman" w:hAnsi="Times New Roman"/>
                <w:color w:val="000000" w:themeColor="text1"/>
                <w:sz w:val="28"/>
                <w:szCs w:val="28"/>
                <w:lang w:eastAsia="ru-RU"/>
              </w:rPr>
              <w:t xml:space="preserve">в 2020 году – </w:t>
            </w:r>
            <w:r w:rsidR="007D33F2" w:rsidRPr="007841B8">
              <w:rPr>
                <w:rFonts w:ascii="Times New Roman" w:hAnsi="Times New Roman"/>
                <w:color w:val="000000" w:themeColor="text1"/>
                <w:sz w:val="28"/>
                <w:szCs w:val="28"/>
                <w:lang w:eastAsia="ru-RU"/>
              </w:rPr>
              <w:t>43,400</w:t>
            </w:r>
            <w:r w:rsidRPr="007841B8">
              <w:rPr>
                <w:rFonts w:ascii="Times New Roman" w:hAnsi="Times New Roman"/>
                <w:color w:val="000000" w:themeColor="text1"/>
                <w:sz w:val="28"/>
                <w:szCs w:val="28"/>
                <w:lang w:eastAsia="ru-RU"/>
              </w:rPr>
              <w:t xml:space="preserve"> тыс. руб;</w:t>
            </w:r>
          </w:p>
          <w:p w:rsidR="005B7AE9" w:rsidRPr="007841B8" w:rsidRDefault="005B7AE9" w:rsidP="005B7AE9">
            <w:pPr>
              <w:pStyle w:val="12"/>
              <w:jc w:val="both"/>
              <w:rPr>
                <w:rFonts w:ascii="Times New Roman" w:hAnsi="Times New Roman"/>
                <w:color w:val="000000" w:themeColor="text1"/>
                <w:sz w:val="28"/>
                <w:szCs w:val="28"/>
                <w:lang w:eastAsia="ru-RU"/>
              </w:rPr>
            </w:pPr>
            <w:r w:rsidRPr="007841B8">
              <w:rPr>
                <w:rFonts w:ascii="Times New Roman" w:hAnsi="Times New Roman"/>
                <w:color w:val="000000" w:themeColor="text1"/>
                <w:sz w:val="28"/>
                <w:szCs w:val="28"/>
                <w:lang w:eastAsia="ru-RU"/>
              </w:rPr>
              <w:t xml:space="preserve">в 2021 году – </w:t>
            </w:r>
            <w:r w:rsidR="007D33F2" w:rsidRPr="007841B8">
              <w:rPr>
                <w:rFonts w:ascii="Times New Roman" w:hAnsi="Times New Roman"/>
                <w:color w:val="000000" w:themeColor="text1"/>
                <w:sz w:val="28"/>
                <w:szCs w:val="28"/>
                <w:lang w:eastAsia="ru-RU"/>
              </w:rPr>
              <w:t>258,878</w:t>
            </w:r>
            <w:r w:rsidRPr="007841B8">
              <w:rPr>
                <w:rFonts w:ascii="Times New Roman" w:hAnsi="Times New Roman"/>
                <w:color w:val="000000" w:themeColor="text1"/>
                <w:sz w:val="28"/>
                <w:szCs w:val="28"/>
                <w:lang w:eastAsia="ru-RU"/>
              </w:rPr>
              <w:t xml:space="preserve"> тыс. руб;</w:t>
            </w:r>
          </w:p>
          <w:p w:rsidR="005B7AE9" w:rsidRPr="007841B8" w:rsidRDefault="005B7AE9" w:rsidP="005B7AE9">
            <w:pPr>
              <w:pStyle w:val="12"/>
              <w:jc w:val="both"/>
              <w:rPr>
                <w:rFonts w:ascii="Times New Roman" w:hAnsi="Times New Roman"/>
                <w:color w:val="000000" w:themeColor="text1"/>
                <w:sz w:val="28"/>
                <w:szCs w:val="28"/>
                <w:lang w:eastAsia="ru-RU"/>
              </w:rPr>
            </w:pPr>
            <w:r w:rsidRPr="007841B8">
              <w:rPr>
                <w:rFonts w:ascii="Times New Roman" w:hAnsi="Times New Roman"/>
                <w:color w:val="000000" w:themeColor="text1"/>
                <w:sz w:val="28"/>
                <w:szCs w:val="28"/>
                <w:lang w:eastAsia="ru-RU"/>
              </w:rPr>
              <w:t xml:space="preserve">в 2022 году – </w:t>
            </w:r>
            <w:r w:rsidR="007D33F2" w:rsidRPr="007841B8">
              <w:rPr>
                <w:rFonts w:ascii="Times New Roman" w:hAnsi="Times New Roman"/>
                <w:color w:val="000000" w:themeColor="text1"/>
                <w:sz w:val="28"/>
                <w:szCs w:val="28"/>
                <w:lang w:eastAsia="ru-RU"/>
              </w:rPr>
              <w:t>212,400</w:t>
            </w:r>
            <w:r w:rsidRPr="007841B8">
              <w:rPr>
                <w:rFonts w:ascii="Times New Roman" w:hAnsi="Times New Roman"/>
                <w:color w:val="000000" w:themeColor="text1"/>
                <w:sz w:val="28"/>
                <w:szCs w:val="28"/>
                <w:lang w:eastAsia="ru-RU"/>
              </w:rPr>
              <w:t xml:space="preserve"> тыс. руб;</w:t>
            </w:r>
          </w:p>
          <w:p w:rsidR="005B7AE9" w:rsidRPr="007841B8" w:rsidRDefault="005B7AE9" w:rsidP="005B7AE9">
            <w:pPr>
              <w:tabs>
                <w:tab w:val="left" w:pos="945"/>
              </w:tabs>
              <w:rPr>
                <w:color w:val="000000" w:themeColor="text1"/>
                <w:sz w:val="28"/>
                <w:szCs w:val="28"/>
              </w:rPr>
            </w:pPr>
            <w:r w:rsidRPr="007841B8">
              <w:rPr>
                <w:color w:val="000000" w:themeColor="text1"/>
                <w:sz w:val="28"/>
                <w:szCs w:val="28"/>
              </w:rPr>
              <w:t>*- объемы финансирования носят прогнозный характер.</w:t>
            </w:r>
          </w:p>
        </w:tc>
      </w:tr>
      <w:tr w:rsidR="005B7AE9" w:rsidRPr="00CB5285" w:rsidTr="005B7AE9">
        <w:trPr>
          <w:trHeight w:val="373"/>
        </w:trPr>
        <w:tc>
          <w:tcPr>
            <w:tcW w:w="2126" w:type="dxa"/>
            <w:tcBorders>
              <w:top w:val="nil"/>
              <w:left w:val="single" w:sz="4" w:space="0" w:color="auto"/>
              <w:bottom w:val="single" w:sz="4" w:space="0" w:color="auto"/>
              <w:right w:val="single" w:sz="4" w:space="0" w:color="auto"/>
            </w:tcBorders>
          </w:tcPr>
          <w:p w:rsidR="005B7AE9" w:rsidRPr="00CB5285" w:rsidRDefault="005B7AE9" w:rsidP="005B7AE9">
            <w:pPr>
              <w:pStyle w:val="ConsPlusCell"/>
              <w:rPr>
                <w:rFonts w:ascii="Times New Roman" w:hAnsi="Times New Roman" w:cs="Times New Roman"/>
                <w:sz w:val="28"/>
                <w:szCs w:val="28"/>
              </w:rPr>
            </w:pPr>
            <w:r w:rsidRPr="00CB5285">
              <w:rPr>
                <w:rFonts w:ascii="Times New Roman" w:hAnsi="Times New Roman" w:cs="Times New Roman"/>
                <w:sz w:val="28"/>
                <w:szCs w:val="28"/>
              </w:rPr>
              <w:t xml:space="preserve">Другие источники            </w:t>
            </w:r>
          </w:p>
        </w:tc>
        <w:tc>
          <w:tcPr>
            <w:tcW w:w="7798" w:type="dxa"/>
            <w:tcBorders>
              <w:top w:val="nil"/>
              <w:left w:val="single" w:sz="4" w:space="0" w:color="auto"/>
              <w:bottom w:val="single" w:sz="4" w:space="0" w:color="auto"/>
              <w:right w:val="single" w:sz="4" w:space="0" w:color="auto"/>
            </w:tcBorders>
          </w:tcPr>
          <w:p w:rsidR="005B7AE9" w:rsidRPr="00CB5285" w:rsidRDefault="005B7AE9" w:rsidP="005B7AE9">
            <w:pPr>
              <w:rPr>
                <w:sz w:val="28"/>
                <w:szCs w:val="28"/>
              </w:rPr>
            </w:pPr>
            <w:r>
              <w:rPr>
                <w:sz w:val="28"/>
                <w:szCs w:val="28"/>
              </w:rPr>
              <w:t>Средства собственников жилых помещений</w:t>
            </w:r>
          </w:p>
        </w:tc>
      </w:tr>
      <w:tr w:rsidR="005B7AE9" w:rsidRPr="00CB5285" w:rsidTr="005B7AE9">
        <w:trPr>
          <w:trHeight w:val="1674"/>
        </w:trPr>
        <w:tc>
          <w:tcPr>
            <w:tcW w:w="2126" w:type="dxa"/>
            <w:tcBorders>
              <w:top w:val="single" w:sz="4" w:space="0" w:color="auto"/>
              <w:left w:val="single" w:sz="4" w:space="0" w:color="auto"/>
              <w:bottom w:val="single" w:sz="4" w:space="0" w:color="auto"/>
              <w:right w:val="single" w:sz="4" w:space="0" w:color="auto"/>
            </w:tcBorders>
          </w:tcPr>
          <w:p w:rsidR="005B7AE9" w:rsidRPr="00CB5285" w:rsidRDefault="005B7AE9" w:rsidP="005B7AE9">
            <w:pPr>
              <w:pStyle w:val="ConsPlusCell"/>
              <w:rPr>
                <w:rFonts w:ascii="Times New Roman" w:hAnsi="Times New Roman" w:cs="Times New Roman"/>
                <w:sz w:val="28"/>
                <w:szCs w:val="28"/>
              </w:rPr>
            </w:pPr>
            <w:r w:rsidRPr="00CB5285">
              <w:rPr>
                <w:rFonts w:ascii="Times New Roman" w:hAnsi="Times New Roman" w:cs="Times New Roman"/>
                <w:sz w:val="28"/>
                <w:szCs w:val="28"/>
              </w:rPr>
              <w:t xml:space="preserve">Планируемые результаты      </w:t>
            </w:r>
            <w:r w:rsidRPr="00CB5285">
              <w:rPr>
                <w:rFonts w:ascii="Times New Roman" w:hAnsi="Times New Roman" w:cs="Times New Roman"/>
                <w:sz w:val="28"/>
                <w:szCs w:val="28"/>
              </w:rPr>
              <w:br/>
              <w:t>реализации Программы</w:t>
            </w:r>
          </w:p>
        </w:tc>
        <w:tc>
          <w:tcPr>
            <w:tcW w:w="7798" w:type="dxa"/>
            <w:tcBorders>
              <w:top w:val="single" w:sz="4" w:space="0" w:color="auto"/>
              <w:left w:val="single" w:sz="4" w:space="0" w:color="auto"/>
              <w:bottom w:val="single" w:sz="4" w:space="0" w:color="auto"/>
              <w:right w:val="single" w:sz="4" w:space="0" w:color="auto"/>
            </w:tcBorders>
          </w:tcPr>
          <w:p w:rsidR="005B7AE9" w:rsidRPr="00CB5285" w:rsidRDefault="005B7AE9" w:rsidP="005B7AE9">
            <w:pPr>
              <w:rPr>
                <w:sz w:val="28"/>
                <w:szCs w:val="28"/>
              </w:rPr>
            </w:pPr>
            <w:r w:rsidRPr="000116BA">
              <w:rPr>
                <w:color w:val="000000"/>
                <w:sz w:val="28"/>
                <w:szCs w:val="28"/>
              </w:rPr>
              <w:t xml:space="preserve">Выполнение поставленных целей и задач программы,  улучшение целевых индикаторов и показателей программы. </w:t>
            </w:r>
          </w:p>
        </w:tc>
      </w:tr>
      <w:tr w:rsidR="005B7AE9" w:rsidRPr="00CB5285" w:rsidTr="005B7AE9">
        <w:trPr>
          <w:trHeight w:val="309"/>
        </w:trPr>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7AE9" w:rsidRPr="00CB5285" w:rsidRDefault="005B7AE9" w:rsidP="005B7AE9">
            <w:pPr>
              <w:outlineLvl w:val="0"/>
              <w:rPr>
                <w:sz w:val="28"/>
                <w:szCs w:val="28"/>
              </w:rPr>
            </w:pPr>
            <w:r w:rsidRPr="00CB5285">
              <w:rPr>
                <w:sz w:val="28"/>
                <w:szCs w:val="28"/>
              </w:rPr>
              <w:t xml:space="preserve">Контроль </w:t>
            </w:r>
            <w:r>
              <w:rPr>
                <w:sz w:val="28"/>
                <w:szCs w:val="28"/>
              </w:rPr>
              <w:t>над</w:t>
            </w:r>
            <w:r w:rsidRPr="00CB5285">
              <w:rPr>
                <w:sz w:val="28"/>
                <w:szCs w:val="28"/>
              </w:rPr>
              <w:t xml:space="preserve"> реализацией муниципальной программы.</w:t>
            </w:r>
          </w:p>
        </w:tc>
        <w:tc>
          <w:tcPr>
            <w:tcW w:w="7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7AE9" w:rsidRPr="00CB5285" w:rsidRDefault="005B7AE9" w:rsidP="00B047C9">
            <w:pPr>
              <w:outlineLvl w:val="0"/>
              <w:rPr>
                <w:sz w:val="28"/>
                <w:szCs w:val="28"/>
              </w:rPr>
            </w:pPr>
            <w:r w:rsidRPr="00CB5285">
              <w:rPr>
                <w:sz w:val="28"/>
                <w:szCs w:val="28"/>
              </w:rPr>
              <w:t xml:space="preserve">Контроль </w:t>
            </w:r>
            <w:r>
              <w:rPr>
                <w:sz w:val="28"/>
                <w:szCs w:val="28"/>
              </w:rPr>
              <w:t>над</w:t>
            </w:r>
            <w:r w:rsidRPr="00CB5285">
              <w:rPr>
                <w:sz w:val="28"/>
                <w:szCs w:val="28"/>
              </w:rPr>
              <w:t xml:space="preserve"> реализацией программы осуществляет </w:t>
            </w:r>
            <w:r>
              <w:rPr>
                <w:sz w:val="28"/>
                <w:szCs w:val="28"/>
              </w:rPr>
              <w:t>Администрация</w:t>
            </w:r>
            <w:r w:rsidRPr="00CB5285">
              <w:rPr>
                <w:sz w:val="28"/>
                <w:szCs w:val="28"/>
              </w:rPr>
              <w:t xml:space="preserve"> </w:t>
            </w:r>
            <w:r w:rsidR="00B047C9">
              <w:rPr>
                <w:sz w:val="28"/>
                <w:szCs w:val="28"/>
              </w:rPr>
              <w:t>Сосновского</w:t>
            </w:r>
            <w:r>
              <w:rPr>
                <w:sz w:val="28"/>
                <w:szCs w:val="28"/>
              </w:rPr>
              <w:t xml:space="preserve"> сельского </w:t>
            </w:r>
            <w:r w:rsidRPr="00CB5285">
              <w:rPr>
                <w:sz w:val="28"/>
                <w:szCs w:val="28"/>
              </w:rPr>
              <w:t>поселения.</w:t>
            </w:r>
          </w:p>
        </w:tc>
      </w:tr>
    </w:tbl>
    <w:p w:rsidR="005B7AE9" w:rsidRPr="00CB5285" w:rsidRDefault="005B7AE9" w:rsidP="005B7AE9">
      <w:pPr>
        <w:ind w:left="-142"/>
        <w:outlineLvl w:val="0"/>
        <w:rPr>
          <w:b/>
          <w:sz w:val="28"/>
          <w:szCs w:val="28"/>
        </w:rPr>
      </w:pPr>
    </w:p>
    <w:p w:rsidR="005B7AE9" w:rsidRPr="00CB5285" w:rsidRDefault="005B7AE9" w:rsidP="005B7AE9">
      <w:pPr>
        <w:jc w:val="center"/>
        <w:outlineLvl w:val="0"/>
        <w:rPr>
          <w:b/>
          <w:sz w:val="28"/>
          <w:szCs w:val="28"/>
        </w:rPr>
      </w:pPr>
      <w:r w:rsidRPr="00CB5285">
        <w:rPr>
          <w:b/>
          <w:sz w:val="28"/>
          <w:szCs w:val="28"/>
        </w:rPr>
        <w:t>1. Характеристика проблемы, на решение которой направлена Программа.</w:t>
      </w:r>
    </w:p>
    <w:p w:rsidR="005B7AE9" w:rsidRPr="00CB5285" w:rsidRDefault="005B7AE9" w:rsidP="005B7AE9">
      <w:pPr>
        <w:jc w:val="center"/>
        <w:outlineLvl w:val="0"/>
        <w:rPr>
          <w:b/>
          <w:sz w:val="28"/>
          <w:szCs w:val="28"/>
        </w:rPr>
      </w:pPr>
    </w:p>
    <w:p w:rsidR="005B7AE9" w:rsidRPr="00CB5285" w:rsidRDefault="005B7AE9" w:rsidP="005B7AE9">
      <w:pPr>
        <w:pStyle w:val="a3"/>
        <w:spacing w:before="0" w:beforeAutospacing="0" w:after="0" w:afterAutospacing="0"/>
        <w:jc w:val="both"/>
        <w:rPr>
          <w:sz w:val="28"/>
          <w:szCs w:val="28"/>
        </w:rPr>
      </w:pPr>
      <w:r>
        <w:rPr>
          <w:sz w:val="28"/>
          <w:szCs w:val="28"/>
        </w:rPr>
        <w:t xml:space="preserve">   </w:t>
      </w:r>
      <w:r w:rsidRPr="00CB5285">
        <w:rPr>
          <w:sz w:val="28"/>
          <w:szCs w:val="28"/>
        </w:rPr>
        <w:t xml:space="preserve">Природно-климатические условия </w:t>
      </w:r>
      <w:r w:rsidR="00B047C9">
        <w:rPr>
          <w:sz w:val="28"/>
          <w:szCs w:val="28"/>
        </w:rPr>
        <w:t>Сосновского</w:t>
      </w:r>
      <w:r>
        <w:rPr>
          <w:sz w:val="28"/>
          <w:szCs w:val="28"/>
        </w:rPr>
        <w:t xml:space="preserve"> сельского </w:t>
      </w:r>
      <w:r w:rsidRPr="00CB5285">
        <w:rPr>
          <w:sz w:val="28"/>
          <w:szCs w:val="28"/>
        </w:rPr>
        <w:t>поселения Зубово-Полянского муниципального района Республики Мордовия, 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 населенных пунктов.</w:t>
      </w:r>
    </w:p>
    <w:p w:rsidR="005B7AE9" w:rsidRDefault="005B7AE9" w:rsidP="005B7AE9">
      <w:pPr>
        <w:widowControl w:val="0"/>
        <w:autoSpaceDE w:val="0"/>
        <w:autoSpaceDN w:val="0"/>
        <w:adjustRightInd w:val="0"/>
        <w:jc w:val="both"/>
        <w:rPr>
          <w:sz w:val="28"/>
          <w:szCs w:val="28"/>
        </w:rPr>
      </w:pPr>
      <w:r>
        <w:rPr>
          <w:sz w:val="28"/>
          <w:szCs w:val="28"/>
        </w:rPr>
        <w:t xml:space="preserve">   </w:t>
      </w:r>
      <w:r w:rsidRPr="00CB5285">
        <w:rPr>
          <w:sz w:val="28"/>
          <w:szCs w:val="28"/>
        </w:rPr>
        <w:t xml:space="preserve">Большие нарекания вызывают благоустройство и санитарное содержание дворовых территорий. </w:t>
      </w:r>
    </w:p>
    <w:p w:rsidR="005B7AE9" w:rsidRPr="00CB5285" w:rsidRDefault="005B7AE9" w:rsidP="005B7AE9">
      <w:pPr>
        <w:widowControl w:val="0"/>
        <w:autoSpaceDE w:val="0"/>
        <w:autoSpaceDN w:val="0"/>
        <w:adjustRightInd w:val="0"/>
        <w:jc w:val="both"/>
        <w:rPr>
          <w:sz w:val="28"/>
          <w:szCs w:val="28"/>
        </w:rPr>
      </w:pPr>
      <w:r>
        <w:rPr>
          <w:sz w:val="28"/>
          <w:szCs w:val="28"/>
        </w:rPr>
        <w:t xml:space="preserve">   </w:t>
      </w:r>
      <w:r w:rsidRPr="00CB5285">
        <w:rPr>
          <w:sz w:val="28"/>
          <w:szCs w:val="28"/>
        </w:rPr>
        <w:t xml:space="preserve">В последние годы благоустройству территории </w:t>
      </w:r>
      <w:r w:rsidR="00B047C9">
        <w:rPr>
          <w:sz w:val="28"/>
          <w:szCs w:val="28"/>
        </w:rPr>
        <w:t>Сосновского</w:t>
      </w:r>
      <w:r>
        <w:rPr>
          <w:sz w:val="28"/>
          <w:szCs w:val="28"/>
        </w:rPr>
        <w:t xml:space="preserve"> сельского </w:t>
      </w:r>
      <w:r w:rsidRPr="00CB5285">
        <w:rPr>
          <w:sz w:val="28"/>
          <w:szCs w:val="28"/>
        </w:rPr>
        <w:t>поселения придается большое значение. Однако существуют факторы, сдерживающие превращение населенных пунктов в многофункциональные, комфортные, эстетически привлекательные населенные пункты. К некоторым из них следует отнести уровень благоустройства дворовых территорий.  Комфортность проживания в многоквартирных жилых домах определяется уровнем благоустройства дворовых территорий с учетом организации во дворах дорожной и тротуарной сети, реконструкции озеленения, детских спортивно-игровых площадок,  устройства хозяйственных площадок для сушки белья, чистки одежды, ковров и предметов домашнего обихода, упорядочения парковки индивидуального транспорта, обустройства мест сбора и временного хранения мусора, освещения дворовых территорий МКД.</w:t>
      </w:r>
    </w:p>
    <w:p w:rsidR="005B7AE9" w:rsidRPr="00CB5285" w:rsidRDefault="005B7AE9" w:rsidP="005B7AE9">
      <w:pPr>
        <w:jc w:val="both"/>
        <w:rPr>
          <w:sz w:val="28"/>
          <w:szCs w:val="28"/>
        </w:rPr>
      </w:pPr>
      <w:r>
        <w:rPr>
          <w:sz w:val="28"/>
          <w:szCs w:val="28"/>
        </w:rPr>
        <w:t xml:space="preserve">   </w:t>
      </w:r>
      <w:r w:rsidRPr="00CB5285">
        <w:rPr>
          <w:sz w:val="28"/>
          <w:szCs w:val="28"/>
        </w:rPr>
        <w:t>Формирование благоприятной среды жизнедеятельности является основной целью градостроительной политики, осуществляемой в пределах жилых территорий органами государственной власти Российской Федерации, органами субъектов Российской Федерации и органами местного самоуправления.</w:t>
      </w:r>
    </w:p>
    <w:p w:rsidR="005B7AE9" w:rsidRPr="00CB5285" w:rsidRDefault="005B7AE9" w:rsidP="005B7AE9">
      <w:pPr>
        <w:jc w:val="both"/>
        <w:rPr>
          <w:sz w:val="28"/>
          <w:szCs w:val="28"/>
        </w:rPr>
      </w:pPr>
      <w:r>
        <w:rPr>
          <w:sz w:val="28"/>
          <w:szCs w:val="28"/>
        </w:rPr>
        <w:t xml:space="preserve">   </w:t>
      </w:r>
      <w:r w:rsidRPr="00CB5285">
        <w:rPr>
          <w:sz w:val="28"/>
          <w:szCs w:val="28"/>
        </w:rPr>
        <w:t>Анализ обеспеченности дворов элементами внешнего благоустройства показывает, что уровень их комфортности не отвечает современным требованиям жителей</w:t>
      </w:r>
      <w:r>
        <w:rPr>
          <w:sz w:val="28"/>
          <w:szCs w:val="28"/>
        </w:rPr>
        <w:t xml:space="preserve"> </w:t>
      </w:r>
      <w:r w:rsidR="00B047C9">
        <w:rPr>
          <w:sz w:val="28"/>
          <w:szCs w:val="28"/>
        </w:rPr>
        <w:t>Сосновского</w:t>
      </w:r>
      <w:r>
        <w:rPr>
          <w:sz w:val="28"/>
          <w:szCs w:val="28"/>
        </w:rPr>
        <w:t xml:space="preserve"> сельского </w:t>
      </w:r>
      <w:r w:rsidRPr="00CB5285">
        <w:rPr>
          <w:sz w:val="28"/>
          <w:szCs w:val="28"/>
        </w:rPr>
        <w:t xml:space="preserve"> поселения. Следует также отметить наличие проблем и в части технического </w:t>
      </w:r>
      <w:r w:rsidRPr="00CB5285">
        <w:rPr>
          <w:sz w:val="28"/>
          <w:szCs w:val="28"/>
        </w:rPr>
        <w:lastRenderedPageBreak/>
        <w:t>содержания имеющихся дворовых сооружений и зеленых насаждений. Имеются многочисленные обращения граждан по вопросам старых разросшихся деревьев, разрушений асфальтового покрытия проходов и проездов, организации внутридворовых парковок автомобильного транспорта.</w:t>
      </w:r>
    </w:p>
    <w:p w:rsidR="005B7AE9" w:rsidRPr="00CB5285" w:rsidRDefault="005B7AE9" w:rsidP="005B7AE9">
      <w:pPr>
        <w:jc w:val="both"/>
        <w:rPr>
          <w:sz w:val="28"/>
          <w:szCs w:val="28"/>
        </w:rPr>
      </w:pPr>
      <w:r>
        <w:rPr>
          <w:sz w:val="28"/>
          <w:szCs w:val="28"/>
        </w:rPr>
        <w:t xml:space="preserve">   </w:t>
      </w:r>
      <w:r w:rsidRPr="00CB5285">
        <w:rPr>
          <w:sz w:val="28"/>
          <w:szCs w:val="28"/>
        </w:rPr>
        <w:t>Одной из причин не</w:t>
      </w:r>
      <w:r w:rsidR="00B047C9">
        <w:rPr>
          <w:sz w:val="28"/>
          <w:szCs w:val="28"/>
        </w:rPr>
        <w:t xml:space="preserve"> </w:t>
      </w:r>
      <w:r w:rsidRPr="00CB5285">
        <w:rPr>
          <w:sz w:val="28"/>
          <w:szCs w:val="28"/>
        </w:rPr>
        <w:t>благоустроенности дворовых территорий является дефицит средств, направляемых на благоустройство дворовых территорий.</w:t>
      </w:r>
    </w:p>
    <w:p w:rsidR="005B7AE9" w:rsidRPr="00CB5285" w:rsidRDefault="005B7AE9" w:rsidP="005B7AE9">
      <w:pPr>
        <w:jc w:val="both"/>
        <w:rPr>
          <w:sz w:val="28"/>
          <w:szCs w:val="28"/>
        </w:rPr>
      </w:pPr>
      <w:r w:rsidRPr="00CB5285">
        <w:rPr>
          <w:sz w:val="28"/>
          <w:szCs w:val="28"/>
        </w:rPr>
        <w:t>Уровень комфортности проживания граждан во вновь построенных жилых домах является более высоким в сравнении с постройками 50 - 80-х годов за счет функционального зонирования территорий, решения вопросов озеленения, размещения игровых и спортивных комплексов, организации дорожно-тротуарной  сети, упорядочения размещения легкового автотранспорта на дворовых территориях. Требования жителей к созданию более высокого уровня благоустройства дворовых территорий, а также острота проблем, накопившихся в этой сфере, предполагает выведение этих вопросов в разряд первостепенных.</w:t>
      </w:r>
    </w:p>
    <w:p w:rsidR="005B7AE9" w:rsidRPr="00CB5285" w:rsidRDefault="005B7AE9" w:rsidP="005B7AE9">
      <w:pPr>
        <w:jc w:val="both"/>
        <w:rPr>
          <w:sz w:val="28"/>
          <w:szCs w:val="28"/>
        </w:rPr>
      </w:pPr>
      <w:r>
        <w:rPr>
          <w:sz w:val="28"/>
          <w:szCs w:val="28"/>
        </w:rPr>
        <w:t xml:space="preserve">   </w:t>
      </w:r>
      <w:r w:rsidRPr="00CB5285">
        <w:rPr>
          <w:sz w:val="28"/>
          <w:szCs w:val="28"/>
        </w:rPr>
        <w:t>При этом использование программно-целевого метода для решения задач, направленных на повышение уровня благоустройства дворов, капитальный ремонт и ремонт дворовых территорий многоквартирных домов, проездов к дворовым территориям многоквартирных домов определяется тем, что данные задачи:</w:t>
      </w:r>
    </w:p>
    <w:p w:rsidR="005B7AE9" w:rsidRPr="00CB5285" w:rsidRDefault="005B7AE9" w:rsidP="005B7AE9">
      <w:pPr>
        <w:jc w:val="both"/>
        <w:rPr>
          <w:sz w:val="28"/>
          <w:szCs w:val="28"/>
        </w:rPr>
      </w:pPr>
      <w:r w:rsidRPr="00CB5285">
        <w:rPr>
          <w:sz w:val="28"/>
          <w:szCs w:val="28"/>
        </w:rPr>
        <w:t>1) требуют значительных бюджетных расходов и сроков реализации, превышающих один год;</w:t>
      </w:r>
    </w:p>
    <w:p w:rsidR="005B7AE9" w:rsidRPr="00CB5285" w:rsidRDefault="005B7AE9" w:rsidP="005B7AE9">
      <w:pPr>
        <w:jc w:val="both"/>
        <w:rPr>
          <w:sz w:val="28"/>
          <w:szCs w:val="28"/>
        </w:rPr>
      </w:pPr>
      <w:r w:rsidRPr="00CB5285">
        <w:rPr>
          <w:sz w:val="28"/>
          <w:szCs w:val="28"/>
        </w:rPr>
        <w:t>2) их решение оказывает существенное положительное влияние на социальное благополучие общества;</w:t>
      </w:r>
    </w:p>
    <w:p w:rsidR="005B7AE9" w:rsidRPr="00CB5285" w:rsidRDefault="005B7AE9" w:rsidP="005B7AE9">
      <w:pPr>
        <w:jc w:val="both"/>
        <w:rPr>
          <w:sz w:val="28"/>
          <w:szCs w:val="28"/>
        </w:rPr>
      </w:pPr>
      <w:r w:rsidRPr="00CB5285">
        <w:rPr>
          <w:sz w:val="28"/>
          <w:szCs w:val="28"/>
        </w:rPr>
        <w:t>3) носят комплексный характер.</w:t>
      </w:r>
    </w:p>
    <w:p w:rsidR="005B7AE9" w:rsidRPr="00CB5285" w:rsidRDefault="005B7AE9" w:rsidP="005B7AE9">
      <w:pPr>
        <w:jc w:val="both"/>
        <w:rPr>
          <w:sz w:val="28"/>
          <w:szCs w:val="28"/>
        </w:rPr>
      </w:pPr>
      <w:r>
        <w:rPr>
          <w:sz w:val="28"/>
          <w:szCs w:val="28"/>
        </w:rPr>
        <w:t xml:space="preserve">   </w:t>
      </w:r>
      <w:r w:rsidRPr="00CB5285">
        <w:rPr>
          <w:sz w:val="28"/>
          <w:szCs w:val="28"/>
        </w:rPr>
        <w:t>Таким образом, программа комплексного благоустройства дворовых территорий должна обеспечить благоприятные условия для развития социальной сферы поселения, которое определено следующими понятиями:</w:t>
      </w:r>
    </w:p>
    <w:p w:rsidR="005B7AE9" w:rsidRPr="00CB5285" w:rsidRDefault="005B7AE9" w:rsidP="005B7AE9">
      <w:pPr>
        <w:jc w:val="both"/>
        <w:rPr>
          <w:sz w:val="28"/>
          <w:szCs w:val="28"/>
        </w:rPr>
      </w:pPr>
      <w:r w:rsidRPr="00CB5285">
        <w:rPr>
          <w:sz w:val="28"/>
          <w:szCs w:val="28"/>
        </w:rPr>
        <w:t>- создание эстетического вида территории населенного пункта;</w:t>
      </w:r>
    </w:p>
    <w:p w:rsidR="005B7AE9" w:rsidRPr="00CB5285" w:rsidRDefault="005B7AE9" w:rsidP="005B7AE9">
      <w:pPr>
        <w:jc w:val="both"/>
        <w:rPr>
          <w:sz w:val="28"/>
          <w:szCs w:val="28"/>
        </w:rPr>
      </w:pPr>
      <w:r w:rsidRPr="00CB5285">
        <w:rPr>
          <w:sz w:val="28"/>
          <w:szCs w:val="28"/>
        </w:rPr>
        <w:t>- обеспечение безопасности проживания;</w:t>
      </w:r>
    </w:p>
    <w:p w:rsidR="005B7AE9" w:rsidRPr="00CB5285" w:rsidRDefault="005B7AE9" w:rsidP="005B7AE9">
      <w:pPr>
        <w:jc w:val="both"/>
        <w:rPr>
          <w:sz w:val="28"/>
          <w:szCs w:val="28"/>
        </w:rPr>
      </w:pPr>
      <w:r w:rsidRPr="00CB5285">
        <w:rPr>
          <w:sz w:val="28"/>
          <w:szCs w:val="28"/>
        </w:rPr>
        <w:t>- создание комфортной среды проживания;</w:t>
      </w:r>
    </w:p>
    <w:p w:rsidR="005B7AE9" w:rsidRPr="00CB5285" w:rsidRDefault="005B7AE9" w:rsidP="005B7AE9">
      <w:pPr>
        <w:jc w:val="both"/>
        <w:rPr>
          <w:sz w:val="28"/>
          <w:szCs w:val="28"/>
        </w:rPr>
      </w:pPr>
      <w:r w:rsidRPr="00CB5285">
        <w:rPr>
          <w:sz w:val="28"/>
          <w:szCs w:val="28"/>
        </w:rPr>
        <w:t>- улучшение экологической обстановки на территории поселения.</w:t>
      </w:r>
    </w:p>
    <w:p w:rsidR="005B7AE9" w:rsidRPr="00CB5285" w:rsidRDefault="005B7AE9" w:rsidP="005B7AE9">
      <w:pPr>
        <w:jc w:val="both"/>
        <w:rPr>
          <w:sz w:val="28"/>
          <w:szCs w:val="28"/>
        </w:rPr>
      </w:pPr>
      <w:r>
        <w:rPr>
          <w:sz w:val="28"/>
          <w:szCs w:val="28"/>
        </w:rPr>
        <w:t xml:space="preserve">   </w:t>
      </w:r>
      <w:r w:rsidRPr="00CB5285">
        <w:rPr>
          <w:sz w:val="28"/>
          <w:szCs w:val="28"/>
        </w:rPr>
        <w:t>Достижение целей программы позволит создать достойные условия проживания граждан за счет решения вопросов озеленения, размещения игровых и спортивно-оздоровительных комплексов для детей и подростков, площадок, строительства тротуаров,  установки  скамеек, освещения дворовых территорий, устройства стоянок для личного транспорта, проездов к дворовым территориям.</w:t>
      </w:r>
    </w:p>
    <w:p w:rsidR="005B7AE9" w:rsidRPr="00AF443D" w:rsidRDefault="005B7AE9" w:rsidP="005B7AE9">
      <w:pPr>
        <w:widowControl w:val="0"/>
        <w:autoSpaceDE w:val="0"/>
        <w:autoSpaceDN w:val="0"/>
        <w:adjustRightInd w:val="0"/>
        <w:jc w:val="both"/>
        <w:rPr>
          <w:sz w:val="28"/>
          <w:szCs w:val="28"/>
        </w:rPr>
      </w:pPr>
      <w:r>
        <w:rPr>
          <w:sz w:val="28"/>
          <w:szCs w:val="28"/>
        </w:rPr>
        <w:t xml:space="preserve">   </w:t>
      </w:r>
      <w:r w:rsidRPr="00CB5285">
        <w:rPr>
          <w:sz w:val="28"/>
          <w:szCs w:val="28"/>
        </w:rPr>
        <w:t>Для разрешения обозначенных проблем необходимо не ограничиваться рамками местного бюджета, но и привлекать средства предприятий и органи</w:t>
      </w:r>
      <w:r>
        <w:rPr>
          <w:sz w:val="28"/>
          <w:szCs w:val="28"/>
        </w:rPr>
        <w:t>заций и внебюджетных источников (</w:t>
      </w:r>
      <w:r w:rsidRPr="00AF443D">
        <w:rPr>
          <w:sz w:val="28"/>
          <w:szCs w:val="28"/>
        </w:rPr>
        <w:t>Порядок</w:t>
      </w:r>
      <w:r>
        <w:rPr>
          <w:sz w:val="28"/>
          <w:szCs w:val="28"/>
        </w:rPr>
        <w:t xml:space="preserve">  </w:t>
      </w:r>
      <w:r w:rsidRPr="00AF443D">
        <w:rPr>
          <w:sz w:val="28"/>
          <w:szCs w:val="28"/>
        </w:rPr>
        <w:t>трудового участия граждан в выполнении  работ по благоустройству дворовых территорий, входящих в дополнительный перечень таких работ</w:t>
      </w:r>
      <w:r>
        <w:rPr>
          <w:sz w:val="28"/>
          <w:szCs w:val="28"/>
        </w:rPr>
        <w:t xml:space="preserve"> (Приложение 4))</w:t>
      </w:r>
    </w:p>
    <w:p w:rsidR="005B7AE9" w:rsidRPr="00CB5285" w:rsidRDefault="005B7AE9" w:rsidP="005B7AE9">
      <w:pPr>
        <w:jc w:val="both"/>
        <w:rPr>
          <w:b/>
          <w:sz w:val="28"/>
          <w:szCs w:val="28"/>
        </w:rPr>
      </w:pPr>
    </w:p>
    <w:p w:rsidR="005B7AE9" w:rsidRDefault="005B7AE9" w:rsidP="005B7AE9">
      <w:pPr>
        <w:jc w:val="center"/>
        <w:outlineLvl w:val="0"/>
        <w:rPr>
          <w:b/>
          <w:sz w:val="28"/>
          <w:szCs w:val="28"/>
        </w:rPr>
      </w:pPr>
      <w:r w:rsidRPr="00CB5285">
        <w:rPr>
          <w:b/>
          <w:sz w:val="28"/>
          <w:szCs w:val="28"/>
        </w:rPr>
        <w:t>2. Основные цели и задачи Программы.</w:t>
      </w:r>
    </w:p>
    <w:p w:rsidR="005B7AE9" w:rsidRDefault="005B7AE9" w:rsidP="005B7AE9">
      <w:pPr>
        <w:jc w:val="both"/>
        <w:outlineLvl w:val="0"/>
        <w:rPr>
          <w:sz w:val="28"/>
          <w:szCs w:val="28"/>
        </w:rPr>
      </w:pPr>
    </w:p>
    <w:p w:rsidR="005B7AE9" w:rsidRPr="00CB5285" w:rsidRDefault="005B7AE9" w:rsidP="005B7AE9">
      <w:pPr>
        <w:jc w:val="both"/>
        <w:outlineLvl w:val="0"/>
        <w:rPr>
          <w:b/>
          <w:sz w:val="28"/>
          <w:szCs w:val="28"/>
        </w:rPr>
      </w:pPr>
      <w:r>
        <w:rPr>
          <w:sz w:val="28"/>
          <w:szCs w:val="28"/>
        </w:rPr>
        <w:t xml:space="preserve">   </w:t>
      </w:r>
      <w:r w:rsidRPr="000116BA">
        <w:rPr>
          <w:sz w:val="28"/>
          <w:szCs w:val="28"/>
        </w:rPr>
        <w:t xml:space="preserve">Целью Подпрограммы является </w:t>
      </w:r>
      <w:r w:rsidRPr="000116BA">
        <w:rPr>
          <w:bCs/>
          <w:sz w:val="28"/>
          <w:szCs w:val="28"/>
        </w:rPr>
        <w:t>повышение качества и комфорта городской среды на территории</w:t>
      </w:r>
      <w:r>
        <w:rPr>
          <w:bCs/>
          <w:sz w:val="28"/>
          <w:szCs w:val="28"/>
        </w:rPr>
        <w:t xml:space="preserve"> </w:t>
      </w:r>
      <w:r w:rsidR="00B047C9">
        <w:rPr>
          <w:sz w:val="28"/>
          <w:szCs w:val="28"/>
        </w:rPr>
        <w:t>Сосновского</w:t>
      </w:r>
      <w:r>
        <w:rPr>
          <w:sz w:val="28"/>
          <w:szCs w:val="28"/>
        </w:rPr>
        <w:t xml:space="preserve"> сельского </w:t>
      </w:r>
      <w:r w:rsidRPr="000116BA">
        <w:rPr>
          <w:rFonts w:eastAsia="MS Mincho"/>
          <w:sz w:val="28"/>
          <w:szCs w:val="28"/>
        </w:rPr>
        <w:t>поселения</w:t>
      </w:r>
      <w:r w:rsidRPr="000116BA">
        <w:rPr>
          <w:bCs/>
          <w:sz w:val="28"/>
          <w:szCs w:val="28"/>
        </w:rPr>
        <w:t xml:space="preserve"> путем реализации комплекса первоочередных мероприятий по благоустройству территорий</w:t>
      </w:r>
      <w:r>
        <w:rPr>
          <w:bCs/>
          <w:sz w:val="28"/>
          <w:szCs w:val="28"/>
        </w:rPr>
        <w:t>.</w:t>
      </w:r>
    </w:p>
    <w:p w:rsidR="005B7AE9" w:rsidRPr="00CB5285" w:rsidRDefault="005B7AE9" w:rsidP="005B7AE9">
      <w:pPr>
        <w:widowControl w:val="0"/>
        <w:autoSpaceDE w:val="0"/>
        <w:autoSpaceDN w:val="0"/>
        <w:adjustRightInd w:val="0"/>
        <w:jc w:val="both"/>
        <w:rPr>
          <w:sz w:val="28"/>
          <w:szCs w:val="28"/>
        </w:rPr>
      </w:pPr>
      <w:r w:rsidRPr="00CB5285">
        <w:rPr>
          <w:sz w:val="28"/>
          <w:szCs w:val="28"/>
        </w:rPr>
        <w:t>Основными целями разработки данной Программы являются:</w:t>
      </w:r>
    </w:p>
    <w:p w:rsidR="005B7AE9" w:rsidRPr="00CB5285" w:rsidRDefault="005B7AE9" w:rsidP="005B7AE9">
      <w:pPr>
        <w:widowControl w:val="0"/>
        <w:tabs>
          <w:tab w:val="left" w:pos="1134"/>
          <w:tab w:val="left" w:pos="1418"/>
        </w:tabs>
        <w:autoSpaceDE w:val="0"/>
        <w:autoSpaceDN w:val="0"/>
        <w:adjustRightInd w:val="0"/>
        <w:jc w:val="both"/>
        <w:rPr>
          <w:sz w:val="28"/>
          <w:szCs w:val="28"/>
        </w:rPr>
      </w:pPr>
      <w:r w:rsidRPr="00CB5285">
        <w:rPr>
          <w:sz w:val="28"/>
          <w:szCs w:val="28"/>
        </w:rPr>
        <w:t xml:space="preserve">   1. Повышение </w:t>
      </w:r>
      <w:r>
        <w:rPr>
          <w:sz w:val="28"/>
          <w:szCs w:val="28"/>
        </w:rPr>
        <w:t>уровня благоустройства территорий</w:t>
      </w:r>
      <w:r w:rsidRPr="00CB5285">
        <w:rPr>
          <w:sz w:val="28"/>
          <w:szCs w:val="28"/>
        </w:rPr>
        <w:t xml:space="preserve"> </w:t>
      </w:r>
      <w:r w:rsidR="00B047C9">
        <w:rPr>
          <w:sz w:val="28"/>
          <w:szCs w:val="28"/>
        </w:rPr>
        <w:t>Сосновского</w:t>
      </w:r>
      <w:r>
        <w:rPr>
          <w:sz w:val="28"/>
          <w:szCs w:val="28"/>
        </w:rPr>
        <w:t xml:space="preserve"> сельского </w:t>
      </w:r>
      <w:r w:rsidRPr="00CB5285">
        <w:rPr>
          <w:sz w:val="28"/>
          <w:szCs w:val="28"/>
        </w:rPr>
        <w:t xml:space="preserve">поселения.                       </w:t>
      </w:r>
      <w:r>
        <w:rPr>
          <w:sz w:val="28"/>
          <w:szCs w:val="28"/>
        </w:rPr>
        <w:t xml:space="preserve">                      </w:t>
      </w:r>
      <w:r>
        <w:rPr>
          <w:sz w:val="28"/>
          <w:szCs w:val="28"/>
        </w:rPr>
        <w:br/>
      </w:r>
      <w:r>
        <w:rPr>
          <w:sz w:val="28"/>
          <w:szCs w:val="28"/>
        </w:rPr>
        <w:lastRenderedPageBreak/>
        <w:t xml:space="preserve">   </w:t>
      </w:r>
      <w:r w:rsidRPr="00CB5285">
        <w:rPr>
          <w:sz w:val="28"/>
          <w:szCs w:val="28"/>
        </w:rPr>
        <w:t xml:space="preserve">2. Повышение </w:t>
      </w:r>
      <w:r>
        <w:rPr>
          <w:sz w:val="28"/>
          <w:szCs w:val="28"/>
        </w:rPr>
        <w:t xml:space="preserve">уровня благоустройства дворовых территорий и повышение уровня вовлеченности заинтересованных граждан, организаций в реализации мероприятий по благоустройству территорий </w:t>
      </w:r>
      <w:r w:rsidR="00B047C9">
        <w:rPr>
          <w:sz w:val="28"/>
          <w:szCs w:val="28"/>
        </w:rPr>
        <w:t>Сосновского</w:t>
      </w:r>
      <w:r>
        <w:rPr>
          <w:sz w:val="28"/>
          <w:szCs w:val="28"/>
        </w:rPr>
        <w:t xml:space="preserve"> сельского </w:t>
      </w:r>
      <w:r w:rsidRPr="00CB5285">
        <w:rPr>
          <w:sz w:val="28"/>
          <w:szCs w:val="28"/>
        </w:rPr>
        <w:t xml:space="preserve"> поселения.                                             </w:t>
      </w:r>
    </w:p>
    <w:p w:rsidR="005B7AE9" w:rsidRPr="007A62F5" w:rsidRDefault="005B7AE9" w:rsidP="005B7AE9">
      <w:pPr>
        <w:widowControl w:val="0"/>
        <w:autoSpaceDE w:val="0"/>
        <w:autoSpaceDN w:val="0"/>
        <w:adjustRightInd w:val="0"/>
        <w:jc w:val="both"/>
        <w:rPr>
          <w:sz w:val="28"/>
          <w:szCs w:val="28"/>
        </w:rPr>
      </w:pPr>
      <w:r w:rsidRPr="007A62F5">
        <w:rPr>
          <w:sz w:val="28"/>
          <w:szCs w:val="28"/>
        </w:rPr>
        <w:t>Для достижения целей необходимо решить следующие задачи:</w:t>
      </w:r>
    </w:p>
    <w:p w:rsidR="005B7AE9" w:rsidRPr="000116BA" w:rsidRDefault="005B7AE9" w:rsidP="005B7AE9">
      <w:pPr>
        <w:jc w:val="both"/>
        <w:rPr>
          <w:sz w:val="28"/>
          <w:szCs w:val="28"/>
        </w:rPr>
      </w:pPr>
      <w:r>
        <w:rPr>
          <w:sz w:val="28"/>
          <w:szCs w:val="28"/>
        </w:rPr>
        <w:t xml:space="preserve">   1. П</w:t>
      </w:r>
      <w:r w:rsidRPr="000116BA">
        <w:rPr>
          <w:sz w:val="28"/>
          <w:szCs w:val="28"/>
        </w:rPr>
        <w:t>овышение уровня благоустройства дворовых территорий</w:t>
      </w:r>
      <w:r w:rsidRPr="00EF0885">
        <w:rPr>
          <w:color w:val="000000"/>
          <w:sz w:val="28"/>
          <w:szCs w:val="28"/>
        </w:rPr>
        <w:t xml:space="preserve"> </w:t>
      </w:r>
      <w:r>
        <w:rPr>
          <w:color w:val="000000"/>
          <w:sz w:val="28"/>
          <w:szCs w:val="28"/>
        </w:rPr>
        <w:t xml:space="preserve">и </w:t>
      </w:r>
      <w:r w:rsidRPr="004C58BE">
        <w:rPr>
          <w:color w:val="000000"/>
          <w:sz w:val="28"/>
          <w:szCs w:val="28"/>
        </w:rPr>
        <w:t>муниципальных территорий</w:t>
      </w:r>
      <w:r>
        <w:rPr>
          <w:color w:val="000000"/>
          <w:sz w:val="28"/>
          <w:szCs w:val="28"/>
        </w:rPr>
        <w:t xml:space="preserve"> </w:t>
      </w:r>
      <w:r w:rsidR="00B047C9">
        <w:rPr>
          <w:color w:val="000000"/>
          <w:sz w:val="28"/>
          <w:szCs w:val="28"/>
        </w:rPr>
        <w:t>Сосновского</w:t>
      </w:r>
      <w:r>
        <w:rPr>
          <w:sz w:val="28"/>
          <w:szCs w:val="28"/>
        </w:rPr>
        <w:t xml:space="preserve"> сельского </w:t>
      </w:r>
      <w:r w:rsidRPr="000116BA">
        <w:rPr>
          <w:sz w:val="28"/>
          <w:szCs w:val="28"/>
        </w:rPr>
        <w:t xml:space="preserve"> </w:t>
      </w:r>
      <w:r w:rsidRPr="000116BA">
        <w:rPr>
          <w:rFonts w:eastAsia="MS Mincho"/>
          <w:sz w:val="28"/>
          <w:szCs w:val="28"/>
        </w:rPr>
        <w:t>поселения</w:t>
      </w:r>
      <w:r w:rsidRPr="000116BA">
        <w:rPr>
          <w:sz w:val="28"/>
          <w:szCs w:val="28"/>
        </w:rPr>
        <w:t xml:space="preserve">; </w:t>
      </w:r>
    </w:p>
    <w:p w:rsidR="005B7AE9" w:rsidRPr="000116BA" w:rsidRDefault="005B7AE9" w:rsidP="005B7AE9">
      <w:pPr>
        <w:jc w:val="both"/>
        <w:rPr>
          <w:sz w:val="28"/>
          <w:szCs w:val="28"/>
        </w:rPr>
      </w:pPr>
      <w:r>
        <w:rPr>
          <w:sz w:val="28"/>
          <w:szCs w:val="28"/>
        </w:rPr>
        <w:t xml:space="preserve">   2. П</w:t>
      </w:r>
      <w:r w:rsidRPr="000116BA">
        <w:rPr>
          <w:sz w:val="28"/>
          <w:szCs w:val="28"/>
        </w:rPr>
        <w:t xml:space="preserve">овышение уровня вовлеченности заинтересованных граждан, организаций в реализацию мероприятий по благоустройству территории </w:t>
      </w:r>
      <w:r w:rsidR="00B047C9">
        <w:rPr>
          <w:sz w:val="28"/>
          <w:szCs w:val="28"/>
        </w:rPr>
        <w:t>Сосновского</w:t>
      </w:r>
      <w:r>
        <w:rPr>
          <w:sz w:val="28"/>
          <w:szCs w:val="28"/>
        </w:rPr>
        <w:t xml:space="preserve"> сельского </w:t>
      </w:r>
      <w:r w:rsidRPr="000116BA">
        <w:rPr>
          <w:rFonts w:eastAsia="MS Mincho"/>
          <w:sz w:val="28"/>
          <w:szCs w:val="28"/>
        </w:rPr>
        <w:t>поселения</w:t>
      </w:r>
      <w:r w:rsidRPr="000116BA">
        <w:rPr>
          <w:sz w:val="28"/>
          <w:szCs w:val="28"/>
        </w:rPr>
        <w:t>;</w:t>
      </w:r>
    </w:p>
    <w:p w:rsidR="005B7AE9" w:rsidRDefault="005B7AE9" w:rsidP="005B7AE9">
      <w:pPr>
        <w:widowControl w:val="0"/>
        <w:autoSpaceDE w:val="0"/>
        <w:autoSpaceDN w:val="0"/>
        <w:adjustRightInd w:val="0"/>
        <w:jc w:val="both"/>
        <w:rPr>
          <w:b/>
          <w:sz w:val="28"/>
          <w:szCs w:val="28"/>
        </w:rPr>
      </w:pPr>
      <w:r>
        <w:rPr>
          <w:sz w:val="28"/>
          <w:szCs w:val="28"/>
        </w:rPr>
        <w:t xml:space="preserve">   3. Ф</w:t>
      </w:r>
      <w:r w:rsidRPr="000116BA">
        <w:rPr>
          <w:sz w:val="28"/>
          <w:szCs w:val="28"/>
        </w:rPr>
        <w:t xml:space="preserve">ормирование реализованных практик благоустройства на территории </w:t>
      </w:r>
      <w:r w:rsidR="00B047C9">
        <w:rPr>
          <w:sz w:val="28"/>
          <w:szCs w:val="28"/>
        </w:rPr>
        <w:t>Сосновского</w:t>
      </w:r>
      <w:r>
        <w:rPr>
          <w:sz w:val="28"/>
          <w:szCs w:val="28"/>
        </w:rPr>
        <w:t xml:space="preserve"> сельского </w:t>
      </w:r>
      <w:r w:rsidRPr="000116BA">
        <w:rPr>
          <w:rFonts w:eastAsia="MS Mincho"/>
          <w:sz w:val="28"/>
          <w:szCs w:val="28"/>
        </w:rPr>
        <w:t>поселения</w:t>
      </w:r>
    </w:p>
    <w:p w:rsidR="005B7AE9" w:rsidRPr="00F8302A" w:rsidRDefault="005B7AE9" w:rsidP="005B7AE9">
      <w:pPr>
        <w:ind w:firstLine="709"/>
        <w:jc w:val="center"/>
        <w:rPr>
          <w:color w:val="000000"/>
          <w:sz w:val="28"/>
          <w:szCs w:val="28"/>
        </w:rPr>
      </w:pPr>
      <w:r w:rsidRPr="00F8302A">
        <w:rPr>
          <w:b/>
          <w:bCs/>
          <w:color w:val="000000"/>
          <w:sz w:val="28"/>
          <w:szCs w:val="28"/>
        </w:rPr>
        <w:t xml:space="preserve">Раздел 3. </w:t>
      </w:r>
      <w:r w:rsidRPr="007841B8">
        <w:rPr>
          <w:b/>
          <w:bCs/>
          <w:color w:val="000000" w:themeColor="text1"/>
          <w:sz w:val="28"/>
          <w:szCs w:val="28"/>
        </w:rPr>
        <w:t>Объем трудового участия заинтересованных лиц, организаций в выполнении дополнительного</w:t>
      </w:r>
      <w:r w:rsidRPr="00F8302A">
        <w:rPr>
          <w:b/>
          <w:bCs/>
          <w:color w:val="000000"/>
          <w:sz w:val="28"/>
          <w:szCs w:val="28"/>
        </w:rPr>
        <w:t xml:space="preserve"> перечня работ по благоустройству дворовых территорий.</w:t>
      </w:r>
    </w:p>
    <w:p w:rsidR="005B7AE9" w:rsidRDefault="005B7AE9" w:rsidP="005B7AE9">
      <w:pPr>
        <w:autoSpaceDE w:val="0"/>
        <w:autoSpaceDN w:val="0"/>
        <w:adjustRightInd w:val="0"/>
        <w:jc w:val="both"/>
        <w:rPr>
          <w:color w:val="000000"/>
          <w:sz w:val="28"/>
          <w:szCs w:val="28"/>
        </w:rPr>
      </w:pPr>
      <w:r>
        <w:rPr>
          <w:color w:val="000000"/>
          <w:sz w:val="28"/>
          <w:szCs w:val="28"/>
        </w:rPr>
        <w:t xml:space="preserve">   </w:t>
      </w:r>
    </w:p>
    <w:p w:rsidR="005B7AE9" w:rsidRPr="00F8302A" w:rsidRDefault="005B7AE9" w:rsidP="005B7AE9">
      <w:pPr>
        <w:autoSpaceDE w:val="0"/>
        <w:autoSpaceDN w:val="0"/>
        <w:adjustRightInd w:val="0"/>
        <w:jc w:val="both"/>
        <w:rPr>
          <w:color w:val="000000"/>
          <w:sz w:val="28"/>
          <w:szCs w:val="28"/>
        </w:rPr>
      </w:pPr>
      <w:r>
        <w:rPr>
          <w:color w:val="000000"/>
          <w:sz w:val="28"/>
          <w:szCs w:val="28"/>
        </w:rPr>
        <w:t xml:space="preserve">   </w:t>
      </w:r>
      <w:r w:rsidRPr="00F8302A">
        <w:rPr>
          <w:color w:val="000000"/>
          <w:sz w:val="28"/>
          <w:szCs w:val="28"/>
        </w:rPr>
        <w:t xml:space="preserve">Трудовое участие собственников помещений, организаций в выполнении дополнительного перечня работ по благоустройству дворовых территорий: </w:t>
      </w:r>
    </w:p>
    <w:p w:rsidR="005B7AE9" w:rsidRPr="00F8302A" w:rsidRDefault="005B7AE9" w:rsidP="005B7AE9">
      <w:pPr>
        <w:autoSpaceDE w:val="0"/>
        <w:autoSpaceDN w:val="0"/>
        <w:adjustRightInd w:val="0"/>
        <w:jc w:val="both"/>
        <w:rPr>
          <w:color w:val="000000"/>
          <w:sz w:val="28"/>
          <w:szCs w:val="28"/>
        </w:rPr>
      </w:pPr>
      <w:r>
        <w:rPr>
          <w:color w:val="000000"/>
          <w:sz w:val="28"/>
          <w:szCs w:val="28"/>
        </w:rPr>
        <w:t xml:space="preserve">   </w:t>
      </w:r>
      <w:r w:rsidRPr="00F8302A">
        <w:rPr>
          <w:color w:val="000000"/>
          <w:sz w:val="28"/>
          <w:szCs w:val="28"/>
        </w:rPr>
        <w:t xml:space="preserve">- выполнение жителями неоплачиваемых работ, не требующих специальной квалификации (например, подготовка дворовой территории к началу работ, уборка мусора, покраска оборудования, озеленение территории, посадка деревьев); </w:t>
      </w:r>
    </w:p>
    <w:p w:rsidR="005B7AE9" w:rsidRPr="00F8302A" w:rsidRDefault="005B7AE9" w:rsidP="005B7AE9">
      <w:pPr>
        <w:autoSpaceDE w:val="0"/>
        <w:autoSpaceDN w:val="0"/>
        <w:adjustRightInd w:val="0"/>
        <w:jc w:val="both"/>
        <w:rPr>
          <w:color w:val="000000"/>
          <w:sz w:val="28"/>
          <w:szCs w:val="28"/>
        </w:rPr>
      </w:pPr>
      <w:r>
        <w:rPr>
          <w:color w:val="000000"/>
          <w:sz w:val="28"/>
          <w:szCs w:val="28"/>
        </w:rPr>
        <w:t xml:space="preserve">  </w:t>
      </w:r>
      <w:r w:rsidRPr="00F8302A">
        <w:rPr>
          <w:color w:val="000000"/>
          <w:sz w:val="28"/>
          <w:szCs w:val="28"/>
        </w:rPr>
        <w:t xml:space="preserve">- обеспечение благоприятных условий для работы подрядной организации, выполняющей работы. </w:t>
      </w:r>
    </w:p>
    <w:p w:rsidR="005B7AE9" w:rsidRPr="00341C1F" w:rsidRDefault="00341C1F" w:rsidP="005B7AE9">
      <w:pPr>
        <w:widowControl w:val="0"/>
        <w:autoSpaceDE w:val="0"/>
        <w:autoSpaceDN w:val="0"/>
        <w:adjustRightInd w:val="0"/>
        <w:jc w:val="both"/>
        <w:rPr>
          <w:b/>
          <w:color w:val="000000" w:themeColor="text1"/>
          <w:sz w:val="28"/>
          <w:szCs w:val="28"/>
        </w:rPr>
      </w:pPr>
      <w:r w:rsidRPr="00341C1F">
        <w:rPr>
          <w:color w:val="000000" w:themeColor="text1"/>
          <w:spacing w:val="1"/>
          <w:sz w:val="28"/>
          <w:szCs w:val="28"/>
          <w:shd w:val="clear" w:color="auto" w:fill="FFFFFF"/>
        </w:rPr>
        <w:t>О</w:t>
      </w:r>
      <w:r w:rsidR="005B7AE9" w:rsidRPr="00341C1F">
        <w:rPr>
          <w:color w:val="000000" w:themeColor="text1"/>
          <w:spacing w:val="1"/>
          <w:sz w:val="28"/>
          <w:szCs w:val="28"/>
          <w:shd w:val="clear" w:color="auto" w:fill="FFFFFF"/>
        </w:rPr>
        <w:t>бъем трудового участия в выполнении работ по благоустройству одной дворовой территории должен быть не менее 5 часов при участии не менее 30% заинтересованных лиц данной территории</w:t>
      </w:r>
      <w:r w:rsidRPr="00341C1F">
        <w:rPr>
          <w:color w:val="000000" w:themeColor="text1"/>
          <w:spacing w:val="1"/>
          <w:sz w:val="28"/>
          <w:szCs w:val="28"/>
          <w:shd w:val="clear" w:color="auto" w:fill="FFFFFF"/>
        </w:rPr>
        <w:t xml:space="preserve"> (смотреть приложение №8)</w:t>
      </w:r>
    </w:p>
    <w:p w:rsidR="005B7AE9" w:rsidRPr="00341C1F" w:rsidRDefault="005B7AE9" w:rsidP="005B7AE9">
      <w:pPr>
        <w:widowControl w:val="0"/>
        <w:autoSpaceDE w:val="0"/>
        <w:autoSpaceDN w:val="0"/>
        <w:adjustRightInd w:val="0"/>
        <w:rPr>
          <w:b/>
          <w:color w:val="000000" w:themeColor="text1"/>
          <w:sz w:val="28"/>
          <w:szCs w:val="28"/>
        </w:rPr>
      </w:pPr>
    </w:p>
    <w:p w:rsidR="005B7AE9" w:rsidRPr="00CB5285" w:rsidRDefault="005B7AE9" w:rsidP="005B7AE9">
      <w:pPr>
        <w:widowControl w:val="0"/>
        <w:autoSpaceDE w:val="0"/>
        <w:autoSpaceDN w:val="0"/>
        <w:adjustRightInd w:val="0"/>
        <w:jc w:val="center"/>
        <w:rPr>
          <w:b/>
          <w:sz w:val="28"/>
          <w:szCs w:val="28"/>
        </w:rPr>
      </w:pPr>
      <w:r>
        <w:rPr>
          <w:b/>
          <w:sz w:val="28"/>
          <w:szCs w:val="28"/>
        </w:rPr>
        <w:t>4</w:t>
      </w:r>
      <w:r w:rsidRPr="00CB5285">
        <w:rPr>
          <w:b/>
          <w:sz w:val="28"/>
          <w:szCs w:val="28"/>
        </w:rPr>
        <w:t>. Сроки реализации Программы.</w:t>
      </w:r>
    </w:p>
    <w:p w:rsidR="005B7AE9" w:rsidRPr="00CB5285" w:rsidRDefault="005B7AE9" w:rsidP="005B7AE9">
      <w:pPr>
        <w:jc w:val="center"/>
        <w:outlineLvl w:val="0"/>
        <w:rPr>
          <w:sz w:val="28"/>
          <w:szCs w:val="28"/>
        </w:rPr>
      </w:pPr>
    </w:p>
    <w:p w:rsidR="005B7AE9" w:rsidRPr="000116BA" w:rsidRDefault="005B7AE9" w:rsidP="005B7AE9">
      <w:pPr>
        <w:widowControl w:val="0"/>
        <w:autoSpaceDE w:val="0"/>
        <w:autoSpaceDN w:val="0"/>
        <w:adjustRightInd w:val="0"/>
        <w:jc w:val="both"/>
        <w:rPr>
          <w:rFonts w:eastAsia="MS Mincho"/>
          <w:sz w:val="28"/>
          <w:szCs w:val="28"/>
        </w:rPr>
      </w:pPr>
      <w:r>
        <w:rPr>
          <w:rFonts w:eastAsia="MS Mincho"/>
          <w:sz w:val="28"/>
          <w:szCs w:val="28"/>
        </w:rPr>
        <w:t xml:space="preserve">     </w:t>
      </w:r>
      <w:r w:rsidRPr="000116BA">
        <w:rPr>
          <w:rFonts w:eastAsia="MS Mincho"/>
          <w:sz w:val="28"/>
          <w:szCs w:val="28"/>
        </w:rPr>
        <w:t xml:space="preserve">Программа рассчитана на период – </w:t>
      </w:r>
      <w:r>
        <w:rPr>
          <w:rFonts w:eastAsia="MS Mincho"/>
          <w:sz w:val="28"/>
          <w:szCs w:val="28"/>
        </w:rPr>
        <w:t>2018-2022</w:t>
      </w:r>
      <w:r w:rsidRPr="000116BA">
        <w:rPr>
          <w:rFonts w:eastAsia="MS Mincho"/>
          <w:sz w:val="28"/>
          <w:szCs w:val="28"/>
        </w:rPr>
        <w:t> год</w:t>
      </w:r>
      <w:r>
        <w:rPr>
          <w:rFonts w:eastAsia="MS Mincho"/>
          <w:sz w:val="28"/>
          <w:szCs w:val="28"/>
        </w:rPr>
        <w:t>ы</w:t>
      </w:r>
      <w:r w:rsidRPr="000116BA">
        <w:rPr>
          <w:rFonts w:eastAsia="MS Mincho"/>
          <w:sz w:val="28"/>
          <w:szCs w:val="28"/>
        </w:rPr>
        <w:t>. Реализация программы не предусматривает выделения отдельных этапов, поскольку программные мероприятия рассчитаны на реализацию в течение всего периода действия программы.</w:t>
      </w:r>
    </w:p>
    <w:p w:rsidR="005B7AE9" w:rsidRPr="00CB5285" w:rsidRDefault="005B7AE9" w:rsidP="005B7AE9">
      <w:pPr>
        <w:jc w:val="center"/>
        <w:outlineLvl w:val="0"/>
        <w:rPr>
          <w:b/>
          <w:sz w:val="28"/>
          <w:szCs w:val="28"/>
        </w:rPr>
      </w:pPr>
      <w:r>
        <w:rPr>
          <w:b/>
          <w:sz w:val="28"/>
          <w:szCs w:val="28"/>
        </w:rPr>
        <w:t>5</w:t>
      </w:r>
      <w:r w:rsidRPr="00CB5285">
        <w:rPr>
          <w:b/>
          <w:sz w:val="28"/>
          <w:szCs w:val="28"/>
        </w:rPr>
        <w:t>. Характеристика основных мероприятий Программы.</w:t>
      </w:r>
    </w:p>
    <w:p w:rsidR="005B7AE9" w:rsidRPr="00CB5285" w:rsidRDefault="005B7AE9" w:rsidP="005B7AE9">
      <w:pPr>
        <w:pStyle w:val="a3"/>
        <w:spacing w:before="0" w:beforeAutospacing="0" w:after="0" w:afterAutospacing="0"/>
        <w:jc w:val="both"/>
        <w:rPr>
          <w:sz w:val="28"/>
          <w:szCs w:val="28"/>
        </w:rPr>
      </w:pPr>
      <w:r w:rsidRPr="00CB5285">
        <w:rPr>
          <w:sz w:val="28"/>
          <w:szCs w:val="28"/>
        </w:rPr>
        <w:t xml:space="preserve">      </w:t>
      </w:r>
    </w:p>
    <w:p w:rsidR="005B7AE9" w:rsidRPr="004C58BE" w:rsidRDefault="005B7AE9" w:rsidP="005B7AE9">
      <w:pPr>
        <w:pStyle w:val="12"/>
        <w:ind w:firstLine="709"/>
        <w:jc w:val="both"/>
        <w:rPr>
          <w:rFonts w:ascii="Times New Roman" w:hAnsi="Times New Roman"/>
          <w:color w:val="000000"/>
          <w:sz w:val="28"/>
          <w:szCs w:val="28"/>
          <w:lang w:eastAsia="ru-RU"/>
        </w:rPr>
      </w:pPr>
      <w:r>
        <w:rPr>
          <w:rFonts w:eastAsia="MS Mincho"/>
          <w:sz w:val="28"/>
          <w:szCs w:val="28"/>
        </w:rPr>
        <w:t xml:space="preserve">    </w:t>
      </w:r>
      <w:r w:rsidRPr="004C58BE">
        <w:rPr>
          <w:rFonts w:ascii="Times New Roman" w:hAnsi="Times New Roman"/>
          <w:color w:val="000000"/>
          <w:sz w:val="28"/>
          <w:szCs w:val="28"/>
          <w:lang w:eastAsia="ru-RU"/>
        </w:rPr>
        <w:t xml:space="preserve">Мероприятия Программы предусматривают проведение на территории </w:t>
      </w:r>
      <w:r w:rsidR="00B047C9">
        <w:rPr>
          <w:rFonts w:ascii="Times New Roman" w:hAnsi="Times New Roman"/>
          <w:color w:val="000000"/>
          <w:sz w:val="28"/>
          <w:szCs w:val="28"/>
          <w:lang w:eastAsia="ru-RU"/>
        </w:rPr>
        <w:t>Сосновского</w:t>
      </w:r>
      <w:r>
        <w:rPr>
          <w:rFonts w:ascii="Times New Roman" w:hAnsi="Times New Roman"/>
          <w:color w:val="000000"/>
          <w:sz w:val="28"/>
          <w:szCs w:val="28"/>
          <w:lang w:eastAsia="ru-RU"/>
        </w:rPr>
        <w:t xml:space="preserve"> сельского поселения</w:t>
      </w:r>
      <w:r w:rsidRPr="004C58BE">
        <w:rPr>
          <w:rFonts w:ascii="Times New Roman" w:hAnsi="Times New Roman"/>
          <w:color w:val="000000"/>
          <w:sz w:val="28"/>
          <w:szCs w:val="28"/>
          <w:lang w:eastAsia="ru-RU"/>
        </w:rPr>
        <w:t xml:space="preserve"> комплекса мер финансово-инвестиционного</w:t>
      </w:r>
      <w:r>
        <w:rPr>
          <w:rFonts w:ascii="Times New Roman" w:hAnsi="Times New Roman"/>
          <w:color w:val="000000"/>
          <w:sz w:val="28"/>
          <w:szCs w:val="28"/>
          <w:lang w:eastAsia="ru-RU"/>
        </w:rPr>
        <w:t xml:space="preserve"> </w:t>
      </w:r>
      <w:r w:rsidRPr="004C58BE">
        <w:rPr>
          <w:rFonts w:ascii="Times New Roman" w:hAnsi="Times New Roman"/>
          <w:color w:val="000000"/>
          <w:sz w:val="28"/>
          <w:szCs w:val="28"/>
          <w:lang w:eastAsia="ru-RU"/>
        </w:rPr>
        <w:t>характера, мероприятий по обеспечению вовлечения граждан, организаций в процесс обсуждения проектов муниципальных программ.</w:t>
      </w:r>
    </w:p>
    <w:p w:rsidR="005B7AE9" w:rsidRPr="004C58BE" w:rsidRDefault="005B7AE9" w:rsidP="005B7AE9">
      <w:pPr>
        <w:pStyle w:val="12"/>
        <w:ind w:firstLine="709"/>
        <w:jc w:val="both"/>
        <w:rPr>
          <w:rFonts w:ascii="Times New Roman" w:hAnsi="Times New Roman"/>
          <w:color w:val="000000"/>
          <w:sz w:val="28"/>
          <w:szCs w:val="28"/>
          <w:lang w:eastAsia="ru-RU"/>
        </w:rPr>
      </w:pPr>
      <w:bookmarkStart w:id="1" w:name="sub_3041635"/>
      <w:r w:rsidRPr="004C58BE">
        <w:rPr>
          <w:rFonts w:ascii="Times New Roman" w:hAnsi="Times New Roman"/>
          <w:color w:val="000000"/>
          <w:sz w:val="28"/>
          <w:szCs w:val="28"/>
          <w:lang w:eastAsia="ru-RU"/>
        </w:rPr>
        <w:t xml:space="preserve">Финансово-инвестиционные мероприятия предполагают обеспечение эффективного использования имеющихся бюджетных финансовых ресурсов, а также использование трудовых ресурсов. </w:t>
      </w:r>
    </w:p>
    <w:bookmarkEnd w:id="1"/>
    <w:p w:rsidR="005B7AE9" w:rsidRPr="004C58BE" w:rsidRDefault="005B7AE9" w:rsidP="005B7AE9">
      <w:pPr>
        <w:pStyle w:val="12"/>
        <w:ind w:firstLine="709"/>
        <w:jc w:val="both"/>
        <w:rPr>
          <w:rFonts w:ascii="Times New Roman" w:hAnsi="Times New Roman"/>
          <w:color w:val="000000"/>
          <w:sz w:val="28"/>
          <w:szCs w:val="28"/>
          <w:lang w:eastAsia="ru-RU"/>
        </w:rPr>
      </w:pPr>
      <w:r w:rsidRPr="004C58BE">
        <w:rPr>
          <w:rFonts w:ascii="Times New Roman" w:hAnsi="Times New Roman"/>
          <w:color w:val="000000"/>
          <w:sz w:val="28"/>
          <w:szCs w:val="28"/>
          <w:lang w:eastAsia="ru-RU"/>
        </w:rPr>
        <w:t>Мероприяти</w:t>
      </w:r>
      <w:r>
        <w:rPr>
          <w:rFonts w:ascii="Times New Roman" w:hAnsi="Times New Roman"/>
          <w:color w:val="000000"/>
          <w:sz w:val="28"/>
          <w:szCs w:val="28"/>
          <w:lang w:eastAsia="ru-RU"/>
        </w:rPr>
        <w:t>я</w:t>
      </w:r>
      <w:r w:rsidRPr="004C58BE">
        <w:rPr>
          <w:rFonts w:ascii="Times New Roman" w:hAnsi="Times New Roman"/>
          <w:color w:val="000000"/>
          <w:sz w:val="28"/>
          <w:szCs w:val="28"/>
          <w:lang w:eastAsia="ru-RU"/>
        </w:rPr>
        <w:t xml:space="preserve"> по обеспечению вовлечения граждан, организаций в процесс обсуждения проектов муниципальных программ предполагают следующие мероприятия:</w:t>
      </w:r>
    </w:p>
    <w:p w:rsidR="005B7AE9" w:rsidRPr="004C58BE" w:rsidRDefault="005B7AE9" w:rsidP="005B7AE9">
      <w:pPr>
        <w:pStyle w:val="12"/>
        <w:ind w:firstLine="709"/>
        <w:jc w:val="both"/>
        <w:rPr>
          <w:rFonts w:ascii="Times New Roman" w:hAnsi="Times New Roman"/>
          <w:color w:val="000000"/>
          <w:sz w:val="28"/>
          <w:szCs w:val="28"/>
          <w:lang w:eastAsia="ru-RU"/>
        </w:rPr>
      </w:pPr>
      <w:r w:rsidRPr="004C58BE">
        <w:rPr>
          <w:rFonts w:ascii="Times New Roman" w:hAnsi="Times New Roman"/>
          <w:color w:val="000000"/>
          <w:sz w:val="28"/>
          <w:szCs w:val="28"/>
          <w:lang w:eastAsia="ru-RU"/>
        </w:rPr>
        <w:t>- работа с местными СМИ, охватывающими широкий круг людей разных возрастных групп и потенциальные аудитории проекта;</w:t>
      </w:r>
    </w:p>
    <w:p w:rsidR="005B7AE9" w:rsidRPr="004C58BE" w:rsidRDefault="005B7AE9" w:rsidP="005B7AE9">
      <w:pPr>
        <w:pStyle w:val="12"/>
        <w:ind w:firstLine="709"/>
        <w:jc w:val="both"/>
        <w:rPr>
          <w:rFonts w:ascii="Times New Roman" w:hAnsi="Times New Roman"/>
          <w:color w:val="000000"/>
          <w:sz w:val="28"/>
          <w:szCs w:val="28"/>
          <w:lang w:eastAsia="ru-RU"/>
        </w:rPr>
      </w:pPr>
      <w:r w:rsidRPr="004C58BE">
        <w:rPr>
          <w:rFonts w:ascii="Times New Roman" w:hAnsi="Times New Roman"/>
          <w:color w:val="000000"/>
          <w:sz w:val="28"/>
          <w:szCs w:val="28"/>
          <w:lang w:eastAsia="ru-RU"/>
        </w:rPr>
        <w:t xml:space="preserve">- вывешивание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муниципальной территории общего пользования), а также на </w:t>
      </w:r>
      <w:r w:rsidRPr="004C58BE">
        <w:rPr>
          <w:rFonts w:ascii="Times New Roman" w:hAnsi="Times New Roman"/>
          <w:color w:val="000000"/>
          <w:sz w:val="28"/>
          <w:szCs w:val="28"/>
          <w:lang w:eastAsia="ru-RU"/>
        </w:rPr>
        <w:lastRenderedPageBreak/>
        <w:t>специальных стендах на самом объекте в местах притяжения и скопления людей (общественные и торгов</w:t>
      </w:r>
      <w:r>
        <w:rPr>
          <w:rFonts w:ascii="Times New Roman" w:hAnsi="Times New Roman"/>
          <w:color w:val="000000"/>
          <w:sz w:val="28"/>
          <w:szCs w:val="28"/>
          <w:lang w:eastAsia="ru-RU"/>
        </w:rPr>
        <w:t>ые</w:t>
      </w:r>
      <w:r w:rsidRPr="004C58BE">
        <w:rPr>
          <w:rFonts w:ascii="Times New Roman" w:hAnsi="Times New Roman"/>
          <w:color w:val="000000"/>
          <w:sz w:val="28"/>
          <w:szCs w:val="28"/>
          <w:lang w:eastAsia="ru-RU"/>
        </w:rPr>
        <w:t xml:space="preserve">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w:t>
      </w:r>
      <w:r>
        <w:rPr>
          <w:rFonts w:ascii="Times New Roman" w:hAnsi="Times New Roman"/>
          <w:color w:val="000000"/>
          <w:sz w:val="28"/>
          <w:szCs w:val="28"/>
          <w:lang w:eastAsia="ru-RU"/>
        </w:rPr>
        <w:t>а</w:t>
      </w:r>
      <w:r w:rsidRPr="004C58BE">
        <w:rPr>
          <w:rFonts w:ascii="Times New Roman" w:hAnsi="Times New Roman"/>
          <w:color w:val="000000"/>
          <w:sz w:val="28"/>
          <w:szCs w:val="28"/>
          <w:lang w:eastAsia="ru-RU"/>
        </w:rPr>
        <w:t>, ДК, библиотеки, спортивные центры), на площадке проведения общественных обсуждений (в зоне входной группы, на специальных информационных стендах);</w:t>
      </w:r>
    </w:p>
    <w:p w:rsidR="005B7AE9" w:rsidRPr="004C58BE" w:rsidRDefault="005B7AE9" w:rsidP="005B7AE9">
      <w:pPr>
        <w:pStyle w:val="12"/>
        <w:ind w:firstLine="709"/>
        <w:jc w:val="both"/>
        <w:rPr>
          <w:rFonts w:ascii="Times New Roman" w:hAnsi="Times New Roman"/>
          <w:color w:val="000000"/>
          <w:sz w:val="28"/>
          <w:szCs w:val="28"/>
          <w:lang w:eastAsia="ru-RU"/>
        </w:rPr>
      </w:pPr>
      <w:r w:rsidRPr="004C58BE">
        <w:rPr>
          <w:rFonts w:ascii="Times New Roman" w:hAnsi="Times New Roman"/>
          <w:color w:val="000000"/>
          <w:sz w:val="28"/>
          <w:szCs w:val="28"/>
          <w:lang w:eastAsia="ru-RU"/>
        </w:rPr>
        <w:t>-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B7AE9" w:rsidRPr="004C58BE" w:rsidRDefault="005B7AE9" w:rsidP="005B7AE9">
      <w:pPr>
        <w:pStyle w:val="12"/>
        <w:ind w:firstLine="709"/>
        <w:jc w:val="both"/>
        <w:rPr>
          <w:rFonts w:ascii="Times New Roman" w:hAnsi="Times New Roman"/>
          <w:color w:val="000000"/>
          <w:sz w:val="28"/>
          <w:szCs w:val="28"/>
          <w:lang w:eastAsia="ru-RU"/>
        </w:rPr>
      </w:pPr>
      <w:r w:rsidRPr="004C58BE">
        <w:rPr>
          <w:rFonts w:ascii="Times New Roman" w:hAnsi="Times New Roman"/>
          <w:color w:val="000000"/>
          <w:sz w:val="28"/>
          <w:szCs w:val="28"/>
          <w:lang w:eastAsia="ru-RU"/>
        </w:rPr>
        <w:t>- индивидуальное приглашение участников встречи лично, по электронной почте или по телефону;</w:t>
      </w:r>
    </w:p>
    <w:p w:rsidR="005B7AE9" w:rsidRPr="004C58BE" w:rsidRDefault="005B7AE9" w:rsidP="005B7AE9">
      <w:pPr>
        <w:pStyle w:val="12"/>
        <w:ind w:firstLine="709"/>
        <w:jc w:val="both"/>
        <w:rPr>
          <w:rFonts w:ascii="Times New Roman" w:hAnsi="Times New Roman"/>
          <w:color w:val="000000"/>
          <w:sz w:val="28"/>
          <w:szCs w:val="28"/>
          <w:lang w:eastAsia="ru-RU"/>
        </w:rPr>
      </w:pPr>
      <w:r w:rsidRPr="004C58BE">
        <w:rPr>
          <w:rFonts w:ascii="Times New Roman" w:hAnsi="Times New Roman"/>
          <w:color w:val="000000"/>
          <w:sz w:val="28"/>
          <w:szCs w:val="28"/>
          <w:lang w:eastAsia="ru-RU"/>
        </w:rPr>
        <w:t>- использование интернет-ресурсов для обеспечения донесения информации</w:t>
      </w:r>
      <w:r>
        <w:rPr>
          <w:rFonts w:ascii="Times New Roman" w:hAnsi="Times New Roman"/>
          <w:color w:val="000000"/>
          <w:sz w:val="28"/>
          <w:szCs w:val="28"/>
          <w:lang w:eastAsia="ru-RU"/>
        </w:rPr>
        <w:t xml:space="preserve"> до населения и иных заинтересованных лиц.</w:t>
      </w:r>
    </w:p>
    <w:p w:rsidR="005B7AE9" w:rsidRPr="004C58BE" w:rsidRDefault="005B7AE9" w:rsidP="005B7AE9">
      <w:pPr>
        <w:pStyle w:val="12"/>
        <w:ind w:firstLine="709"/>
        <w:jc w:val="both"/>
        <w:rPr>
          <w:rFonts w:ascii="Times New Roman" w:hAnsi="Times New Roman"/>
          <w:color w:val="000000"/>
          <w:sz w:val="28"/>
          <w:szCs w:val="28"/>
          <w:lang w:eastAsia="ru-RU"/>
        </w:rPr>
      </w:pPr>
      <w:r w:rsidRPr="004C58BE">
        <w:rPr>
          <w:rFonts w:ascii="Times New Roman" w:hAnsi="Times New Roman"/>
          <w:color w:val="000000"/>
          <w:sz w:val="28"/>
          <w:szCs w:val="28"/>
          <w:lang w:eastAsia="ru-RU"/>
        </w:rPr>
        <w:t xml:space="preserve">Перечень основных мероприятий </w:t>
      </w:r>
      <w:r>
        <w:rPr>
          <w:rFonts w:ascii="Times New Roman" w:hAnsi="Times New Roman"/>
          <w:color w:val="000000"/>
          <w:sz w:val="28"/>
          <w:szCs w:val="28"/>
          <w:lang w:eastAsia="ru-RU"/>
        </w:rPr>
        <w:t xml:space="preserve"> </w:t>
      </w:r>
      <w:r w:rsidRPr="004C58BE">
        <w:rPr>
          <w:rFonts w:ascii="Times New Roman" w:hAnsi="Times New Roman"/>
          <w:color w:val="000000"/>
          <w:sz w:val="28"/>
          <w:szCs w:val="28"/>
          <w:lang w:eastAsia="ru-RU"/>
        </w:rPr>
        <w:t xml:space="preserve">программы указан в </w:t>
      </w:r>
      <w:hyperlink w:anchor="sub_132000" w:history="1">
        <w:r w:rsidRPr="004C58BE">
          <w:rPr>
            <w:rFonts w:ascii="Times New Roman" w:hAnsi="Times New Roman"/>
            <w:color w:val="000000"/>
            <w:sz w:val="28"/>
            <w:szCs w:val="28"/>
            <w:lang w:eastAsia="ru-RU"/>
          </w:rPr>
          <w:t>приложении 2</w:t>
        </w:r>
      </w:hyperlink>
      <w:r w:rsidRPr="004C58BE">
        <w:rPr>
          <w:rFonts w:ascii="Times New Roman" w:hAnsi="Times New Roman"/>
          <w:color w:val="000000"/>
          <w:sz w:val="28"/>
          <w:szCs w:val="28"/>
          <w:lang w:eastAsia="ru-RU"/>
        </w:rPr>
        <w:t>.</w:t>
      </w:r>
    </w:p>
    <w:p w:rsidR="005B7AE9" w:rsidRPr="00EB0BAD" w:rsidRDefault="005B7AE9" w:rsidP="005B7AE9">
      <w:pPr>
        <w:autoSpaceDE w:val="0"/>
        <w:autoSpaceDN w:val="0"/>
        <w:adjustRightInd w:val="0"/>
        <w:ind w:firstLine="709"/>
        <w:jc w:val="both"/>
        <w:rPr>
          <w:sz w:val="28"/>
          <w:szCs w:val="28"/>
        </w:rPr>
      </w:pPr>
      <w:r w:rsidRPr="00EB0BAD">
        <w:rPr>
          <w:sz w:val="28"/>
          <w:szCs w:val="28"/>
        </w:rPr>
        <w:t xml:space="preserve">Мероприятия </w:t>
      </w:r>
      <w:r w:rsidRPr="0022120B">
        <w:rPr>
          <w:sz w:val="28"/>
          <w:szCs w:val="28"/>
        </w:rPr>
        <w:t>по благоустройству дворовых и общественных территорий</w:t>
      </w:r>
      <w:r w:rsidRPr="00EB0BAD">
        <w:rPr>
          <w:sz w:val="28"/>
          <w:szCs w:val="28"/>
        </w:rPr>
        <w:t xml:space="preserve"> </w:t>
      </w:r>
      <w:r>
        <w:rPr>
          <w:sz w:val="28"/>
          <w:szCs w:val="28"/>
        </w:rPr>
        <w:t xml:space="preserve"> </w:t>
      </w:r>
      <w:r w:rsidRPr="00EB0BAD">
        <w:rPr>
          <w:sz w:val="28"/>
          <w:szCs w:val="28"/>
        </w:rPr>
        <w:t>формируются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5B7AE9" w:rsidRPr="00CB5285" w:rsidRDefault="005B7AE9" w:rsidP="005B7AE9">
      <w:pPr>
        <w:jc w:val="both"/>
        <w:outlineLvl w:val="0"/>
        <w:rPr>
          <w:b/>
          <w:sz w:val="28"/>
          <w:szCs w:val="28"/>
        </w:rPr>
      </w:pPr>
    </w:p>
    <w:p w:rsidR="005B7AE9" w:rsidRPr="00CB5285" w:rsidRDefault="005B7AE9" w:rsidP="005B7AE9">
      <w:pPr>
        <w:pStyle w:val="a3"/>
        <w:spacing w:before="0" w:beforeAutospacing="0" w:after="0" w:afterAutospacing="0"/>
        <w:jc w:val="both"/>
        <w:rPr>
          <w:sz w:val="28"/>
          <w:szCs w:val="28"/>
        </w:rPr>
      </w:pPr>
    </w:p>
    <w:p w:rsidR="005B7AE9" w:rsidRPr="00CB5285" w:rsidRDefault="005B7AE9" w:rsidP="005B7AE9">
      <w:pPr>
        <w:pStyle w:val="11"/>
        <w:ind w:left="360"/>
        <w:jc w:val="center"/>
        <w:outlineLvl w:val="0"/>
        <w:rPr>
          <w:b/>
          <w:sz w:val="28"/>
          <w:szCs w:val="28"/>
        </w:rPr>
      </w:pPr>
      <w:r>
        <w:rPr>
          <w:b/>
          <w:sz w:val="28"/>
          <w:szCs w:val="28"/>
        </w:rPr>
        <w:t>6</w:t>
      </w:r>
      <w:r w:rsidRPr="00CB5285">
        <w:rPr>
          <w:b/>
          <w:sz w:val="28"/>
          <w:szCs w:val="28"/>
        </w:rPr>
        <w:t>. Ресурсное обеспечение Программы.</w:t>
      </w:r>
    </w:p>
    <w:p w:rsidR="005B7AE9" w:rsidRDefault="005B7AE9" w:rsidP="005B7AE9">
      <w:pPr>
        <w:pStyle w:val="12"/>
        <w:jc w:val="both"/>
        <w:rPr>
          <w:rFonts w:ascii="Times New Roman" w:eastAsia="Calibri" w:hAnsi="Times New Roman"/>
          <w:b/>
          <w:sz w:val="28"/>
          <w:szCs w:val="28"/>
          <w:lang w:eastAsia="ru-RU"/>
        </w:rPr>
      </w:pPr>
    </w:p>
    <w:p w:rsidR="005B7AE9" w:rsidRPr="007D33F2" w:rsidRDefault="005B7AE9" w:rsidP="005B7AE9">
      <w:pPr>
        <w:pStyle w:val="12"/>
        <w:jc w:val="both"/>
        <w:rPr>
          <w:color w:val="000000" w:themeColor="text1"/>
          <w:sz w:val="28"/>
          <w:szCs w:val="28"/>
        </w:rPr>
      </w:pPr>
      <w:r w:rsidRPr="007D33F2">
        <w:rPr>
          <w:rFonts w:ascii="Times New Roman" w:eastAsia="Calibri" w:hAnsi="Times New Roman"/>
          <w:b/>
          <w:color w:val="000000" w:themeColor="text1"/>
          <w:sz w:val="28"/>
          <w:szCs w:val="28"/>
          <w:lang w:eastAsia="ru-RU"/>
        </w:rPr>
        <w:t xml:space="preserve">   </w:t>
      </w:r>
      <w:r w:rsidRPr="007D33F2">
        <w:rPr>
          <w:rFonts w:ascii="Times New Roman" w:hAnsi="Times New Roman"/>
          <w:color w:val="000000" w:themeColor="text1"/>
          <w:sz w:val="28"/>
          <w:szCs w:val="28"/>
        </w:rPr>
        <w:t>Общий объем средств</w:t>
      </w:r>
      <w:r w:rsidRPr="007D33F2">
        <w:rPr>
          <w:color w:val="000000" w:themeColor="text1"/>
          <w:sz w:val="28"/>
          <w:szCs w:val="28"/>
        </w:rPr>
        <w:t>,</w:t>
      </w:r>
      <w:r w:rsidRPr="007D33F2">
        <w:rPr>
          <w:rFonts w:ascii="Times New Roman" w:hAnsi="Times New Roman"/>
          <w:color w:val="000000" w:themeColor="text1"/>
          <w:sz w:val="28"/>
          <w:szCs w:val="28"/>
        </w:rPr>
        <w:t xml:space="preserve"> направляемых на реализацию мероприятий, составляет </w:t>
      </w:r>
      <w:r w:rsidR="007D33F2" w:rsidRPr="007D33F2">
        <w:rPr>
          <w:rFonts w:ascii="Times New Roman" w:hAnsi="Times New Roman"/>
          <w:color w:val="000000" w:themeColor="text1"/>
          <w:sz w:val="28"/>
          <w:szCs w:val="28"/>
        </w:rPr>
        <w:t>19535,641</w:t>
      </w:r>
      <w:r w:rsidRPr="007D33F2">
        <w:rPr>
          <w:color w:val="000000" w:themeColor="text1"/>
          <w:sz w:val="28"/>
          <w:szCs w:val="28"/>
        </w:rPr>
        <w:t xml:space="preserve"> </w:t>
      </w:r>
      <w:r w:rsidRPr="007D33F2">
        <w:rPr>
          <w:rFonts w:ascii="Times New Roman" w:hAnsi="Times New Roman"/>
          <w:color w:val="000000" w:themeColor="text1"/>
          <w:sz w:val="28"/>
          <w:szCs w:val="28"/>
        </w:rPr>
        <w:t xml:space="preserve">тыс. руб., в том числе </w:t>
      </w:r>
      <w:r w:rsidR="007D33F2" w:rsidRPr="007D33F2">
        <w:rPr>
          <w:rFonts w:ascii="Times New Roman" w:hAnsi="Times New Roman"/>
          <w:color w:val="000000" w:themeColor="text1"/>
          <w:sz w:val="28"/>
          <w:szCs w:val="28"/>
        </w:rPr>
        <w:t>15146,872 тыс.руб. – средства федерального бюджета, 3787,017</w:t>
      </w:r>
      <w:r w:rsidRPr="007D33F2">
        <w:rPr>
          <w:color w:val="000000" w:themeColor="text1"/>
          <w:sz w:val="28"/>
          <w:szCs w:val="28"/>
        </w:rPr>
        <w:t xml:space="preserve"> </w:t>
      </w:r>
      <w:r w:rsidRPr="007D33F2">
        <w:rPr>
          <w:rFonts w:ascii="Times New Roman" w:hAnsi="Times New Roman"/>
          <w:color w:val="000000" w:themeColor="text1"/>
          <w:sz w:val="28"/>
          <w:szCs w:val="28"/>
        </w:rPr>
        <w:t>тыс. руб.</w:t>
      </w:r>
      <w:r w:rsidRPr="007D33F2">
        <w:rPr>
          <w:color w:val="000000" w:themeColor="text1"/>
          <w:sz w:val="28"/>
          <w:szCs w:val="28"/>
        </w:rPr>
        <w:t xml:space="preserve"> - </w:t>
      </w:r>
      <w:r w:rsidRPr="007D33F2">
        <w:rPr>
          <w:rFonts w:ascii="Times New Roman" w:hAnsi="Times New Roman"/>
          <w:color w:val="000000" w:themeColor="text1"/>
          <w:sz w:val="28"/>
          <w:szCs w:val="28"/>
        </w:rPr>
        <w:t xml:space="preserve"> средства республиканского бюджета Республики Мордовия и </w:t>
      </w:r>
      <w:r w:rsidR="007D33F2" w:rsidRPr="007D33F2">
        <w:rPr>
          <w:rFonts w:ascii="Times New Roman" w:hAnsi="Times New Roman"/>
          <w:color w:val="000000" w:themeColor="text1"/>
          <w:sz w:val="28"/>
          <w:szCs w:val="28"/>
        </w:rPr>
        <w:t xml:space="preserve">601,752 </w:t>
      </w:r>
      <w:r w:rsidRPr="007D33F2">
        <w:rPr>
          <w:color w:val="000000" w:themeColor="text1"/>
          <w:sz w:val="28"/>
          <w:szCs w:val="28"/>
        </w:rPr>
        <w:t xml:space="preserve">тыс. руб. - </w:t>
      </w:r>
      <w:r w:rsidRPr="007D33F2">
        <w:rPr>
          <w:rFonts w:ascii="Times New Roman" w:hAnsi="Times New Roman"/>
          <w:color w:val="000000" w:themeColor="text1"/>
          <w:sz w:val="28"/>
          <w:szCs w:val="28"/>
        </w:rPr>
        <w:t xml:space="preserve">средства бюджета </w:t>
      </w:r>
      <w:r w:rsidR="00B047C9" w:rsidRPr="007D33F2">
        <w:rPr>
          <w:rFonts w:ascii="Times New Roman" w:hAnsi="Times New Roman"/>
          <w:color w:val="000000" w:themeColor="text1"/>
          <w:sz w:val="28"/>
          <w:szCs w:val="28"/>
        </w:rPr>
        <w:t>Сосновского</w:t>
      </w:r>
      <w:r w:rsidRPr="007D33F2">
        <w:rPr>
          <w:rFonts w:ascii="Times New Roman" w:hAnsi="Times New Roman"/>
          <w:color w:val="000000" w:themeColor="text1"/>
          <w:sz w:val="28"/>
          <w:szCs w:val="28"/>
        </w:rPr>
        <w:t xml:space="preserve"> сельского поселения</w:t>
      </w:r>
      <w:r w:rsidRPr="007D33F2">
        <w:rPr>
          <w:color w:val="000000" w:themeColor="text1"/>
          <w:sz w:val="28"/>
          <w:szCs w:val="28"/>
        </w:rPr>
        <w:t xml:space="preserve">. </w:t>
      </w:r>
    </w:p>
    <w:p w:rsidR="005B7AE9" w:rsidRDefault="005B7AE9" w:rsidP="005B7AE9">
      <w:pPr>
        <w:pStyle w:val="12"/>
        <w:ind w:firstLine="709"/>
        <w:jc w:val="both"/>
        <w:rPr>
          <w:rFonts w:ascii="Times New Roman" w:hAnsi="Times New Roman"/>
          <w:color w:val="000000"/>
          <w:sz w:val="28"/>
          <w:szCs w:val="28"/>
        </w:rPr>
      </w:pPr>
      <w:r w:rsidRPr="004C58BE">
        <w:rPr>
          <w:rFonts w:ascii="Times New Roman" w:hAnsi="Times New Roman"/>
          <w:color w:val="000000"/>
          <w:sz w:val="28"/>
          <w:szCs w:val="28"/>
        </w:rPr>
        <w:t xml:space="preserve">Ресурсное обеспечение </w:t>
      </w:r>
      <w:r>
        <w:rPr>
          <w:rFonts w:ascii="Times New Roman" w:hAnsi="Times New Roman"/>
          <w:color w:val="000000"/>
          <w:sz w:val="28"/>
          <w:szCs w:val="28"/>
        </w:rPr>
        <w:t xml:space="preserve">муниципальной </w:t>
      </w:r>
      <w:r w:rsidRPr="004C58BE">
        <w:rPr>
          <w:rFonts w:ascii="Times New Roman" w:hAnsi="Times New Roman"/>
          <w:color w:val="000000"/>
          <w:sz w:val="28"/>
          <w:szCs w:val="28"/>
        </w:rPr>
        <w:t xml:space="preserve">программы подлежит уточнению в соответствии с </w:t>
      </w:r>
      <w:r>
        <w:rPr>
          <w:rFonts w:ascii="Times New Roman" w:hAnsi="Times New Roman"/>
          <w:color w:val="000000"/>
          <w:sz w:val="28"/>
          <w:szCs w:val="28"/>
        </w:rPr>
        <w:t xml:space="preserve">решением Совета депутатов </w:t>
      </w:r>
      <w:r w:rsidR="00B047C9">
        <w:rPr>
          <w:rFonts w:ascii="Times New Roman" w:hAnsi="Times New Roman"/>
          <w:color w:val="000000"/>
          <w:sz w:val="28"/>
          <w:szCs w:val="28"/>
        </w:rPr>
        <w:t xml:space="preserve">Сосновского </w:t>
      </w:r>
      <w:r>
        <w:rPr>
          <w:rFonts w:ascii="Times New Roman" w:hAnsi="Times New Roman"/>
          <w:sz w:val="28"/>
          <w:szCs w:val="28"/>
        </w:rPr>
        <w:t xml:space="preserve">сельского </w:t>
      </w:r>
      <w:r>
        <w:rPr>
          <w:rFonts w:ascii="Times New Roman" w:hAnsi="Times New Roman"/>
          <w:color w:val="000000"/>
          <w:sz w:val="28"/>
          <w:szCs w:val="28"/>
        </w:rPr>
        <w:t xml:space="preserve">поселения </w:t>
      </w:r>
      <w:r w:rsidRPr="004C58BE">
        <w:rPr>
          <w:rFonts w:ascii="Times New Roman" w:hAnsi="Times New Roman"/>
          <w:color w:val="000000"/>
          <w:sz w:val="28"/>
          <w:szCs w:val="28"/>
        </w:rPr>
        <w:t xml:space="preserve">о бюджете </w:t>
      </w:r>
      <w:r w:rsidR="00B047C9">
        <w:rPr>
          <w:rFonts w:ascii="Times New Roman" w:hAnsi="Times New Roman"/>
          <w:sz w:val="28"/>
          <w:szCs w:val="28"/>
        </w:rPr>
        <w:t>Сосновского</w:t>
      </w:r>
      <w:r>
        <w:rPr>
          <w:rFonts w:ascii="Times New Roman" w:hAnsi="Times New Roman"/>
          <w:sz w:val="28"/>
          <w:szCs w:val="28"/>
        </w:rPr>
        <w:t xml:space="preserve"> сельского </w:t>
      </w:r>
      <w:r>
        <w:rPr>
          <w:rFonts w:ascii="Times New Roman" w:hAnsi="Times New Roman"/>
          <w:color w:val="000000"/>
          <w:sz w:val="28"/>
          <w:szCs w:val="28"/>
        </w:rPr>
        <w:t xml:space="preserve">поселения </w:t>
      </w:r>
      <w:r w:rsidRPr="004C58BE">
        <w:rPr>
          <w:rFonts w:ascii="Times New Roman" w:hAnsi="Times New Roman"/>
          <w:color w:val="000000"/>
          <w:sz w:val="28"/>
          <w:szCs w:val="28"/>
        </w:rPr>
        <w:t>на соответствующие годы.</w:t>
      </w:r>
    </w:p>
    <w:p w:rsidR="00341C1F" w:rsidRDefault="00341C1F" w:rsidP="005B7AE9">
      <w:pPr>
        <w:pStyle w:val="12"/>
        <w:ind w:firstLine="709"/>
        <w:jc w:val="center"/>
        <w:rPr>
          <w:rFonts w:ascii="Times New Roman" w:hAnsi="Times New Roman"/>
          <w:b/>
          <w:color w:val="000000"/>
          <w:sz w:val="28"/>
          <w:szCs w:val="28"/>
        </w:rPr>
      </w:pPr>
    </w:p>
    <w:p w:rsidR="005B7AE9" w:rsidRDefault="005B7AE9" w:rsidP="005B7AE9">
      <w:pPr>
        <w:pStyle w:val="12"/>
        <w:ind w:firstLine="709"/>
        <w:jc w:val="center"/>
        <w:rPr>
          <w:rFonts w:ascii="Times New Roman" w:hAnsi="Times New Roman"/>
          <w:b/>
          <w:sz w:val="28"/>
          <w:szCs w:val="28"/>
        </w:rPr>
      </w:pPr>
      <w:r>
        <w:rPr>
          <w:rFonts w:ascii="Times New Roman" w:hAnsi="Times New Roman"/>
          <w:b/>
          <w:color w:val="000000"/>
          <w:sz w:val="28"/>
          <w:szCs w:val="28"/>
        </w:rPr>
        <w:t>7</w:t>
      </w:r>
      <w:r w:rsidRPr="00602B4A">
        <w:rPr>
          <w:rFonts w:ascii="Times New Roman" w:hAnsi="Times New Roman"/>
          <w:b/>
          <w:color w:val="000000"/>
          <w:sz w:val="28"/>
          <w:szCs w:val="28"/>
        </w:rPr>
        <w:t>.</w:t>
      </w:r>
      <w:r>
        <w:rPr>
          <w:rFonts w:ascii="Times New Roman" w:hAnsi="Times New Roman"/>
          <w:b/>
          <w:color w:val="000000"/>
          <w:sz w:val="28"/>
          <w:szCs w:val="28"/>
        </w:rPr>
        <w:t xml:space="preserve"> Виды работ по благоустройству </w:t>
      </w:r>
      <w:r w:rsidRPr="00006194">
        <w:rPr>
          <w:rFonts w:ascii="Times New Roman" w:hAnsi="Times New Roman"/>
          <w:b/>
          <w:sz w:val="28"/>
          <w:szCs w:val="28"/>
        </w:rPr>
        <w:t>дворовых территорий многоквартирных домов</w:t>
      </w:r>
    </w:p>
    <w:p w:rsidR="005B7AE9" w:rsidRPr="00006194" w:rsidRDefault="005B7AE9" w:rsidP="005B7AE9">
      <w:pPr>
        <w:pStyle w:val="12"/>
        <w:ind w:firstLine="709"/>
        <w:jc w:val="center"/>
        <w:rPr>
          <w:rFonts w:ascii="Times New Roman" w:hAnsi="Times New Roman"/>
          <w:b/>
          <w:color w:val="000000"/>
          <w:sz w:val="28"/>
          <w:szCs w:val="28"/>
        </w:rPr>
      </w:pPr>
    </w:p>
    <w:p w:rsidR="005B7AE9" w:rsidRPr="00B27263" w:rsidRDefault="005B7AE9" w:rsidP="005B7AE9">
      <w:pPr>
        <w:pStyle w:val="12"/>
        <w:ind w:firstLine="709"/>
        <w:jc w:val="both"/>
        <w:rPr>
          <w:rFonts w:ascii="Times New Roman" w:hAnsi="Times New Roman"/>
          <w:color w:val="000000"/>
          <w:sz w:val="28"/>
          <w:szCs w:val="28"/>
        </w:rPr>
      </w:pPr>
      <w:r w:rsidRPr="00006194">
        <w:rPr>
          <w:rFonts w:ascii="Times New Roman" w:hAnsi="Times New Roman"/>
          <w:color w:val="000000"/>
          <w:sz w:val="28"/>
          <w:szCs w:val="28"/>
        </w:rPr>
        <w:t xml:space="preserve">Для </w:t>
      </w:r>
      <w:r>
        <w:rPr>
          <w:rFonts w:ascii="Times New Roman" w:hAnsi="Times New Roman"/>
          <w:color w:val="000000"/>
          <w:sz w:val="28"/>
          <w:szCs w:val="28"/>
        </w:rPr>
        <w:t>приведения дворовых территорий многоквартирных домов в соответствие с современными требованиями комфортности Программой предусматривается работа исходя из</w:t>
      </w:r>
      <w:r w:rsidRPr="00B27263">
        <w:rPr>
          <w:rFonts w:ascii="Times New Roman" w:hAnsi="Times New Roman"/>
          <w:color w:val="000000"/>
          <w:sz w:val="28"/>
          <w:szCs w:val="28"/>
        </w:rPr>
        <w:t>:</w:t>
      </w:r>
    </w:p>
    <w:p w:rsidR="005B7AE9" w:rsidRPr="005D107F" w:rsidRDefault="005B7AE9" w:rsidP="005B7AE9">
      <w:pPr>
        <w:pStyle w:val="ConsPlusNormal"/>
        <w:ind w:firstLine="709"/>
        <w:jc w:val="both"/>
        <w:rPr>
          <w:rFonts w:ascii="Times New Roman" w:hAnsi="Times New Roman" w:cs="Times New Roman"/>
          <w:sz w:val="28"/>
          <w:szCs w:val="28"/>
        </w:rPr>
      </w:pPr>
      <w:r w:rsidRPr="005D107F">
        <w:rPr>
          <w:rFonts w:ascii="Times New Roman" w:hAnsi="Times New Roman" w:cs="Times New Roman"/>
          <w:sz w:val="28"/>
          <w:szCs w:val="28"/>
        </w:rPr>
        <w:t>1) минимального перечня видов работ по благоустройству дворовых территорий многоквартирных домов, софинансируемых за счет средств бюджета (далее – минимальный перечень работ по благоустройству) включающего в себя:</w:t>
      </w:r>
    </w:p>
    <w:p w:rsidR="005B7AE9" w:rsidRPr="005D107F" w:rsidRDefault="005B7AE9" w:rsidP="005B7AE9">
      <w:pPr>
        <w:pStyle w:val="ConsPlusNormal"/>
        <w:ind w:firstLine="709"/>
        <w:jc w:val="both"/>
        <w:rPr>
          <w:rFonts w:ascii="Times New Roman" w:hAnsi="Times New Roman" w:cs="Times New Roman"/>
          <w:sz w:val="28"/>
          <w:szCs w:val="28"/>
        </w:rPr>
      </w:pPr>
      <w:r w:rsidRPr="005D107F">
        <w:rPr>
          <w:rFonts w:ascii="Times New Roman" w:hAnsi="Times New Roman" w:cs="Times New Roman"/>
          <w:sz w:val="28"/>
          <w:szCs w:val="28"/>
        </w:rPr>
        <w:t xml:space="preserve">- ремонт дворовых проездов, </w:t>
      </w:r>
    </w:p>
    <w:p w:rsidR="005B7AE9" w:rsidRPr="005D107F" w:rsidRDefault="005B7AE9" w:rsidP="005B7AE9">
      <w:pPr>
        <w:pStyle w:val="ConsPlusNormal"/>
        <w:ind w:firstLine="709"/>
        <w:jc w:val="both"/>
        <w:rPr>
          <w:rFonts w:ascii="Times New Roman" w:hAnsi="Times New Roman" w:cs="Times New Roman"/>
          <w:sz w:val="28"/>
          <w:szCs w:val="28"/>
        </w:rPr>
      </w:pPr>
      <w:r w:rsidRPr="005D107F">
        <w:rPr>
          <w:rFonts w:ascii="Times New Roman" w:hAnsi="Times New Roman" w:cs="Times New Roman"/>
          <w:sz w:val="28"/>
          <w:szCs w:val="28"/>
        </w:rPr>
        <w:t xml:space="preserve">- обеспечение освещения дворовых территорий, </w:t>
      </w:r>
    </w:p>
    <w:p w:rsidR="005B7AE9" w:rsidRPr="005D107F" w:rsidRDefault="005B7AE9" w:rsidP="005B7AE9">
      <w:pPr>
        <w:pStyle w:val="ConsPlusNormal"/>
        <w:ind w:firstLine="709"/>
        <w:jc w:val="both"/>
        <w:rPr>
          <w:rFonts w:ascii="Times New Roman" w:hAnsi="Times New Roman" w:cs="Times New Roman"/>
          <w:sz w:val="28"/>
          <w:szCs w:val="28"/>
        </w:rPr>
      </w:pPr>
      <w:r w:rsidRPr="005D107F">
        <w:rPr>
          <w:rFonts w:ascii="Times New Roman" w:hAnsi="Times New Roman" w:cs="Times New Roman"/>
          <w:sz w:val="28"/>
          <w:szCs w:val="28"/>
        </w:rPr>
        <w:t>- установка скамеек, урн для мусора,</w:t>
      </w:r>
    </w:p>
    <w:p w:rsidR="005B7AE9" w:rsidRPr="005D107F" w:rsidRDefault="005B7AE9" w:rsidP="005B7AE9">
      <w:pPr>
        <w:pStyle w:val="ConsPlusNormal"/>
        <w:ind w:firstLine="709"/>
        <w:jc w:val="both"/>
        <w:rPr>
          <w:rFonts w:ascii="Times New Roman" w:hAnsi="Times New Roman" w:cs="Times New Roman"/>
          <w:sz w:val="28"/>
          <w:szCs w:val="28"/>
        </w:rPr>
      </w:pPr>
      <w:r w:rsidRPr="005D107F">
        <w:rPr>
          <w:rFonts w:ascii="Times New Roman" w:hAnsi="Times New Roman" w:cs="Times New Roman"/>
          <w:sz w:val="28"/>
          <w:szCs w:val="28"/>
        </w:rPr>
        <w:t>- устройство тротуаров и пешеходных дорожек.</w:t>
      </w:r>
    </w:p>
    <w:p w:rsidR="005B7AE9" w:rsidRPr="005D107F" w:rsidRDefault="005B7AE9" w:rsidP="005B7AE9">
      <w:pPr>
        <w:pStyle w:val="ConsPlusNormal"/>
        <w:ind w:firstLine="709"/>
        <w:jc w:val="both"/>
        <w:rPr>
          <w:rFonts w:ascii="Times New Roman" w:hAnsi="Times New Roman" w:cs="Times New Roman"/>
          <w:sz w:val="28"/>
          <w:szCs w:val="28"/>
        </w:rPr>
      </w:pPr>
      <w:r w:rsidRPr="005D107F">
        <w:rPr>
          <w:rFonts w:ascii="Times New Roman" w:hAnsi="Times New Roman" w:cs="Times New Roman"/>
          <w:sz w:val="28"/>
          <w:szCs w:val="28"/>
        </w:rPr>
        <w:t>2) дополнительного перечня видов работ по благоустройству дворовых территорий многоквартирных домов, софинансируемых за счет средств бюджета (далее – дополнительный перечень работ по благоустройству), включает в себя:</w:t>
      </w:r>
    </w:p>
    <w:p w:rsidR="005B7AE9" w:rsidRPr="005D107F" w:rsidRDefault="005B7AE9" w:rsidP="005B7AE9">
      <w:pPr>
        <w:pStyle w:val="ConsPlusNormal"/>
        <w:ind w:firstLine="709"/>
        <w:jc w:val="both"/>
        <w:rPr>
          <w:rFonts w:ascii="Times New Roman" w:hAnsi="Times New Roman" w:cs="Times New Roman"/>
          <w:sz w:val="28"/>
          <w:szCs w:val="28"/>
        </w:rPr>
      </w:pPr>
      <w:r w:rsidRPr="005D107F">
        <w:rPr>
          <w:rFonts w:ascii="Times New Roman" w:hAnsi="Times New Roman" w:cs="Times New Roman"/>
          <w:sz w:val="28"/>
          <w:szCs w:val="28"/>
        </w:rPr>
        <w:t>- оборудование детских и (или) спортивных площадок,</w:t>
      </w:r>
    </w:p>
    <w:p w:rsidR="005B7AE9" w:rsidRPr="005D107F" w:rsidRDefault="005B7AE9" w:rsidP="005B7AE9">
      <w:pPr>
        <w:pStyle w:val="ConsPlusNormal"/>
        <w:ind w:firstLine="709"/>
        <w:jc w:val="both"/>
        <w:rPr>
          <w:rFonts w:ascii="Times New Roman" w:hAnsi="Times New Roman" w:cs="Times New Roman"/>
          <w:sz w:val="28"/>
          <w:szCs w:val="28"/>
        </w:rPr>
      </w:pPr>
      <w:r w:rsidRPr="005D107F">
        <w:rPr>
          <w:rFonts w:ascii="Times New Roman" w:hAnsi="Times New Roman" w:cs="Times New Roman"/>
          <w:sz w:val="28"/>
          <w:szCs w:val="28"/>
        </w:rPr>
        <w:t>- оборудование автомобильных парковок,</w:t>
      </w:r>
    </w:p>
    <w:p w:rsidR="005B7AE9" w:rsidRPr="005D107F" w:rsidRDefault="005B7AE9" w:rsidP="005B7AE9">
      <w:pPr>
        <w:pStyle w:val="ConsPlusNormal"/>
        <w:ind w:firstLine="709"/>
        <w:jc w:val="both"/>
        <w:rPr>
          <w:rFonts w:ascii="Times New Roman" w:hAnsi="Times New Roman" w:cs="Times New Roman"/>
          <w:sz w:val="28"/>
          <w:szCs w:val="28"/>
        </w:rPr>
      </w:pPr>
      <w:r w:rsidRPr="005D107F">
        <w:rPr>
          <w:rFonts w:ascii="Times New Roman" w:hAnsi="Times New Roman" w:cs="Times New Roman"/>
          <w:sz w:val="28"/>
          <w:szCs w:val="28"/>
        </w:rPr>
        <w:lastRenderedPageBreak/>
        <w:t>- озеленение территории,</w:t>
      </w:r>
    </w:p>
    <w:p w:rsidR="005B7AE9" w:rsidRPr="005D107F" w:rsidRDefault="005B7AE9" w:rsidP="005B7AE9">
      <w:pPr>
        <w:pStyle w:val="ConsPlusNormal"/>
        <w:ind w:firstLine="709"/>
        <w:jc w:val="both"/>
        <w:rPr>
          <w:rFonts w:ascii="Times New Roman" w:hAnsi="Times New Roman" w:cs="Times New Roman"/>
          <w:sz w:val="28"/>
          <w:szCs w:val="28"/>
        </w:rPr>
      </w:pPr>
      <w:r w:rsidRPr="005D107F">
        <w:rPr>
          <w:rFonts w:ascii="Times New Roman" w:hAnsi="Times New Roman" w:cs="Times New Roman"/>
          <w:sz w:val="28"/>
          <w:szCs w:val="28"/>
        </w:rPr>
        <w:t>- разработка смет, дизайн-проектов.</w:t>
      </w:r>
    </w:p>
    <w:p w:rsidR="005B7AE9" w:rsidRPr="004C58BE" w:rsidRDefault="005B7AE9" w:rsidP="005B7AE9">
      <w:pPr>
        <w:pStyle w:val="12"/>
        <w:jc w:val="both"/>
        <w:rPr>
          <w:rFonts w:ascii="Times New Roman" w:hAnsi="Times New Roman"/>
          <w:color w:val="000000"/>
          <w:sz w:val="28"/>
          <w:szCs w:val="28"/>
        </w:rPr>
      </w:pPr>
    </w:p>
    <w:p w:rsidR="005B7AE9" w:rsidRPr="00CB5285" w:rsidRDefault="005B7AE9" w:rsidP="005B7AE9">
      <w:pPr>
        <w:pStyle w:val="a3"/>
        <w:spacing w:before="0" w:beforeAutospacing="0" w:after="0" w:afterAutospacing="0"/>
        <w:jc w:val="both"/>
        <w:rPr>
          <w:sz w:val="28"/>
          <w:szCs w:val="28"/>
        </w:rPr>
      </w:pPr>
    </w:p>
    <w:p w:rsidR="005B7AE9" w:rsidRPr="00CB5285" w:rsidRDefault="005B7AE9" w:rsidP="005B7AE9">
      <w:pPr>
        <w:jc w:val="center"/>
        <w:outlineLvl w:val="0"/>
        <w:rPr>
          <w:b/>
          <w:sz w:val="28"/>
          <w:szCs w:val="28"/>
        </w:rPr>
      </w:pPr>
      <w:r>
        <w:rPr>
          <w:b/>
          <w:sz w:val="28"/>
          <w:szCs w:val="28"/>
        </w:rPr>
        <w:t>8</w:t>
      </w:r>
      <w:r w:rsidRPr="00CB5285">
        <w:rPr>
          <w:b/>
          <w:sz w:val="28"/>
          <w:szCs w:val="28"/>
        </w:rPr>
        <w:t xml:space="preserve">. </w:t>
      </w:r>
      <w:r w:rsidRPr="000116BA">
        <w:rPr>
          <w:rFonts w:eastAsia="MS Mincho"/>
          <w:b/>
          <w:bCs/>
          <w:color w:val="26282F"/>
          <w:sz w:val="28"/>
          <w:szCs w:val="28"/>
        </w:rPr>
        <w:t xml:space="preserve">Механизм реализации </w:t>
      </w:r>
      <w:r>
        <w:rPr>
          <w:rFonts w:eastAsia="MS Mincho"/>
          <w:b/>
          <w:bCs/>
          <w:color w:val="26282F"/>
          <w:sz w:val="28"/>
          <w:szCs w:val="28"/>
        </w:rPr>
        <w:t>Программы.</w:t>
      </w:r>
    </w:p>
    <w:p w:rsidR="005B7AE9" w:rsidRDefault="005B7AE9" w:rsidP="005B7AE9">
      <w:pPr>
        <w:pStyle w:val="ConsPlusNormal"/>
        <w:jc w:val="both"/>
        <w:rPr>
          <w:rFonts w:ascii="Times New Roman" w:hAnsi="Times New Roman" w:cs="Times New Roman"/>
          <w:sz w:val="28"/>
          <w:szCs w:val="28"/>
        </w:rPr>
      </w:pPr>
    </w:p>
    <w:p w:rsidR="005B7AE9" w:rsidRPr="000116BA" w:rsidRDefault="005B7AE9" w:rsidP="005B7AE9">
      <w:pPr>
        <w:widowControl w:val="0"/>
        <w:autoSpaceDE w:val="0"/>
        <w:autoSpaceDN w:val="0"/>
        <w:adjustRightInd w:val="0"/>
        <w:jc w:val="both"/>
        <w:rPr>
          <w:sz w:val="28"/>
          <w:szCs w:val="28"/>
        </w:rPr>
      </w:pPr>
      <w:r>
        <w:rPr>
          <w:sz w:val="28"/>
          <w:szCs w:val="28"/>
        </w:rPr>
        <w:t xml:space="preserve">   </w:t>
      </w:r>
      <w:r w:rsidRPr="000116BA">
        <w:rPr>
          <w:sz w:val="28"/>
          <w:szCs w:val="28"/>
        </w:rPr>
        <w:t>Реализация программы осуществляется в соответствии с действующим законодательством Российской Федерации.</w:t>
      </w:r>
    </w:p>
    <w:p w:rsidR="005B7AE9" w:rsidRPr="000116BA" w:rsidRDefault="005B7AE9" w:rsidP="005B7AE9">
      <w:pPr>
        <w:widowControl w:val="0"/>
        <w:autoSpaceDE w:val="0"/>
        <w:autoSpaceDN w:val="0"/>
        <w:adjustRightInd w:val="0"/>
        <w:jc w:val="both"/>
        <w:rPr>
          <w:sz w:val="28"/>
          <w:szCs w:val="28"/>
        </w:rPr>
      </w:pPr>
      <w:r>
        <w:rPr>
          <w:sz w:val="28"/>
          <w:szCs w:val="28"/>
        </w:rPr>
        <w:t xml:space="preserve"> </w:t>
      </w:r>
      <w:r w:rsidRPr="000116BA">
        <w:rPr>
          <w:sz w:val="28"/>
          <w:szCs w:val="28"/>
        </w:rPr>
        <w:t>Заказчик Программы:</w:t>
      </w:r>
    </w:p>
    <w:p w:rsidR="005B7AE9" w:rsidRPr="000116BA" w:rsidRDefault="005B7AE9" w:rsidP="005B7AE9">
      <w:pPr>
        <w:widowControl w:val="0"/>
        <w:autoSpaceDE w:val="0"/>
        <w:autoSpaceDN w:val="0"/>
        <w:adjustRightInd w:val="0"/>
        <w:jc w:val="both"/>
        <w:rPr>
          <w:sz w:val="28"/>
          <w:szCs w:val="28"/>
        </w:rPr>
      </w:pPr>
      <w:r>
        <w:rPr>
          <w:sz w:val="28"/>
          <w:szCs w:val="28"/>
        </w:rPr>
        <w:t xml:space="preserve">- </w:t>
      </w:r>
      <w:r w:rsidRPr="000116BA">
        <w:rPr>
          <w:sz w:val="28"/>
          <w:szCs w:val="28"/>
        </w:rPr>
        <w:t>отвечает за реализацию мероприятий Программы, целевое и эффективное использование средств местного бюджета, выделяемых на их выполнение, обеспечивает согласованность действий исполнителей по подготовке и реализации программных мероприятий, подготавливает и представляет в установленном порядке бюджетную заявку на финансирование соответствующих мероприятий Программы на очередной финансовый год;</w:t>
      </w:r>
    </w:p>
    <w:p w:rsidR="005B7AE9" w:rsidRPr="000116BA" w:rsidRDefault="005B7AE9" w:rsidP="005B7AE9">
      <w:pPr>
        <w:widowControl w:val="0"/>
        <w:autoSpaceDE w:val="0"/>
        <w:autoSpaceDN w:val="0"/>
        <w:adjustRightInd w:val="0"/>
        <w:jc w:val="both"/>
        <w:rPr>
          <w:sz w:val="28"/>
          <w:szCs w:val="28"/>
        </w:rPr>
      </w:pPr>
      <w:r>
        <w:rPr>
          <w:sz w:val="28"/>
          <w:szCs w:val="28"/>
        </w:rPr>
        <w:t xml:space="preserve">- </w:t>
      </w:r>
      <w:r w:rsidRPr="000116BA">
        <w:rPr>
          <w:sz w:val="28"/>
          <w:szCs w:val="28"/>
        </w:rPr>
        <w:t>представляет в установленном порядке отчеты о ходе финансирования и реализации соответствующих мероприятий Программы.</w:t>
      </w:r>
    </w:p>
    <w:p w:rsidR="005B7AE9" w:rsidRPr="000116BA" w:rsidRDefault="005B7AE9" w:rsidP="005B7AE9">
      <w:pPr>
        <w:widowControl w:val="0"/>
        <w:autoSpaceDE w:val="0"/>
        <w:autoSpaceDN w:val="0"/>
        <w:adjustRightInd w:val="0"/>
        <w:jc w:val="both"/>
        <w:rPr>
          <w:sz w:val="28"/>
          <w:szCs w:val="28"/>
        </w:rPr>
      </w:pPr>
      <w:r>
        <w:rPr>
          <w:sz w:val="28"/>
          <w:szCs w:val="28"/>
        </w:rPr>
        <w:t xml:space="preserve"> </w:t>
      </w:r>
      <w:r w:rsidRPr="000116BA">
        <w:rPr>
          <w:sz w:val="28"/>
          <w:szCs w:val="28"/>
        </w:rPr>
        <w:t>Исполнители Программы:</w:t>
      </w:r>
    </w:p>
    <w:p w:rsidR="005B7AE9" w:rsidRPr="000116BA" w:rsidRDefault="005B7AE9" w:rsidP="005B7AE9">
      <w:pPr>
        <w:widowControl w:val="0"/>
        <w:autoSpaceDE w:val="0"/>
        <w:autoSpaceDN w:val="0"/>
        <w:adjustRightInd w:val="0"/>
        <w:jc w:val="both"/>
        <w:rPr>
          <w:sz w:val="28"/>
          <w:szCs w:val="28"/>
        </w:rPr>
      </w:pPr>
      <w:r>
        <w:rPr>
          <w:sz w:val="28"/>
          <w:szCs w:val="28"/>
        </w:rPr>
        <w:t xml:space="preserve">- </w:t>
      </w:r>
      <w:r w:rsidRPr="000116BA">
        <w:rPr>
          <w:sz w:val="28"/>
          <w:szCs w:val="28"/>
        </w:rPr>
        <w:t>несут ответственность за реализацию мероприятий Программы;</w:t>
      </w:r>
    </w:p>
    <w:p w:rsidR="005B7AE9" w:rsidRPr="000116BA" w:rsidRDefault="005B7AE9" w:rsidP="005B7AE9">
      <w:pPr>
        <w:widowControl w:val="0"/>
        <w:autoSpaceDE w:val="0"/>
        <w:autoSpaceDN w:val="0"/>
        <w:adjustRightInd w:val="0"/>
        <w:jc w:val="both"/>
        <w:rPr>
          <w:sz w:val="28"/>
          <w:szCs w:val="28"/>
        </w:rPr>
      </w:pPr>
      <w:r>
        <w:rPr>
          <w:sz w:val="28"/>
          <w:szCs w:val="28"/>
        </w:rPr>
        <w:t xml:space="preserve">- </w:t>
      </w:r>
      <w:r w:rsidRPr="000116BA">
        <w:rPr>
          <w:sz w:val="28"/>
          <w:szCs w:val="28"/>
        </w:rPr>
        <w:t>обеспечивают согласованность действий заказчика Программы по подготовке и реализации программных мероприятий;</w:t>
      </w:r>
    </w:p>
    <w:p w:rsidR="005B7AE9" w:rsidRDefault="005B7AE9" w:rsidP="005B7AE9">
      <w:pPr>
        <w:widowControl w:val="0"/>
        <w:autoSpaceDE w:val="0"/>
        <w:autoSpaceDN w:val="0"/>
        <w:adjustRightInd w:val="0"/>
        <w:jc w:val="both"/>
        <w:rPr>
          <w:sz w:val="28"/>
          <w:szCs w:val="28"/>
        </w:rPr>
      </w:pPr>
      <w:r>
        <w:rPr>
          <w:sz w:val="28"/>
          <w:szCs w:val="28"/>
        </w:rPr>
        <w:t xml:space="preserve">- </w:t>
      </w:r>
      <w:r w:rsidRPr="000116BA">
        <w:rPr>
          <w:sz w:val="28"/>
          <w:szCs w:val="28"/>
        </w:rPr>
        <w:t>представляют в установленном порядке отчеты о ходе финансирования и реализации мероприятий Программы.</w:t>
      </w:r>
    </w:p>
    <w:p w:rsidR="005B7AE9" w:rsidRPr="00BF5091" w:rsidRDefault="005B7AE9" w:rsidP="005B7AE9">
      <w:pPr>
        <w:widowControl w:val="0"/>
        <w:autoSpaceDE w:val="0"/>
        <w:autoSpaceDN w:val="0"/>
        <w:adjustRightInd w:val="0"/>
        <w:spacing w:line="228" w:lineRule="auto"/>
        <w:jc w:val="both"/>
      </w:pPr>
    </w:p>
    <w:p w:rsidR="005B7AE9" w:rsidRPr="00CB5285" w:rsidRDefault="005B7AE9" w:rsidP="005B7AE9">
      <w:pPr>
        <w:jc w:val="center"/>
        <w:outlineLvl w:val="0"/>
        <w:rPr>
          <w:b/>
          <w:sz w:val="28"/>
          <w:szCs w:val="28"/>
        </w:rPr>
      </w:pPr>
      <w:r>
        <w:rPr>
          <w:b/>
          <w:sz w:val="28"/>
          <w:szCs w:val="28"/>
        </w:rPr>
        <w:t>9</w:t>
      </w:r>
      <w:r w:rsidRPr="00CB5285">
        <w:rPr>
          <w:b/>
          <w:sz w:val="28"/>
          <w:szCs w:val="28"/>
        </w:rPr>
        <w:t xml:space="preserve">. </w:t>
      </w:r>
      <w:r w:rsidRPr="000116BA">
        <w:rPr>
          <w:rFonts w:eastAsia="MS Mincho"/>
          <w:b/>
          <w:bCs/>
          <w:color w:val="26282F"/>
          <w:sz w:val="28"/>
          <w:szCs w:val="28"/>
        </w:rPr>
        <w:t>Оценка социально-экономической эффективности программы</w:t>
      </w:r>
      <w:r w:rsidRPr="00CB5285">
        <w:rPr>
          <w:b/>
          <w:sz w:val="28"/>
          <w:szCs w:val="28"/>
        </w:rPr>
        <w:t>.</w:t>
      </w:r>
    </w:p>
    <w:p w:rsidR="005B7AE9" w:rsidRPr="00CB5285" w:rsidRDefault="005B7AE9" w:rsidP="005B7AE9">
      <w:pPr>
        <w:jc w:val="both"/>
        <w:outlineLvl w:val="0"/>
        <w:rPr>
          <w:b/>
          <w:sz w:val="28"/>
          <w:szCs w:val="28"/>
        </w:rPr>
      </w:pPr>
    </w:p>
    <w:p w:rsidR="005B7AE9" w:rsidRPr="00341C1F" w:rsidRDefault="005B7AE9" w:rsidP="005B7AE9">
      <w:pPr>
        <w:widowControl w:val="0"/>
        <w:autoSpaceDE w:val="0"/>
        <w:autoSpaceDN w:val="0"/>
        <w:adjustRightInd w:val="0"/>
        <w:jc w:val="both"/>
        <w:rPr>
          <w:rFonts w:eastAsia="MS Mincho"/>
          <w:color w:val="000000" w:themeColor="text1"/>
          <w:sz w:val="28"/>
          <w:szCs w:val="28"/>
        </w:rPr>
      </w:pPr>
      <w:r w:rsidRPr="007076E7">
        <w:rPr>
          <w:rFonts w:eastAsia="MS Mincho"/>
          <w:color w:val="FF0000"/>
          <w:sz w:val="28"/>
          <w:szCs w:val="28"/>
        </w:rPr>
        <w:t xml:space="preserve">  </w:t>
      </w:r>
      <w:r w:rsidR="00341C1F">
        <w:rPr>
          <w:rFonts w:eastAsia="MS Mincho"/>
          <w:color w:val="FF0000"/>
          <w:sz w:val="28"/>
          <w:szCs w:val="28"/>
        </w:rPr>
        <w:tab/>
      </w:r>
      <w:r w:rsidRPr="007076E7">
        <w:rPr>
          <w:rFonts w:eastAsia="MS Mincho"/>
          <w:color w:val="FF0000"/>
          <w:sz w:val="28"/>
          <w:szCs w:val="28"/>
        </w:rPr>
        <w:t xml:space="preserve"> </w:t>
      </w:r>
      <w:r w:rsidRPr="00341C1F">
        <w:rPr>
          <w:rFonts w:eastAsia="MS Mincho"/>
          <w:color w:val="000000" w:themeColor="text1"/>
          <w:sz w:val="28"/>
          <w:szCs w:val="28"/>
        </w:rPr>
        <w:t xml:space="preserve">Оценка эффективности социально-экономических последствий реализации программы будет производиться на основе системы индикаторов, которые представляют собой не только количественные показатели, но и качественные характеристики и описания. Система индикаторов обеспечит мониторинг реальной динамики изменений уровня благоустройства на территории </w:t>
      </w:r>
      <w:r w:rsidR="007076E7" w:rsidRPr="00341C1F">
        <w:rPr>
          <w:rFonts w:eastAsia="MS Mincho"/>
          <w:color w:val="000000" w:themeColor="text1"/>
          <w:sz w:val="28"/>
          <w:szCs w:val="28"/>
        </w:rPr>
        <w:t xml:space="preserve">Сосновского </w:t>
      </w:r>
      <w:r w:rsidRPr="00341C1F">
        <w:rPr>
          <w:color w:val="000000" w:themeColor="text1"/>
          <w:sz w:val="28"/>
          <w:szCs w:val="28"/>
        </w:rPr>
        <w:t xml:space="preserve">сельского </w:t>
      </w:r>
      <w:r w:rsidRPr="00341C1F">
        <w:rPr>
          <w:rFonts w:eastAsia="MS Mincho"/>
          <w:color w:val="000000" w:themeColor="text1"/>
          <w:sz w:val="28"/>
          <w:szCs w:val="28"/>
        </w:rPr>
        <w:t xml:space="preserve"> поселения за оцениваемый период.</w:t>
      </w:r>
    </w:p>
    <w:p w:rsidR="005B7AE9" w:rsidRPr="00341C1F" w:rsidRDefault="005B7AE9" w:rsidP="005B7AE9">
      <w:pPr>
        <w:widowControl w:val="0"/>
        <w:autoSpaceDE w:val="0"/>
        <w:autoSpaceDN w:val="0"/>
        <w:adjustRightInd w:val="0"/>
        <w:jc w:val="both"/>
        <w:rPr>
          <w:rFonts w:eastAsia="MS Mincho"/>
          <w:color w:val="000000" w:themeColor="text1"/>
          <w:sz w:val="28"/>
          <w:szCs w:val="28"/>
        </w:rPr>
      </w:pPr>
      <w:r w:rsidRPr="00341C1F">
        <w:rPr>
          <w:color w:val="000000" w:themeColor="text1"/>
          <w:sz w:val="28"/>
          <w:szCs w:val="28"/>
        </w:rPr>
        <w:t xml:space="preserve">  </w:t>
      </w:r>
      <w:r w:rsidR="00341C1F">
        <w:rPr>
          <w:color w:val="000000" w:themeColor="text1"/>
          <w:sz w:val="28"/>
          <w:szCs w:val="28"/>
        </w:rPr>
        <w:tab/>
      </w:r>
      <w:r w:rsidRPr="00341C1F">
        <w:rPr>
          <w:color w:val="000000" w:themeColor="text1"/>
          <w:sz w:val="28"/>
          <w:szCs w:val="28"/>
        </w:rPr>
        <w:t xml:space="preserve"> Эффективность расходования бюджетных средств будет определяться исходя из соответствия реализуемых в рамках программы проектов целям и задачам программы, на основе количественных и качественных индикаторов.</w:t>
      </w:r>
    </w:p>
    <w:p w:rsidR="005B7AE9" w:rsidRPr="00341C1F" w:rsidRDefault="005B7AE9" w:rsidP="005B7AE9">
      <w:pPr>
        <w:widowControl w:val="0"/>
        <w:autoSpaceDE w:val="0"/>
        <w:autoSpaceDN w:val="0"/>
        <w:adjustRightInd w:val="0"/>
        <w:jc w:val="both"/>
        <w:rPr>
          <w:color w:val="000000" w:themeColor="text1"/>
          <w:sz w:val="28"/>
          <w:szCs w:val="28"/>
        </w:rPr>
      </w:pPr>
      <w:r w:rsidRPr="00341C1F">
        <w:rPr>
          <w:color w:val="000000" w:themeColor="text1"/>
          <w:sz w:val="28"/>
          <w:szCs w:val="28"/>
        </w:rPr>
        <w:t xml:space="preserve">   </w:t>
      </w:r>
      <w:r w:rsidR="00341C1F">
        <w:rPr>
          <w:color w:val="000000" w:themeColor="text1"/>
          <w:sz w:val="28"/>
          <w:szCs w:val="28"/>
        </w:rPr>
        <w:tab/>
      </w:r>
      <w:r w:rsidRPr="00341C1F">
        <w:rPr>
          <w:color w:val="000000" w:themeColor="text1"/>
          <w:sz w:val="28"/>
          <w:szCs w:val="28"/>
        </w:rPr>
        <w:t>Критериями эффективности расходования бюджетных средств будут являться:</w:t>
      </w:r>
    </w:p>
    <w:p w:rsidR="005B7AE9" w:rsidRPr="00341C1F" w:rsidRDefault="005B7AE9" w:rsidP="005B7AE9">
      <w:pPr>
        <w:pStyle w:val="12"/>
        <w:jc w:val="both"/>
        <w:rPr>
          <w:rFonts w:ascii="Times New Roman" w:hAnsi="Times New Roman"/>
          <w:color w:val="000000" w:themeColor="text1"/>
          <w:sz w:val="28"/>
          <w:szCs w:val="28"/>
          <w:lang w:eastAsia="ru-RU"/>
        </w:rPr>
      </w:pPr>
      <w:r w:rsidRPr="00341C1F">
        <w:rPr>
          <w:rFonts w:ascii="Times New Roman" w:hAnsi="Times New Roman"/>
          <w:color w:val="000000" w:themeColor="text1"/>
          <w:sz w:val="28"/>
          <w:szCs w:val="28"/>
          <w:lang w:eastAsia="ru-RU"/>
        </w:rPr>
        <w:t>1. Количество благоустроенных дворовых территорий - 1</w:t>
      </w:r>
      <w:r w:rsidR="008C6A05" w:rsidRPr="00341C1F">
        <w:rPr>
          <w:rFonts w:ascii="Times New Roman" w:hAnsi="Times New Roman"/>
          <w:color w:val="000000" w:themeColor="text1"/>
          <w:sz w:val="28"/>
          <w:szCs w:val="28"/>
          <w:lang w:eastAsia="ru-RU"/>
        </w:rPr>
        <w:t>0</w:t>
      </w:r>
      <w:r w:rsidRPr="00341C1F">
        <w:rPr>
          <w:rFonts w:ascii="Times New Roman" w:hAnsi="Times New Roman"/>
          <w:color w:val="000000" w:themeColor="text1"/>
          <w:sz w:val="28"/>
          <w:szCs w:val="28"/>
          <w:lang w:eastAsia="ru-RU"/>
        </w:rPr>
        <w:t xml:space="preserve">. </w:t>
      </w:r>
    </w:p>
    <w:p w:rsidR="005B7AE9" w:rsidRPr="00341C1F" w:rsidRDefault="005B7AE9" w:rsidP="005B7AE9">
      <w:pPr>
        <w:pStyle w:val="12"/>
        <w:jc w:val="both"/>
        <w:rPr>
          <w:rFonts w:ascii="Times New Roman" w:hAnsi="Times New Roman"/>
          <w:color w:val="000000" w:themeColor="text1"/>
          <w:sz w:val="28"/>
          <w:szCs w:val="28"/>
          <w:lang w:eastAsia="ru-RU"/>
        </w:rPr>
      </w:pPr>
      <w:r w:rsidRPr="00341C1F">
        <w:rPr>
          <w:rFonts w:ascii="Times New Roman" w:hAnsi="Times New Roman"/>
          <w:color w:val="000000" w:themeColor="text1"/>
          <w:sz w:val="28"/>
          <w:szCs w:val="28"/>
          <w:lang w:eastAsia="ru-RU"/>
        </w:rPr>
        <w:t>2. Площадь благоустроенных дворовых территорий –</w:t>
      </w:r>
      <w:r w:rsidR="008C6A05" w:rsidRPr="00341C1F">
        <w:rPr>
          <w:rFonts w:ascii="Times New Roman" w:hAnsi="Times New Roman"/>
          <w:color w:val="000000" w:themeColor="text1"/>
          <w:sz w:val="28"/>
          <w:szCs w:val="28"/>
          <w:lang w:eastAsia="ru-RU"/>
        </w:rPr>
        <w:t>4120,47</w:t>
      </w:r>
      <w:r w:rsidRPr="00341C1F">
        <w:rPr>
          <w:rFonts w:ascii="Times New Roman" w:hAnsi="Times New Roman"/>
          <w:color w:val="000000" w:themeColor="text1"/>
          <w:sz w:val="28"/>
          <w:szCs w:val="28"/>
          <w:lang w:eastAsia="ru-RU"/>
        </w:rPr>
        <w:t>кв.м..</w:t>
      </w:r>
    </w:p>
    <w:p w:rsidR="005B7AE9" w:rsidRPr="00341C1F" w:rsidRDefault="005B7AE9" w:rsidP="005B7AE9">
      <w:pPr>
        <w:pStyle w:val="12"/>
        <w:jc w:val="both"/>
        <w:rPr>
          <w:rFonts w:ascii="Times New Roman" w:hAnsi="Times New Roman"/>
          <w:color w:val="000000" w:themeColor="text1"/>
          <w:sz w:val="28"/>
          <w:szCs w:val="28"/>
          <w:lang w:eastAsia="ru-RU"/>
        </w:rPr>
      </w:pPr>
      <w:r w:rsidRPr="00341C1F">
        <w:rPr>
          <w:rFonts w:ascii="Times New Roman" w:hAnsi="Times New Roman"/>
          <w:color w:val="000000" w:themeColor="text1"/>
          <w:sz w:val="28"/>
          <w:szCs w:val="28"/>
          <w:lang w:eastAsia="ru-RU"/>
        </w:rPr>
        <w:t>3. Доля благоустроенных дворовых территорий от общего количества дворовых территорий – 100%.</w:t>
      </w:r>
    </w:p>
    <w:p w:rsidR="005B7AE9" w:rsidRPr="004C58BE" w:rsidRDefault="005B7AE9" w:rsidP="005B7AE9">
      <w:pPr>
        <w:pStyle w:val="12"/>
        <w:jc w:val="both"/>
        <w:rPr>
          <w:rFonts w:ascii="Times New Roman" w:hAnsi="Times New Roman"/>
          <w:color w:val="000000"/>
          <w:sz w:val="28"/>
          <w:szCs w:val="28"/>
          <w:lang w:eastAsia="ru-RU"/>
        </w:rPr>
      </w:pPr>
      <w:r w:rsidRPr="004C58BE">
        <w:rPr>
          <w:rFonts w:ascii="Times New Roman" w:hAnsi="Times New Roman"/>
          <w:color w:val="000000"/>
          <w:sz w:val="28"/>
          <w:szCs w:val="28"/>
          <w:lang w:eastAsia="ru-RU"/>
        </w:rPr>
        <w:t>4.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w:t>
      </w:r>
      <w:r>
        <w:rPr>
          <w:rFonts w:ascii="Times New Roman" w:hAnsi="Times New Roman"/>
          <w:color w:val="000000"/>
          <w:sz w:val="28"/>
          <w:szCs w:val="28"/>
          <w:lang w:eastAsia="ru-RU"/>
        </w:rPr>
        <w:t xml:space="preserve"> – </w:t>
      </w:r>
      <w:r w:rsidR="008C6A05">
        <w:rPr>
          <w:rFonts w:ascii="Times New Roman" w:hAnsi="Times New Roman"/>
          <w:color w:val="000000"/>
          <w:sz w:val="28"/>
          <w:szCs w:val="28"/>
          <w:lang w:eastAsia="ru-RU"/>
        </w:rPr>
        <w:t>4</w:t>
      </w:r>
      <w:r>
        <w:rPr>
          <w:rFonts w:ascii="Times New Roman" w:hAnsi="Times New Roman"/>
          <w:color w:val="000000"/>
          <w:sz w:val="28"/>
          <w:szCs w:val="28"/>
          <w:lang w:eastAsia="ru-RU"/>
        </w:rPr>
        <w:t>1%</w:t>
      </w:r>
      <w:r w:rsidRPr="004C58BE">
        <w:rPr>
          <w:rFonts w:ascii="Times New Roman" w:hAnsi="Times New Roman"/>
          <w:color w:val="000000"/>
          <w:sz w:val="28"/>
          <w:szCs w:val="28"/>
          <w:lang w:eastAsia="ru-RU"/>
        </w:rPr>
        <w:t>.</w:t>
      </w:r>
    </w:p>
    <w:p w:rsidR="005B7AE9" w:rsidRPr="004C58BE" w:rsidRDefault="005B7AE9" w:rsidP="005B7AE9">
      <w:pPr>
        <w:pStyle w:val="12"/>
        <w:jc w:val="both"/>
        <w:rPr>
          <w:rFonts w:ascii="Times New Roman" w:hAnsi="Times New Roman"/>
          <w:color w:val="000000"/>
          <w:sz w:val="28"/>
          <w:szCs w:val="28"/>
          <w:lang w:eastAsia="ru-RU"/>
        </w:rPr>
      </w:pPr>
      <w:r w:rsidRPr="004C58BE">
        <w:rPr>
          <w:rFonts w:ascii="Times New Roman" w:hAnsi="Times New Roman"/>
          <w:color w:val="000000"/>
          <w:sz w:val="28"/>
          <w:szCs w:val="28"/>
          <w:lang w:eastAsia="ru-RU"/>
        </w:rPr>
        <w:t>5. Количество благоустроенных муниципальных территорий общего пользования</w:t>
      </w:r>
      <w:r>
        <w:rPr>
          <w:rFonts w:ascii="Times New Roman" w:hAnsi="Times New Roman"/>
          <w:color w:val="000000"/>
          <w:sz w:val="28"/>
          <w:szCs w:val="28"/>
          <w:lang w:eastAsia="ru-RU"/>
        </w:rPr>
        <w:t xml:space="preserve"> - </w:t>
      </w:r>
      <w:r w:rsidR="008C6A05">
        <w:rPr>
          <w:rFonts w:ascii="Times New Roman" w:hAnsi="Times New Roman"/>
          <w:color w:val="000000"/>
          <w:sz w:val="28"/>
          <w:szCs w:val="28"/>
          <w:lang w:eastAsia="ru-RU"/>
        </w:rPr>
        <w:t>4</w:t>
      </w:r>
      <w:r w:rsidRPr="004C58BE">
        <w:rPr>
          <w:rFonts w:ascii="Times New Roman" w:hAnsi="Times New Roman"/>
          <w:color w:val="000000"/>
          <w:sz w:val="28"/>
          <w:szCs w:val="28"/>
          <w:lang w:eastAsia="ru-RU"/>
        </w:rPr>
        <w:t>.</w:t>
      </w:r>
    </w:p>
    <w:p w:rsidR="005B7AE9" w:rsidRPr="004C58BE" w:rsidRDefault="005B7AE9" w:rsidP="005B7AE9">
      <w:pPr>
        <w:pStyle w:val="12"/>
        <w:jc w:val="both"/>
        <w:rPr>
          <w:rFonts w:ascii="Times New Roman" w:hAnsi="Times New Roman"/>
          <w:color w:val="000000"/>
          <w:sz w:val="28"/>
          <w:szCs w:val="28"/>
          <w:lang w:eastAsia="ru-RU"/>
        </w:rPr>
      </w:pPr>
      <w:r w:rsidRPr="004C58BE">
        <w:rPr>
          <w:rFonts w:ascii="Times New Roman" w:hAnsi="Times New Roman"/>
          <w:color w:val="000000"/>
          <w:sz w:val="28"/>
          <w:szCs w:val="28"/>
          <w:lang w:eastAsia="ru-RU"/>
        </w:rPr>
        <w:t>6. Площадь благоустроенных муниципальных территорий общего пользования</w:t>
      </w:r>
      <w:r>
        <w:rPr>
          <w:rFonts w:ascii="Times New Roman" w:hAnsi="Times New Roman"/>
          <w:color w:val="000000"/>
          <w:sz w:val="28"/>
          <w:szCs w:val="28"/>
          <w:lang w:eastAsia="ru-RU"/>
        </w:rPr>
        <w:t xml:space="preserve"> – </w:t>
      </w:r>
      <w:r w:rsidR="00B32A38">
        <w:rPr>
          <w:rFonts w:ascii="Times New Roman" w:hAnsi="Times New Roman"/>
          <w:color w:val="000000"/>
          <w:sz w:val="28"/>
          <w:szCs w:val="28"/>
          <w:lang w:eastAsia="ru-RU"/>
        </w:rPr>
        <w:t xml:space="preserve">8843,00 </w:t>
      </w:r>
      <w:r>
        <w:rPr>
          <w:rFonts w:ascii="Times New Roman" w:hAnsi="Times New Roman"/>
          <w:color w:val="000000"/>
          <w:sz w:val="28"/>
          <w:szCs w:val="28"/>
          <w:lang w:eastAsia="ru-RU"/>
        </w:rPr>
        <w:t>кв.м.</w:t>
      </w:r>
      <w:r w:rsidRPr="004C58BE">
        <w:rPr>
          <w:rFonts w:ascii="Times New Roman" w:hAnsi="Times New Roman"/>
          <w:color w:val="000000"/>
          <w:sz w:val="28"/>
          <w:szCs w:val="28"/>
          <w:lang w:eastAsia="ru-RU"/>
        </w:rPr>
        <w:t>.</w:t>
      </w:r>
    </w:p>
    <w:p w:rsidR="005B7AE9" w:rsidRPr="004C58BE" w:rsidRDefault="005B7AE9" w:rsidP="005B7AE9">
      <w:pPr>
        <w:pStyle w:val="12"/>
        <w:jc w:val="both"/>
        <w:rPr>
          <w:rFonts w:ascii="Times New Roman" w:hAnsi="Times New Roman"/>
          <w:color w:val="000000"/>
          <w:sz w:val="28"/>
          <w:szCs w:val="28"/>
          <w:lang w:eastAsia="ru-RU"/>
        </w:rPr>
      </w:pPr>
      <w:r w:rsidRPr="004C58BE">
        <w:rPr>
          <w:rFonts w:ascii="Times New Roman" w:hAnsi="Times New Roman"/>
          <w:color w:val="000000"/>
          <w:sz w:val="28"/>
          <w:szCs w:val="28"/>
          <w:lang w:eastAsia="ru-RU"/>
        </w:rPr>
        <w:t>7. Доля площади благоустроенных муниципальных территорий общего пользования</w:t>
      </w:r>
      <w:r>
        <w:rPr>
          <w:rFonts w:ascii="Times New Roman" w:hAnsi="Times New Roman"/>
          <w:color w:val="000000"/>
          <w:sz w:val="28"/>
          <w:szCs w:val="28"/>
          <w:lang w:eastAsia="ru-RU"/>
        </w:rPr>
        <w:t xml:space="preserve"> – 100%</w:t>
      </w:r>
      <w:r w:rsidRPr="004C58BE">
        <w:rPr>
          <w:rFonts w:ascii="Times New Roman" w:hAnsi="Times New Roman"/>
          <w:color w:val="000000"/>
          <w:sz w:val="28"/>
          <w:szCs w:val="28"/>
          <w:lang w:eastAsia="ru-RU"/>
        </w:rPr>
        <w:t>.</w:t>
      </w:r>
    </w:p>
    <w:p w:rsidR="005B7AE9" w:rsidRPr="004C58BE" w:rsidRDefault="005B7AE9" w:rsidP="005B7AE9">
      <w:pPr>
        <w:pStyle w:val="12"/>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8</w:t>
      </w:r>
      <w:r w:rsidRPr="004C58BE">
        <w:rPr>
          <w:rFonts w:ascii="Times New Roman" w:hAnsi="Times New Roman"/>
          <w:color w:val="000000"/>
          <w:sz w:val="28"/>
          <w:szCs w:val="28"/>
          <w:lang w:eastAsia="ru-RU"/>
        </w:rPr>
        <w:t>. Доля дворовых территорий, благоустроенных с участием заинтересованных лиц</w:t>
      </w:r>
      <w:r>
        <w:rPr>
          <w:rFonts w:ascii="Times New Roman" w:hAnsi="Times New Roman"/>
          <w:color w:val="000000"/>
          <w:sz w:val="28"/>
          <w:szCs w:val="28"/>
          <w:lang w:eastAsia="ru-RU"/>
        </w:rPr>
        <w:t xml:space="preserve"> – 100%</w:t>
      </w:r>
      <w:r w:rsidRPr="004C58BE">
        <w:rPr>
          <w:rFonts w:ascii="Times New Roman" w:hAnsi="Times New Roman"/>
          <w:color w:val="000000"/>
          <w:sz w:val="28"/>
          <w:szCs w:val="28"/>
          <w:lang w:eastAsia="ru-RU"/>
        </w:rPr>
        <w:t>.</w:t>
      </w:r>
    </w:p>
    <w:p w:rsidR="005B7AE9" w:rsidRPr="004C58BE" w:rsidRDefault="005B7AE9" w:rsidP="005B7AE9">
      <w:pPr>
        <w:pStyle w:val="12"/>
        <w:jc w:val="both"/>
        <w:rPr>
          <w:rFonts w:ascii="Times New Roman" w:hAnsi="Times New Roman"/>
          <w:color w:val="000000"/>
          <w:sz w:val="28"/>
          <w:szCs w:val="28"/>
          <w:lang w:eastAsia="ru-RU"/>
        </w:rPr>
      </w:pPr>
      <w:r>
        <w:rPr>
          <w:rFonts w:ascii="Times New Roman" w:hAnsi="Times New Roman"/>
          <w:color w:val="000000"/>
          <w:sz w:val="28"/>
          <w:szCs w:val="28"/>
          <w:lang w:eastAsia="ru-RU"/>
        </w:rPr>
        <w:t>9</w:t>
      </w:r>
      <w:r w:rsidRPr="004C58BE">
        <w:rPr>
          <w:rFonts w:ascii="Times New Roman" w:hAnsi="Times New Roman"/>
          <w:color w:val="000000"/>
          <w:sz w:val="28"/>
          <w:szCs w:val="28"/>
          <w:lang w:eastAsia="ru-RU"/>
        </w:rPr>
        <w:t>. Площадь благоустроенных муниципальных территорий общего польз</w:t>
      </w:r>
      <w:r>
        <w:rPr>
          <w:rFonts w:ascii="Times New Roman" w:hAnsi="Times New Roman"/>
          <w:color w:val="000000"/>
          <w:sz w:val="28"/>
          <w:szCs w:val="28"/>
          <w:lang w:eastAsia="ru-RU"/>
        </w:rPr>
        <w:t>ования, приходящихся на 1кв.м.</w:t>
      </w:r>
      <w:r w:rsidRPr="004C58BE">
        <w:rPr>
          <w:rFonts w:ascii="Times New Roman" w:hAnsi="Times New Roman"/>
          <w:color w:val="000000"/>
          <w:sz w:val="28"/>
          <w:szCs w:val="28"/>
          <w:lang w:eastAsia="ru-RU"/>
        </w:rPr>
        <w:t>.</w:t>
      </w:r>
    </w:p>
    <w:p w:rsidR="005B7AE9" w:rsidRPr="004C58BE" w:rsidRDefault="005B7AE9" w:rsidP="005B7AE9">
      <w:pPr>
        <w:pStyle w:val="12"/>
        <w:jc w:val="both"/>
        <w:rPr>
          <w:rFonts w:ascii="Times New Roman" w:hAnsi="Times New Roman"/>
          <w:color w:val="000000"/>
          <w:sz w:val="28"/>
          <w:szCs w:val="28"/>
          <w:lang w:eastAsia="ru-RU"/>
        </w:rPr>
      </w:pPr>
      <w:r w:rsidRPr="004C58BE">
        <w:rPr>
          <w:rFonts w:ascii="Times New Roman" w:hAnsi="Times New Roman"/>
          <w:color w:val="000000"/>
          <w:sz w:val="28"/>
          <w:szCs w:val="28"/>
          <w:lang w:eastAsia="ru-RU"/>
        </w:rPr>
        <w:t>1</w:t>
      </w:r>
      <w:r>
        <w:rPr>
          <w:rFonts w:ascii="Times New Roman" w:hAnsi="Times New Roman"/>
          <w:color w:val="000000"/>
          <w:sz w:val="28"/>
          <w:szCs w:val="28"/>
          <w:lang w:eastAsia="ru-RU"/>
        </w:rPr>
        <w:t xml:space="preserve">0. </w:t>
      </w:r>
      <w:r w:rsidRPr="004C58BE">
        <w:rPr>
          <w:rFonts w:ascii="Times New Roman" w:hAnsi="Times New Roman"/>
          <w:color w:val="000000"/>
          <w:sz w:val="28"/>
          <w:szCs w:val="28"/>
          <w:lang w:eastAsia="ru-RU"/>
        </w:rPr>
        <w:t>Количество заключенных соглашений с юридическими лицами и индивидуальными предпринимателями на благоустройство объектов недвижимого имущества (включая объекты незавершенного строительства) и земельных участков, находящихся в</w:t>
      </w:r>
      <w:r>
        <w:rPr>
          <w:rFonts w:ascii="Times New Roman" w:hAnsi="Times New Roman"/>
          <w:color w:val="000000"/>
          <w:sz w:val="28"/>
          <w:szCs w:val="28"/>
          <w:lang w:eastAsia="ru-RU"/>
        </w:rPr>
        <w:t xml:space="preserve"> </w:t>
      </w:r>
      <w:r w:rsidRPr="004C58BE">
        <w:rPr>
          <w:rFonts w:ascii="Times New Roman" w:hAnsi="Times New Roman"/>
          <w:color w:val="000000"/>
          <w:sz w:val="28"/>
          <w:szCs w:val="28"/>
          <w:lang w:eastAsia="ru-RU"/>
        </w:rPr>
        <w:t xml:space="preserve"> собственности указанных лиц, за счет средств указанных лиц</w:t>
      </w:r>
      <w:r>
        <w:rPr>
          <w:rFonts w:ascii="Times New Roman" w:hAnsi="Times New Roman"/>
          <w:color w:val="000000"/>
          <w:sz w:val="28"/>
          <w:szCs w:val="28"/>
          <w:lang w:eastAsia="ru-RU"/>
        </w:rPr>
        <w:t xml:space="preserve"> - 1</w:t>
      </w:r>
      <w:r w:rsidR="00B32A38">
        <w:rPr>
          <w:rFonts w:ascii="Times New Roman" w:hAnsi="Times New Roman"/>
          <w:color w:val="000000"/>
          <w:sz w:val="28"/>
          <w:szCs w:val="28"/>
          <w:lang w:eastAsia="ru-RU"/>
        </w:rPr>
        <w:t>0</w:t>
      </w:r>
      <w:r w:rsidRPr="004C58BE">
        <w:rPr>
          <w:rFonts w:ascii="Times New Roman" w:hAnsi="Times New Roman"/>
          <w:color w:val="000000"/>
          <w:sz w:val="28"/>
          <w:szCs w:val="28"/>
          <w:lang w:eastAsia="ru-RU"/>
        </w:rPr>
        <w:t>.</w:t>
      </w:r>
    </w:p>
    <w:p w:rsidR="005B7AE9" w:rsidRPr="004C58BE" w:rsidRDefault="005B7AE9" w:rsidP="005B7AE9">
      <w:pPr>
        <w:pStyle w:val="12"/>
        <w:jc w:val="both"/>
        <w:rPr>
          <w:rFonts w:ascii="Times New Roman" w:hAnsi="Times New Roman"/>
          <w:color w:val="000000"/>
          <w:sz w:val="28"/>
          <w:szCs w:val="28"/>
          <w:lang w:eastAsia="ru-RU"/>
        </w:rPr>
      </w:pPr>
      <w:r w:rsidRPr="004C58BE">
        <w:rPr>
          <w:rFonts w:ascii="Times New Roman" w:hAnsi="Times New Roman"/>
          <w:color w:val="000000"/>
          <w:sz w:val="28"/>
          <w:szCs w:val="28"/>
          <w:lang w:eastAsia="ru-RU"/>
        </w:rPr>
        <w:t>1</w:t>
      </w:r>
      <w:r>
        <w:rPr>
          <w:rFonts w:ascii="Times New Roman" w:hAnsi="Times New Roman"/>
          <w:color w:val="000000"/>
          <w:sz w:val="28"/>
          <w:szCs w:val="28"/>
          <w:lang w:eastAsia="ru-RU"/>
        </w:rPr>
        <w:t>1</w:t>
      </w:r>
      <w:r w:rsidRPr="004C58BE">
        <w:rPr>
          <w:rFonts w:ascii="Times New Roman" w:hAnsi="Times New Roman"/>
          <w:color w:val="000000"/>
          <w:sz w:val="28"/>
          <w:szCs w:val="28"/>
          <w:lang w:eastAsia="ru-RU"/>
        </w:rPr>
        <w:t>. Количество заключенных соглашений с собственниками (пользователями) индивидуальных жилых домов и земельных участков о благоустройстве указанных домов (земельных участков) в соответствии с требованиями правил</w:t>
      </w:r>
      <w:r>
        <w:rPr>
          <w:rFonts w:ascii="Times New Roman" w:hAnsi="Times New Roman"/>
          <w:color w:val="000000"/>
          <w:sz w:val="28"/>
          <w:szCs w:val="28"/>
          <w:lang w:eastAsia="ru-RU"/>
        </w:rPr>
        <w:t xml:space="preserve"> </w:t>
      </w:r>
      <w:r w:rsidRPr="004C58BE">
        <w:rPr>
          <w:rFonts w:ascii="Times New Roman" w:hAnsi="Times New Roman"/>
          <w:color w:val="000000"/>
          <w:sz w:val="28"/>
          <w:szCs w:val="28"/>
          <w:lang w:eastAsia="ru-RU"/>
        </w:rPr>
        <w:t>благоустройства утвержденных в муниципальном образовании</w:t>
      </w:r>
      <w:r>
        <w:rPr>
          <w:rFonts w:ascii="Times New Roman" w:hAnsi="Times New Roman"/>
          <w:color w:val="000000"/>
          <w:sz w:val="28"/>
          <w:szCs w:val="28"/>
          <w:lang w:eastAsia="ru-RU"/>
        </w:rPr>
        <w:t xml:space="preserve"> - </w:t>
      </w:r>
      <w:r w:rsidR="00B32A38">
        <w:rPr>
          <w:rFonts w:ascii="Times New Roman" w:hAnsi="Times New Roman"/>
          <w:color w:val="000000"/>
          <w:sz w:val="28"/>
          <w:szCs w:val="28"/>
          <w:lang w:eastAsia="ru-RU"/>
        </w:rPr>
        <w:t>7</w:t>
      </w:r>
      <w:r w:rsidRPr="004C58BE">
        <w:rPr>
          <w:rFonts w:ascii="Times New Roman" w:hAnsi="Times New Roman"/>
          <w:color w:val="000000"/>
          <w:sz w:val="28"/>
          <w:szCs w:val="28"/>
          <w:lang w:eastAsia="ru-RU"/>
        </w:rPr>
        <w:t>.</w:t>
      </w:r>
    </w:p>
    <w:p w:rsidR="005B7AE9" w:rsidRPr="000116BA" w:rsidRDefault="005B7AE9" w:rsidP="005B7AE9">
      <w:pPr>
        <w:widowControl w:val="0"/>
        <w:autoSpaceDE w:val="0"/>
        <w:autoSpaceDN w:val="0"/>
        <w:adjustRightInd w:val="0"/>
        <w:jc w:val="both"/>
        <w:rPr>
          <w:rFonts w:eastAsia="MS Mincho"/>
          <w:sz w:val="28"/>
          <w:szCs w:val="28"/>
        </w:rPr>
      </w:pPr>
      <w:r>
        <w:rPr>
          <w:rFonts w:eastAsia="MS Mincho"/>
          <w:sz w:val="28"/>
          <w:szCs w:val="28"/>
        </w:rPr>
        <w:t xml:space="preserve">   </w:t>
      </w:r>
      <w:r w:rsidRPr="000116BA">
        <w:rPr>
          <w:rFonts w:eastAsia="MS Mincho"/>
          <w:sz w:val="28"/>
          <w:szCs w:val="28"/>
        </w:rPr>
        <w:t>Социально-экономические последствия будут определяться на основании следующих показателей:</w:t>
      </w:r>
      <w:r w:rsidRPr="000116BA">
        <w:rPr>
          <w:sz w:val="28"/>
          <w:szCs w:val="28"/>
        </w:rPr>
        <w:t xml:space="preserve"> экономические, демографические, социальные, в том числе оценка изменения параметров качества жизни населения.</w:t>
      </w:r>
    </w:p>
    <w:p w:rsidR="005B7AE9" w:rsidRDefault="005B7AE9" w:rsidP="005B7AE9">
      <w:pPr>
        <w:jc w:val="right"/>
        <w:rPr>
          <w:sz w:val="28"/>
          <w:szCs w:val="28"/>
        </w:rPr>
      </w:pPr>
    </w:p>
    <w:p w:rsidR="005B7AE9" w:rsidRPr="001F748B" w:rsidRDefault="005B7AE9" w:rsidP="005B7AE9">
      <w:pPr>
        <w:pStyle w:val="22"/>
        <w:keepNext/>
        <w:keepLines/>
        <w:shd w:val="clear" w:color="auto" w:fill="auto"/>
        <w:spacing w:before="0" w:after="294"/>
        <w:rPr>
          <w:b w:val="0"/>
          <w:sz w:val="28"/>
          <w:szCs w:val="28"/>
        </w:rPr>
      </w:pPr>
      <w:bookmarkStart w:id="2" w:name="bookmark1"/>
      <w:r w:rsidRPr="001F748B">
        <w:rPr>
          <w:rStyle w:val="21"/>
          <w:b/>
          <w:color w:val="000000"/>
          <w:sz w:val="28"/>
          <w:szCs w:val="28"/>
        </w:rPr>
        <w:t>10. Анализ рисков реализации муниципальной программы и описание мер управлении рисками с целью минимизации их влияния на достижение целей муниципальной программы</w:t>
      </w:r>
      <w:bookmarkEnd w:id="2"/>
    </w:p>
    <w:p w:rsidR="005B7AE9" w:rsidRDefault="005B7AE9" w:rsidP="005B7AE9">
      <w:pPr>
        <w:pStyle w:val="af1"/>
        <w:shd w:val="clear" w:color="auto" w:fill="auto"/>
        <w:spacing w:line="315" w:lineRule="exact"/>
        <w:ind w:left="40" w:right="40" w:firstLine="700"/>
        <w:jc w:val="both"/>
      </w:pPr>
      <w:r>
        <w:rPr>
          <w:rStyle w:val="13"/>
          <w:color w:val="000000"/>
        </w:rPr>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5B7AE9" w:rsidRDefault="005B7AE9" w:rsidP="005B7AE9">
      <w:pPr>
        <w:pStyle w:val="af1"/>
        <w:shd w:val="clear" w:color="auto" w:fill="auto"/>
        <w:spacing w:line="315" w:lineRule="exact"/>
        <w:ind w:left="40" w:right="40" w:firstLine="700"/>
        <w:jc w:val="both"/>
      </w:pPr>
      <w:r>
        <w:rPr>
          <w:rStyle w:val="13"/>
          <w:color w:val="000000"/>
        </w:rPr>
        <w:t>Важным значением для успешной реализации муниципальной программы является прогнозирование возможных рисков достижения основной цели, решения задач муниципальной программы, оценки их масштабов и последствий, а также формирования системы мер по их предотвращению.</w:t>
      </w:r>
    </w:p>
    <w:p w:rsidR="005B7AE9" w:rsidRDefault="005B7AE9" w:rsidP="005B7AE9">
      <w:pPr>
        <w:pStyle w:val="af1"/>
        <w:shd w:val="clear" w:color="auto" w:fill="auto"/>
        <w:spacing w:line="315" w:lineRule="exact"/>
        <w:ind w:left="40" w:right="40" w:firstLine="700"/>
        <w:jc w:val="both"/>
      </w:pPr>
      <w:r>
        <w:rPr>
          <w:rStyle w:val="13"/>
          <w:color w:val="000000"/>
        </w:rPr>
        <w:t>Следует выделить основные группы рисков, в числе которых: правовые, финансовые, административные.</w:t>
      </w:r>
    </w:p>
    <w:p w:rsidR="005B7AE9" w:rsidRDefault="005B7AE9" w:rsidP="005B7AE9">
      <w:pPr>
        <w:pStyle w:val="af1"/>
        <w:shd w:val="clear" w:color="auto" w:fill="auto"/>
        <w:spacing w:line="315" w:lineRule="exact"/>
        <w:ind w:left="40" w:right="40" w:firstLine="700"/>
        <w:jc w:val="both"/>
      </w:pPr>
      <w:r>
        <w:rPr>
          <w:rStyle w:val="13"/>
          <w:color w:val="000000"/>
        </w:rPr>
        <w:t>Правовые риски вызваны изменением федерального законодательства, длительностью формирования нормативной правовой базы, необходимой для эффективной реализации муниципальной программы, что может повлечь за собой увеличение планируемых сроков или изменение условий реализации ее основных мероприятий. Для снижения воздействия данной группы рисков предлагается проводить мониторинг планируемых изменений в федеральном законодательстве в сфере жилищно-коммунального хозяйства.</w:t>
      </w:r>
    </w:p>
    <w:p w:rsidR="005B7AE9" w:rsidRDefault="005B7AE9" w:rsidP="005B7AE9">
      <w:pPr>
        <w:pStyle w:val="af1"/>
        <w:shd w:val="clear" w:color="auto" w:fill="auto"/>
        <w:spacing w:line="315" w:lineRule="exact"/>
        <w:ind w:left="40" w:right="40" w:firstLine="700"/>
        <w:jc w:val="both"/>
      </w:pPr>
      <w:r>
        <w:rPr>
          <w:rStyle w:val="13"/>
          <w:color w:val="000000"/>
        </w:rPr>
        <w:t>Финансовые риски связаны с процессами возникновения бюджетного дефицита и недостаточным из-за этого уровнем бюджетного финансирования, секвестированием бюджетных расходов, сокращением или прекращением программных мероприятий.</w:t>
      </w:r>
    </w:p>
    <w:p w:rsidR="005B7AE9" w:rsidRDefault="005B7AE9" w:rsidP="005B7AE9">
      <w:pPr>
        <w:pStyle w:val="af1"/>
        <w:shd w:val="clear" w:color="auto" w:fill="auto"/>
        <w:spacing w:line="315" w:lineRule="exact"/>
        <w:ind w:left="40" w:firstLine="700"/>
        <w:jc w:val="both"/>
      </w:pPr>
      <w:r>
        <w:rPr>
          <w:rStyle w:val="13"/>
          <w:color w:val="000000"/>
        </w:rPr>
        <w:t>Способами ограничения финансовых рисков являются:</w:t>
      </w:r>
    </w:p>
    <w:p w:rsidR="005B7AE9" w:rsidRDefault="005B7AE9" w:rsidP="005B7AE9">
      <w:pPr>
        <w:pStyle w:val="af1"/>
        <w:shd w:val="clear" w:color="auto" w:fill="auto"/>
        <w:spacing w:line="315" w:lineRule="exact"/>
        <w:ind w:left="40" w:right="40" w:firstLine="700"/>
        <w:jc w:val="both"/>
      </w:pPr>
      <w:r>
        <w:rPr>
          <w:rStyle w:val="13"/>
          <w:color w:val="000000"/>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5B7AE9" w:rsidRDefault="005B7AE9" w:rsidP="005B7AE9">
      <w:pPr>
        <w:pStyle w:val="af1"/>
        <w:shd w:val="clear" w:color="auto" w:fill="auto"/>
        <w:spacing w:line="315" w:lineRule="exact"/>
        <w:ind w:left="40" w:firstLine="700"/>
        <w:jc w:val="both"/>
      </w:pPr>
      <w:r>
        <w:rPr>
          <w:rStyle w:val="13"/>
          <w:color w:val="000000"/>
        </w:rPr>
        <w:t>определение приоритетов для первоочередного финансирования;</w:t>
      </w:r>
    </w:p>
    <w:p w:rsidR="005B7AE9" w:rsidRDefault="005B7AE9" w:rsidP="005B7AE9">
      <w:pPr>
        <w:pStyle w:val="af1"/>
        <w:shd w:val="clear" w:color="auto" w:fill="auto"/>
        <w:spacing w:line="315" w:lineRule="exact"/>
        <w:ind w:left="40" w:right="40" w:firstLine="700"/>
        <w:jc w:val="both"/>
      </w:pPr>
      <w:r>
        <w:rPr>
          <w:rStyle w:val="13"/>
          <w:color w:val="000000"/>
        </w:rPr>
        <w:t>планирование бюджетных расходов с применением методик оценки эффективности бюджетных расходов;</w:t>
      </w:r>
    </w:p>
    <w:p w:rsidR="005B7AE9" w:rsidRDefault="005B7AE9" w:rsidP="005B7AE9">
      <w:pPr>
        <w:pStyle w:val="af1"/>
        <w:shd w:val="clear" w:color="auto" w:fill="auto"/>
        <w:ind w:left="60" w:firstLine="700"/>
        <w:jc w:val="both"/>
      </w:pPr>
      <w:r>
        <w:rPr>
          <w:rStyle w:val="13"/>
          <w:color w:val="000000"/>
        </w:rPr>
        <w:t>привлечение внебюджетного финансирования.</w:t>
      </w:r>
    </w:p>
    <w:p w:rsidR="005B7AE9" w:rsidRDefault="005B7AE9" w:rsidP="005B7AE9">
      <w:pPr>
        <w:pStyle w:val="af1"/>
        <w:shd w:val="clear" w:color="auto" w:fill="auto"/>
        <w:ind w:left="60" w:right="40" w:firstLine="700"/>
        <w:jc w:val="both"/>
      </w:pPr>
      <w:r>
        <w:rPr>
          <w:rStyle w:val="13"/>
          <w:color w:val="000000"/>
        </w:rPr>
        <w:t xml:space="preserve">К группе административных рисков относятся неэффективное управление реализацией муниципальной программы, низкая эффективность взаимодействия заинтересованных сторон. Это может привести к потере управляемости, на срыве </w:t>
      </w:r>
      <w:r>
        <w:rPr>
          <w:rStyle w:val="13"/>
          <w:color w:val="000000"/>
        </w:rPr>
        <w:lastRenderedPageBreak/>
        <w:t>планируемых сроков реализации муниципальной программы, невыполнению ее цели и задач, недостижению плановых значений показателей, снижению эффективности использования ресурсов и качества выполнения мероприятий программы.</w:t>
      </w:r>
    </w:p>
    <w:p w:rsidR="005B7AE9" w:rsidRDefault="005B7AE9" w:rsidP="005B7AE9">
      <w:pPr>
        <w:pStyle w:val="af1"/>
        <w:shd w:val="clear" w:color="auto" w:fill="auto"/>
        <w:ind w:left="60" w:right="40" w:firstLine="700"/>
      </w:pPr>
      <w:r>
        <w:rPr>
          <w:rStyle w:val="13"/>
          <w:color w:val="000000"/>
        </w:rPr>
        <w:t>Основные условия минимизации этой группы рисков: формирование эффективной системы управления реализацией муниципальной программы;</w:t>
      </w:r>
    </w:p>
    <w:p w:rsidR="005B7AE9" w:rsidRDefault="005B7AE9" w:rsidP="005B7AE9">
      <w:pPr>
        <w:pStyle w:val="af1"/>
        <w:shd w:val="clear" w:color="auto" w:fill="auto"/>
        <w:ind w:left="60" w:right="40" w:firstLine="700"/>
        <w:jc w:val="both"/>
      </w:pPr>
      <w:r>
        <w:rPr>
          <w:rStyle w:val="13"/>
          <w:color w:val="000000"/>
        </w:rPr>
        <w:t>регулярная публикация отчетов о ходе реализации муниципальной программы;</w:t>
      </w:r>
    </w:p>
    <w:p w:rsidR="005B7AE9" w:rsidRDefault="005B7AE9" w:rsidP="005B7AE9">
      <w:pPr>
        <w:pStyle w:val="af1"/>
        <w:shd w:val="clear" w:color="auto" w:fill="auto"/>
        <w:ind w:left="60" w:right="40" w:firstLine="700"/>
        <w:jc w:val="both"/>
      </w:pPr>
      <w:r>
        <w:rPr>
          <w:rStyle w:val="13"/>
          <w:color w:val="000000"/>
        </w:rPr>
        <w:t>повышение эффективности взаимодействия участников реализации муниципальной программы;</w:t>
      </w:r>
    </w:p>
    <w:p w:rsidR="005B7AE9" w:rsidRDefault="005B7AE9" w:rsidP="005B7AE9">
      <w:pPr>
        <w:pStyle w:val="af1"/>
        <w:shd w:val="clear" w:color="auto" w:fill="auto"/>
        <w:ind w:left="60" w:right="40" w:firstLine="700"/>
        <w:jc w:val="both"/>
      </w:pPr>
      <w:r>
        <w:rPr>
          <w:rStyle w:val="13"/>
          <w:color w:val="000000"/>
        </w:rPr>
        <w:t>заключение и контроль реализации соглашений о взаимодействии с заинтересованными сторонами;</w:t>
      </w:r>
    </w:p>
    <w:p w:rsidR="005B7AE9" w:rsidRDefault="005B7AE9" w:rsidP="005B7AE9">
      <w:pPr>
        <w:pStyle w:val="af1"/>
        <w:shd w:val="clear" w:color="auto" w:fill="auto"/>
        <w:ind w:left="60" w:right="40" w:firstLine="700"/>
        <w:jc w:val="both"/>
      </w:pPr>
      <w:r>
        <w:rPr>
          <w:rStyle w:val="13"/>
          <w:color w:val="000000"/>
        </w:rPr>
        <w:t>своевременная корректировка мероприятий муниципальной программы.</w:t>
      </w:r>
    </w:p>
    <w:p w:rsidR="005B7AE9" w:rsidRDefault="005B7AE9" w:rsidP="005B7AE9">
      <w:pPr>
        <w:pStyle w:val="af1"/>
        <w:shd w:val="clear" w:color="auto" w:fill="auto"/>
        <w:ind w:left="60" w:right="40" w:firstLine="700"/>
        <w:jc w:val="both"/>
      </w:pPr>
      <w:r>
        <w:rPr>
          <w:rStyle w:val="13"/>
          <w:color w:val="000000"/>
        </w:rPr>
        <w:t>Управление рисками реализации муниципальной программы будет осуществляться на основе:</w:t>
      </w:r>
    </w:p>
    <w:p w:rsidR="005B7AE9" w:rsidRDefault="005B7AE9" w:rsidP="005B7AE9">
      <w:pPr>
        <w:pStyle w:val="af1"/>
        <w:shd w:val="clear" w:color="auto" w:fill="auto"/>
        <w:spacing w:after="354"/>
        <w:ind w:left="60" w:firstLine="700"/>
        <w:jc w:val="both"/>
      </w:pPr>
      <w:r>
        <w:rPr>
          <w:rStyle w:val="13"/>
          <w:color w:val="000000"/>
        </w:rPr>
        <w:t>выработки прогнозов, решений и рекомендаций.</w:t>
      </w:r>
    </w:p>
    <w:p w:rsidR="005B7AE9" w:rsidRPr="00CB5285" w:rsidRDefault="005B7AE9" w:rsidP="005B7AE9">
      <w:pPr>
        <w:pStyle w:val="a3"/>
        <w:spacing w:before="0" w:beforeAutospacing="0" w:after="0" w:afterAutospacing="0"/>
        <w:jc w:val="both"/>
        <w:rPr>
          <w:sz w:val="28"/>
          <w:szCs w:val="28"/>
        </w:rPr>
      </w:pPr>
    </w:p>
    <w:p w:rsidR="005B7AE9" w:rsidRDefault="005B7AE9" w:rsidP="005B7AE9">
      <w:pPr>
        <w:jc w:val="center"/>
        <w:rPr>
          <w:sz w:val="28"/>
          <w:szCs w:val="28"/>
        </w:rPr>
      </w:pPr>
    </w:p>
    <w:p w:rsidR="005B7AE9" w:rsidRDefault="005B7AE9" w:rsidP="005B7AE9">
      <w:pPr>
        <w:jc w:val="center"/>
        <w:rPr>
          <w:sz w:val="28"/>
          <w:szCs w:val="28"/>
        </w:rPr>
      </w:pPr>
    </w:p>
    <w:p w:rsidR="005B7AE9" w:rsidRDefault="005B7AE9" w:rsidP="005B7AE9">
      <w:pPr>
        <w:jc w:val="center"/>
        <w:rPr>
          <w:sz w:val="28"/>
          <w:szCs w:val="28"/>
        </w:rPr>
      </w:pPr>
    </w:p>
    <w:p w:rsidR="005B7AE9" w:rsidRDefault="005B7AE9" w:rsidP="005B7AE9">
      <w:pPr>
        <w:jc w:val="center"/>
        <w:rPr>
          <w:sz w:val="28"/>
          <w:szCs w:val="28"/>
        </w:rPr>
      </w:pPr>
    </w:p>
    <w:p w:rsidR="005B7AE9" w:rsidRDefault="005B7AE9" w:rsidP="005B7AE9">
      <w:pPr>
        <w:jc w:val="center"/>
        <w:rPr>
          <w:sz w:val="28"/>
          <w:szCs w:val="28"/>
        </w:rPr>
      </w:pPr>
    </w:p>
    <w:p w:rsidR="005B7AE9" w:rsidRDefault="005B7AE9" w:rsidP="005B7AE9">
      <w:pPr>
        <w:jc w:val="center"/>
        <w:rPr>
          <w:sz w:val="28"/>
          <w:szCs w:val="28"/>
        </w:rPr>
      </w:pPr>
    </w:p>
    <w:p w:rsidR="005B7AE9" w:rsidRDefault="005B7AE9" w:rsidP="005B7AE9">
      <w:pPr>
        <w:jc w:val="center"/>
        <w:rPr>
          <w:sz w:val="28"/>
          <w:szCs w:val="28"/>
        </w:rPr>
      </w:pPr>
    </w:p>
    <w:p w:rsidR="005B7AE9" w:rsidRDefault="005B7AE9" w:rsidP="005B7AE9">
      <w:pPr>
        <w:jc w:val="center"/>
        <w:rPr>
          <w:sz w:val="28"/>
          <w:szCs w:val="28"/>
        </w:rPr>
      </w:pPr>
    </w:p>
    <w:p w:rsidR="005B7AE9" w:rsidRDefault="005B7AE9" w:rsidP="005B7AE9">
      <w:pPr>
        <w:jc w:val="center"/>
        <w:rPr>
          <w:sz w:val="28"/>
          <w:szCs w:val="28"/>
        </w:rPr>
      </w:pPr>
    </w:p>
    <w:p w:rsidR="005B7AE9" w:rsidRDefault="005B7AE9" w:rsidP="005B7AE9">
      <w:pPr>
        <w:jc w:val="center"/>
        <w:rPr>
          <w:sz w:val="28"/>
          <w:szCs w:val="28"/>
        </w:rPr>
      </w:pPr>
    </w:p>
    <w:p w:rsidR="005B7AE9" w:rsidRDefault="005B7AE9" w:rsidP="005B7AE9">
      <w:pPr>
        <w:jc w:val="center"/>
        <w:rPr>
          <w:sz w:val="28"/>
          <w:szCs w:val="28"/>
        </w:rPr>
      </w:pPr>
    </w:p>
    <w:p w:rsidR="005B7AE9" w:rsidRDefault="005B7AE9" w:rsidP="005B7AE9">
      <w:pPr>
        <w:jc w:val="center"/>
        <w:rPr>
          <w:sz w:val="28"/>
          <w:szCs w:val="28"/>
        </w:rPr>
      </w:pPr>
    </w:p>
    <w:p w:rsidR="005B7AE9" w:rsidRDefault="005B7AE9" w:rsidP="005B7AE9">
      <w:pPr>
        <w:jc w:val="center"/>
        <w:rPr>
          <w:sz w:val="28"/>
          <w:szCs w:val="28"/>
        </w:rPr>
      </w:pPr>
    </w:p>
    <w:p w:rsidR="005B7AE9" w:rsidRDefault="005B7AE9" w:rsidP="005B7AE9">
      <w:pPr>
        <w:jc w:val="center"/>
        <w:rPr>
          <w:sz w:val="28"/>
          <w:szCs w:val="28"/>
        </w:rPr>
      </w:pPr>
    </w:p>
    <w:p w:rsidR="005B7AE9" w:rsidRDefault="005B7AE9" w:rsidP="005B7AE9">
      <w:pPr>
        <w:jc w:val="center"/>
        <w:rPr>
          <w:sz w:val="28"/>
          <w:szCs w:val="28"/>
        </w:rPr>
      </w:pPr>
    </w:p>
    <w:p w:rsidR="005B7AE9" w:rsidRDefault="005B7AE9" w:rsidP="005B7AE9">
      <w:pPr>
        <w:jc w:val="center"/>
        <w:rPr>
          <w:sz w:val="28"/>
          <w:szCs w:val="28"/>
        </w:rPr>
      </w:pPr>
    </w:p>
    <w:p w:rsidR="005B7AE9" w:rsidRDefault="005B7AE9" w:rsidP="005B7AE9">
      <w:pPr>
        <w:jc w:val="center"/>
        <w:rPr>
          <w:sz w:val="28"/>
          <w:szCs w:val="28"/>
        </w:rPr>
      </w:pPr>
    </w:p>
    <w:p w:rsidR="005B7AE9" w:rsidRDefault="005B7AE9" w:rsidP="005B7AE9">
      <w:pPr>
        <w:jc w:val="center"/>
        <w:rPr>
          <w:sz w:val="28"/>
          <w:szCs w:val="28"/>
        </w:rPr>
      </w:pPr>
    </w:p>
    <w:p w:rsidR="005B7AE9" w:rsidRDefault="005B7AE9" w:rsidP="005B7AE9">
      <w:pPr>
        <w:jc w:val="center"/>
        <w:rPr>
          <w:sz w:val="28"/>
          <w:szCs w:val="28"/>
        </w:rPr>
      </w:pPr>
    </w:p>
    <w:p w:rsidR="005B7AE9" w:rsidRDefault="005B7AE9" w:rsidP="005B7AE9">
      <w:pPr>
        <w:jc w:val="center"/>
        <w:rPr>
          <w:sz w:val="28"/>
          <w:szCs w:val="28"/>
        </w:rPr>
      </w:pPr>
    </w:p>
    <w:p w:rsidR="005B7AE9" w:rsidRDefault="005B7AE9" w:rsidP="005B7AE9">
      <w:pPr>
        <w:jc w:val="center"/>
        <w:rPr>
          <w:sz w:val="28"/>
          <w:szCs w:val="28"/>
        </w:rPr>
      </w:pPr>
    </w:p>
    <w:p w:rsidR="005B7AE9" w:rsidRDefault="005B7AE9" w:rsidP="005B7AE9">
      <w:pPr>
        <w:jc w:val="center"/>
        <w:rPr>
          <w:sz w:val="28"/>
          <w:szCs w:val="28"/>
        </w:rPr>
      </w:pPr>
    </w:p>
    <w:p w:rsidR="005B7AE9" w:rsidRDefault="005B7AE9" w:rsidP="005B7AE9">
      <w:pPr>
        <w:jc w:val="center"/>
        <w:rPr>
          <w:sz w:val="28"/>
          <w:szCs w:val="28"/>
        </w:rPr>
      </w:pPr>
    </w:p>
    <w:p w:rsidR="005B7AE9" w:rsidRDefault="005B7AE9" w:rsidP="005B7AE9">
      <w:pPr>
        <w:jc w:val="center"/>
        <w:rPr>
          <w:sz w:val="28"/>
          <w:szCs w:val="28"/>
        </w:rPr>
      </w:pPr>
    </w:p>
    <w:p w:rsidR="005B7AE9" w:rsidRDefault="005B7AE9" w:rsidP="005B7AE9">
      <w:pPr>
        <w:jc w:val="center"/>
        <w:rPr>
          <w:sz w:val="28"/>
          <w:szCs w:val="28"/>
        </w:rPr>
      </w:pPr>
    </w:p>
    <w:p w:rsidR="005B7AE9" w:rsidRDefault="005B7AE9" w:rsidP="005B7AE9">
      <w:pPr>
        <w:jc w:val="center"/>
        <w:rPr>
          <w:sz w:val="28"/>
          <w:szCs w:val="28"/>
        </w:rPr>
      </w:pPr>
    </w:p>
    <w:p w:rsidR="005B7AE9" w:rsidRDefault="005B7AE9" w:rsidP="005B7AE9">
      <w:pPr>
        <w:jc w:val="center"/>
        <w:rPr>
          <w:sz w:val="28"/>
          <w:szCs w:val="28"/>
        </w:rPr>
      </w:pPr>
    </w:p>
    <w:p w:rsidR="005B7AE9" w:rsidRDefault="005B7AE9" w:rsidP="005B7AE9">
      <w:pPr>
        <w:jc w:val="center"/>
        <w:rPr>
          <w:sz w:val="28"/>
          <w:szCs w:val="28"/>
        </w:rPr>
      </w:pPr>
    </w:p>
    <w:p w:rsidR="005B7AE9" w:rsidRDefault="005B7AE9" w:rsidP="005B7AE9">
      <w:pPr>
        <w:jc w:val="center"/>
        <w:rPr>
          <w:sz w:val="28"/>
          <w:szCs w:val="28"/>
        </w:rPr>
      </w:pPr>
    </w:p>
    <w:p w:rsidR="005B7AE9" w:rsidRDefault="005B7AE9" w:rsidP="005B7AE9">
      <w:pPr>
        <w:jc w:val="center"/>
        <w:rPr>
          <w:sz w:val="28"/>
          <w:szCs w:val="28"/>
        </w:rPr>
      </w:pPr>
    </w:p>
    <w:p w:rsidR="005B7AE9" w:rsidRDefault="005B7AE9" w:rsidP="005B7AE9">
      <w:pPr>
        <w:jc w:val="center"/>
        <w:rPr>
          <w:sz w:val="28"/>
          <w:szCs w:val="28"/>
        </w:rPr>
      </w:pPr>
    </w:p>
    <w:p w:rsidR="005B7AE9" w:rsidRDefault="005B7AE9" w:rsidP="005B7AE9">
      <w:pPr>
        <w:jc w:val="center"/>
        <w:rPr>
          <w:sz w:val="28"/>
          <w:szCs w:val="28"/>
        </w:rPr>
      </w:pPr>
    </w:p>
    <w:p w:rsidR="005B7AE9" w:rsidRDefault="005B7AE9" w:rsidP="005B7AE9">
      <w:pPr>
        <w:jc w:val="center"/>
        <w:rPr>
          <w:sz w:val="28"/>
          <w:szCs w:val="28"/>
        </w:rPr>
      </w:pPr>
    </w:p>
    <w:p w:rsidR="005B7AE9" w:rsidRDefault="005B7AE9" w:rsidP="005B7AE9">
      <w:pPr>
        <w:jc w:val="right"/>
      </w:pPr>
    </w:p>
    <w:p w:rsidR="005B7AE9" w:rsidRDefault="005B7AE9" w:rsidP="005B7AE9">
      <w:pPr>
        <w:jc w:val="right"/>
      </w:pPr>
    </w:p>
    <w:p w:rsidR="005B7AE9" w:rsidRDefault="005B7AE9" w:rsidP="005B7AE9"/>
    <w:p w:rsidR="005B7AE9" w:rsidRDefault="005B7AE9" w:rsidP="005B7AE9">
      <w:pPr>
        <w:jc w:val="right"/>
      </w:pPr>
    </w:p>
    <w:p w:rsidR="005B7AE9" w:rsidRDefault="005B7AE9" w:rsidP="005B7AE9">
      <w:pPr>
        <w:jc w:val="right"/>
      </w:pPr>
    </w:p>
    <w:p w:rsidR="005B7AE9" w:rsidRDefault="005B7AE9" w:rsidP="005B7AE9">
      <w:pPr>
        <w:jc w:val="right"/>
      </w:pPr>
    </w:p>
    <w:p w:rsidR="005B7AE9" w:rsidRDefault="005B7AE9" w:rsidP="005B7AE9">
      <w:pPr>
        <w:jc w:val="right"/>
      </w:pPr>
    </w:p>
    <w:p w:rsidR="005B7AE9" w:rsidRDefault="005B7AE9" w:rsidP="005B7AE9">
      <w:pPr>
        <w:jc w:val="right"/>
      </w:pPr>
    </w:p>
    <w:p w:rsidR="005B7AE9" w:rsidRPr="00F04FB7" w:rsidRDefault="005B7AE9" w:rsidP="005B7AE9">
      <w:pPr>
        <w:jc w:val="right"/>
      </w:pPr>
      <w:r w:rsidRPr="00F04FB7">
        <w:t>Приложение 1</w:t>
      </w:r>
    </w:p>
    <w:p w:rsidR="005B7AE9" w:rsidRPr="00F04FB7" w:rsidRDefault="005B7AE9" w:rsidP="005B7AE9">
      <w:pPr>
        <w:jc w:val="right"/>
      </w:pPr>
      <w:r w:rsidRPr="00F04FB7">
        <w:t>к муниципальной программе</w:t>
      </w:r>
    </w:p>
    <w:p w:rsidR="005B7AE9" w:rsidRPr="00F04FB7" w:rsidRDefault="005B7AE9" w:rsidP="005B7AE9">
      <w:pPr>
        <w:jc w:val="right"/>
      </w:pPr>
      <w:r w:rsidRPr="00F04FB7">
        <w:t xml:space="preserve">«Формирование современной городской среды </w:t>
      </w:r>
    </w:p>
    <w:p w:rsidR="005B7AE9" w:rsidRPr="00F04FB7" w:rsidRDefault="005B7AE9" w:rsidP="005B7AE9">
      <w:pPr>
        <w:jc w:val="right"/>
        <w:rPr>
          <w:rFonts w:eastAsia="MS Mincho"/>
        </w:rPr>
      </w:pPr>
      <w:r w:rsidRPr="00F04FB7">
        <w:t>на территории</w:t>
      </w:r>
      <w:r w:rsidR="004F09D8">
        <w:t xml:space="preserve"> Сосновского</w:t>
      </w:r>
      <w:r>
        <w:rPr>
          <w:rFonts w:eastAsia="MS Mincho"/>
        </w:rPr>
        <w:t xml:space="preserve"> сельского</w:t>
      </w:r>
      <w:r w:rsidRPr="00F04FB7">
        <w:rPr>
          <w:rFonts w:eastAsia="MS Mincho"/>
        </w:rPr>
        <w:t xml:space="preserve"> поселения</w:t>
      </w:r>
    </w:p>
    <w:p w:rsidR="005B7AE9" w:rsidRPr="00F04FB7" w:rsidRDefault="005B7AE9" w:rsidP="005B7AE9">
      <w:pPr>
        <w:jc w:val="right"/>
      </w:pPr>
      <w:r w:rsidRPr="00F04FB7">
        <w:t>на 2018-2022 годы»</w:t>
      </w:r>
    </w:p>
    <w:p w:rsidR="005B7AE9" w:rsidRPr="00F04FB7" w:rsidRDefault="005B7AE9" w:rsidP="005B7AE9">
      <w:pPr>
        <w:jc w:val="center"/>
      </w:pPr>
    </w:p>
    <w:p w:rsidR="005B7AE9" w:rsidRPr="000116BA" w:rsidRDefault="005B7AE9" w:rsidP="005B7AE9">
      <w:pPr>
        <w:jc w:val="center"/>
        <w:rPr>
          <w:sz w:val="28"/>
          <w:szCs w:val="28"/>
        </w:rPr>
      </w:pPr>
      <w:r w:rsidRPr="000116BA">
        <w:rPr>
          <w:sz w:val="28"/>
          <w:szCs w:val="28"/>
        </w:rPr>
        <w:t>Целевые индикаторы</w:t>
      </w:r>
    </w:p>
    <w:p w:rsidR="005B7AE9" w:rsidRPr="000116BA" w:rsidRDefault="005B7AE9" w:rsidP="005B7AE9">
      <w:pPr>
        <w:jc w:val="center"/>
        <w:rPr>
          <w:sz w:val="28"/>
          <w:szCs w:val="28"/>
        </w:rPr>
      </w:pPr>
      <w:r w:rsidRPr="000116BA">
        <w:rPr>
          <w:sz w:val="28"/>
          <w:szCs w:val="28"/>
        </w:rPr>
        <w:t>муниципальной программы «Формирование современной городской</w:t>
      </w:r>
    </w:p>
    <w:p w:rsidR="005B7AE9" w:rsidRPr="000116BA" w:rsidRDefault="005B7AE9" w:rsidP="005B7AE9">
      <w:pPr>
        <w:jc w:val="center"/>
        <w:rPr>
          <w:sz w:val="28"/>
          <w:szCs w:val="28"/>
        </w:rPr>
      </w:pPr>
      <w:r w:rsidRPr="000116BA">
        <w:rPr>
          <w:sz w:val="28"/>
          <w:szCs w:val="28"/>
        </w:rPr>
        <w:t xml:space="preserve">среды на территории </w:t>
      </w:r>
      <w:r w:rsidR="004F09D8">
        <w:rPr>
          <w:sz w:val="28"/>
          <w:szCs w:val="28"/>
        </w:rPr>
        <w:t>Сосновского</w:t>
      </w:r>
      <w:r>
        <w:rPr>
          <w:sz w:val="28"/>
          <w:szCs w:val="28"/>
        </w:rPr>
        <w:t xml:space="preserve"> сельского </w:t>
      </w:r>
      <w:r w:rsidRPr="000116BA">
        <w:rPr>
          <w:rFonts w:eastAsia="MS Mincho"/>
          <w:sz w:val="28"/>
          <w:szCs w:val="28"/>
        </w:rPr>
        <w:t xml:space="preserve">поселения </w:t>
      </w:r>
      <w:r>
        <w:rPr>
          <w:rFonts w:eastAsia="MS Mincho"/>
          <w:sz w:val="28"/>
          <w:szCs w:val="28"/>
        </w:rPr>
        <w:t>Зубово-Полянского</w:t>
      </w:r>
      <w:r w:rsidRPr="000116BA">
        <w:rPr>
          <w:rFonts w:eastAsia="MS Mincho"/>
          <w:sz w:val="28"/>
          <w:szCs w:val="28"/>
        </w:rPr>
        <w:t xml:space="preserve"> муниципального района Республики Мордовия</w:t>
      </w:r>
      <w:r w:rsidRPr="000116BA">
        <w:rPr>
          <w:sz w:val="28"/>
          <w:szCs w:val="28"/>
        </w:rPr>
        <w:t>»</w:t>
      </w:r>
    </w:p>
    <w:p w:rsidR="005B7AE9" w:rsidRPr="00A923A7" w:rsidRDefault="005B7AE9" w:rsidP="005B7AE9">
      <w:pPr>
        <w:widowControl w:val="0"/>
        <w:autoSpaceDE w:val="0"/>
        <w:autoSpaceDN w:val="0"/>
        <w:adjustRightInd w:val="0"/>
        <w:spacing w:before="108" w:after="108"/>
        <w:jc w:val="center"/>
        <w:outlineLvl w:val="0"/>
        <w:rPr>
          <w:b/>
          <w:bCs/>
          <w:color w:val="000000"/>
          <w:sz w:val="28"/>
          <w:szCs w:val="28"/>
        </w:rPr>
      </w:pPr>
      <w:r w:rsidRPr="000116BA">
        <w:rPr>
          <w:sz w:val="28"/>
          <w:szCs w:val="28"/>
        </w:rPr>
        <w:t>на 201</w:t>
      </w:r>
      <w:r>
        <w:rPr>
          <w:sz w:val="28"/>
          <w:szCs w:val="28"/>
        </w:rPr>
        <w:t>8-2022</w:t>
      </w:r>
      <w:r w:rsidRPr="000116BA">
        <w:rPr>
          <w:sz w:val="28"/>
          <w:szCs w:val="28"/>
        </w:rPr>
        <w:t xml:space="preserve"> год</w:t>
      </w:r>
      <w:r>
        <w:rPr>
          <w:sz w:val="28"/>
          <w:szCs w:val="28"/>
        </w:rPr>
        <w:t>ы</w:t>
      </w:r>
      <w:r w:rsidRPr="007B0600">
        <w:rPr>
          <w:b/>
          <w:bCs/>
          <w:color w:val="000000"/>
          <w:sz w:val="28"/>
          <w:szCs w:val="28"/>
        </w:rPr>
        <w:t xml:space="preserve"> </w:t>
      </w:r>
    </w:p>
    <w:p w:rsidR="005B7AE9" w:rsidRPr="000B69AE" w:rsidRDefault="005B7AE9" w:rsidP="005B7AE9">
      <w:pPr>
        <w:widowControl w:val="0"/>
        <w:autoSpaceDE w:val="0"/>
        <w:autoSpaceDN w:val="0"/>
        <w:adjustRightInd w:val="0"/>
        <w:ind w:firstLine="720"/>
        <w:jc w:val="both"/>
        <w:rPr>
          <w:sz w:val="28"/>
          <w:szCs w:val="28"/>
        </w:rPr>
      </w:pPr>
    </w:p>
    <w:tbl>
      <w:tblPr>
        <w:tblW w:w="10120" w:type="dxa"/>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616"/>
        <w:gridCol w:w="4224"/>
        <w:gridCol w:w="880"/>
        <w:gridCol w:w="880"/>
        <w:gridCol w:w="880"/>
        <w:gridCol w:w="880"/>
        <w:gridCol w:w="880"/>
        <w:gridCol w:w="880"/>
      </w:tblGrid>
      <w:tr w:rsidR="005B7AE9" w:rsidRPr="008C4C21" w:rsidTr="005B7AE9">
        <w:trPr>
          <w:trHeight w:val="585"/>
        </w:trPr>
        <w:tc>
          <w:tcPr>
            <w:tcW w:w="616" w:type="dxa"/>
            <w:vMerge w:val="restart"/>
            <w:tcBorders>
              <w:top w:val="single" w:sz="4" w:space="0" w:color="auto"/>
              <w:right w:val="single" w:sz="4" w:space="0" w:color="auto"/>
            </w:tcBorders>
          </w:tcPr>
          <w:p w:rsidR="005B7AE9" w:rsidRPr="000B69AE" w:rsidRDefault="005B7AE9" w:rsidP="005B7AE9">
            <w:pPr>
              <w:widowControl w:val="0"/>
              <w:autoSpaceDE w:val="0"/>
              <w:autoSpaceDN w:val="0"/>
              <w:adjustRightInd w:val="0"/>
              <w:jc w:val="center"/>
              <w:rPr>
                <w:sz w:val="28"/>
                <w:szCs w:val="28"/>
              </w:rPr>
            </w:pPr>
            <w:r w:rsidRPr="000B69AE">
              <w:rPr>
                <w:sz w:val="28"/>
                <w:szCs w:val="28"/>
              </w:rPr>
              <w:t>N</w:t>
            </w:r>
          </w:p>
        </w:tc>
        <w:tc>
          <w:tcPr>
            <w:tcW w:w="4224" w:type="dxa"/>
            <w:vMerge w:val="restart"/>
            <w:tcBorders>
              <w:top w:val="single" w:sz="4" w:space="0" w:color="auto"/>
              <w:left w:val="single" w:sz="4" w:space="0" w:color="auto"/>
              <w:right w:val="single" w:sz="4" w:space="0" w:color="auto"/>
            </w:tcBorders>
          </w:tcPr>
          <w:p w:rsidR="005B7AE9" w:rsidRPr="000B69AE" w:rsidRDefault="005B7AE9" w:rsidP="005B7AE9">
            <w:pPr>
              <w:widowControl w:val="0"/>
              <w:autoSpaceDE w:val="0"/>
              <w:autoSpaceDN w:val="0"/>
              <w:adjustRightInd w:val="0"/>
              <w:jc w:val="center"/>
              <w:rPr>
                <w:sz w:val="28"/>
                <w:szCs w:val="28"/>
              </w:rPr>
            </w:pPr>
            <w:r w:rsidRPr="000B69AE">
              <w:rPr>
                <w:sz w:val="28"/>
                <w:szCs w:val="28"/>
              </w:rPr>
              <w:t>Наименование индикатора</w:t>
            </w:r>
          </w:p>
        </w:tc>
        <w:tc>
          <w:tcPr>
            <w:tcW w:w="880" w:type="dxa"/>
            <w:vMerge w:val="restart"/>
            <w:tcBorders>
              <w:top w:val="single" w:sz="4" w:space="0" w:color="auto"/>
              <w:left w:val="single" w:sz="4" w:space="0" w:color="auto"/>
              <w:right w:val="single" w:sz="4" w:space="0" w:color="auto"/>
            </w:tcBorders>
          </w:tcPr>
          <w:p w:rsidR="005B7AE9" w:rsidRPr="000B69AE" w:rsidRDefault="005B7AE9" w:rsidP="005B7AE9">
            <w:pPr>
              <w:widowControl w:val="0"/>
              <w:autoSpaceDE w:val="0"/>
              <w:autoSpaceDN w:val="0"/>
              <w:adjustRightInd w:val="0"/>
              <w:jc w:val="center"/>
              <w:rPr>
                <w:sz w:val="28"/>
                <w:szCs w:val="28"/>
              </w:rPr>
            </w:pPr>
            <w:r w:rsidRPr="000B69AE">
              <w:rPr>
                <w:sz w:val="28"/>
                <w:szCs w:val="28"/>
              </w:rPr>
              <w:t>Единица измерения</w:t>
            </w:r>
          </w:p>
        </w:tc>
        <w:tc>
          <w:tcPr>
            <w:tcW w:w="4400" w:type="dxa"/>
            <w:gridSpan w:val="5"/>
            <w:tcBorders>
              <w:top w:val="single" w:sz="4" w:space="0" w:color="auto"/>
              <w:left w:val="single" w:sz="4" w:space="0" w:color="auto"/>
              <w:bottom w:val="single" w:sz="4" w:space="0" w:color="auto"/>
            </w:tcBorders>
          </w:tcPr>
          <w:p w:rsidR="005B7AE9" w:rsidRPr="000B69AE" w:rsidRDefault="005B7AE9" w:rsidP="005B7AE9">
            <w:pPr>
              <w:widowControl w:val="0"/>
              <w:autoSpaceDE w:val="0"/>
              <w:autoSpaceDN w:val="0"/>
              <w:adjustRightInd w:val="0"/>
              <w:jc w:val="center"/>
              <w:rPr>
                <w:sz w:val="28"/>
                <w:szCs w:val="28"/>
              </w:rPr>
            </w:pPr>
            <w:r w:rsidRPr="000B69AE">
              <w:rPr>
                <w:sz w:val="28"/>
                <w:szCs w:val="28"/>
              </w:rPr>
              <w:t>Значение индикатора</w:t>
            </w:r>
          </w:p>
        </w:tc>
      </w:tr>
      <w:tr w:rsidR="005B7AE9" w:rsidRPr="008C4C21" w:rsidTr="005B7AE9">
        <w:trPr>
          <w:trHeight w:val="1020"/>
        </w:trPr>
        <w:tc>
          <w:tcPr>
            <w:tcW w:w="616" w:type="dxa"/>
            <w:vMerge/>
            <w:tcBorders>
              <w:bottom w:val="single" w:sz="4" w:space="0" w:color="auto"/>
              <w:right w:val="single" w:sz="4" w:space="0" w:color="auto"/>
            </w:tcBorders>
          </w:tcPr>
          <w:p w:rsidR="005B7AE9" w:rsidRPr="000B69AE" w:rsidRDefault="005B7AE9" w:rsidP="005B7AE9">
            <w:pPr>
              <w:widowControl w:val="0"/>
              <w:autoSpaceDE w:val="0"/>
              <w:autoSpaceDN w:val="0"/>
              <w:adjustRightInd w:val="0"/>
              <w:jc w:val="center"/>
              <w:rPr>
                <w:sz w:val="28"/>
                <w:szCs w:val="28"/>
              </w:rPr>
            </w:pPr>
          </w:p>
        </w:tc>
        <w:tc>
          <w:tcPr>
            <w:tcW w:w="4224" w:type="dxa"/>
            <w:vMerge/>
            <w:tcBorders>
              <w:left w:val="single" w:sz="4" w:space="0" w:color="auto"/>
              <w:bottom w:val="single" w:sz="4" w:space="0" w:color="auto"/>
              <w:right w:val="single" w:sz="4" w:space="0" w:color="auto"/>
            </w:tcBorders>
          </w:tcPr>
          <w:p w:rsidR="005B7AE9" w:rsidRPr="000B69AE" w:rsidRDefault="005B7AE9" w:rsidP="005B7AE9">
            <w:pPr>
              <w:widowControl w:val="0"/>
              <w:autoSpaceDE w:val="0"/>
              <w:autoSpaceDN w:val="0"/>
              <w:adjustRightInd w:val="0"/>
              <w:jc w:val="center"/>
              <w:rPr>
                <w:sz w:val="28"/>
                <w:szCs w:val="28"/>
              </w:rPr>
            </w:pPr>
          </w:p>
        </w:tc>
        <w:tc>
          <w:tcPr>
            <w:tcW w:w="880" w:type="dxa"/>
            <w:vMerge/>
            <w:tcBorders>
              <w:left w:val="single" w:sz="4" w:space="0" w:color="auto"/>
              <w:bottom w:val="single" w:sz="4" w:space="0" w:color="auto"/>
              <w:right w:val="single" w:sz="4" w:space="0" w:color="auto"/>
            </w:tcBorders>
          </w:tcPr>
          <w:p w:rsidR="005B7AE9" w:rsidRPr="000B69AE" w:rsidRDefault="005B7AE9" w:rsidP="005B7AE9">
            <w:pPr>
              <w:widowControl w:val="0"/>
              <w:autoSpaceDE w:val="0"/>
              <w:autoSpaceDN w:val="0"/>
              <w:adjustRightInd w:val="0"/>
              <w:jc w:val="center"/>
              <w:rPr>
                <w:sz w:val="28"/>
                <w:szCs w:val="28"/>
              </w:rPr>
            </w:pPr>
          </w:p>
        </w:tc>
        <w:tc>
          <w:tcPr>
            <w:tcW w:w="880" w:type="dxa"/>
            <w:tcBorders>
              <w:top w:val="single" w:sz="4" w:space="0" w:color="auto"/>
              <w:left w:val="single" w:sz="4" w:space="0" w:color="auto"/>
              <w:bottom w:val="single" w:sz="4" w:space="0" w:color="auto"/>
              <w:right w:val="single" w:sz="4" w:space="0" w:color="auto"/>
            </w:tcBorders>
          </w:tcPr>
          <w:p w:rsidR="005B7AE9" w:rsidRPr="000B69AE" w:rsidRDefault="005B7AE9" w:rsidP="005B7AE9">
            <w:pPr>
              <w:widowControl w:val="0"/>
              <w:autoSpaceDE w:val="0"/>
              <w:autoSpaceDN w:val="0"/>
              <w:adjustRightInd w:val="0"/>
              <w:jc w:val="center"/>
              <w:rPr>
                <w:sz w:val="28"/>
                <w:szCs w:val="28"/>
              </w:rPr>
            </w:pPr>
            <w:r>
              <w:rPr>
                <w:sz w:val="28"/>
                <w:szCs w:val="28"/>
              </w:rPr>
              <w:t>2018</w:t>
            </w:r>
          </w:p>
        </w:tc>
        <w:tc>
          <w:tcPr>
            <w:tcW w:w="880" w:type="dxa"/>
            <w:tcBorders>
              <w:top w:val="single" w:sz="4" w:space="0" w:color="auto"/>
              <w:left w:val="single" w:sz="4" w:space="0" w:color="auto"/>
              <w:bottom w:val="single" w:sz="4" w:space="0" w:color="auto"/>
              <w:right w:val="single" w:sz="4" w:space="0" w:color="auto"/>
            </w:tcBorders>
          </w:tcPr>
          <w:p w:rsidR="005B7AE9" w:rsidRPr="000B69AE" w:rsidRDefault="005B7AE9" w:rsidP="005B7AE9">
            <w:pPr>
              <w:widowControl w:val="0"/>
              <w:autoSpaceDE w:val="0"/>
              <w:autoSpaceDN w:val="0"/>
              <w:adjustRightInd w:val="0"/>
              <w:jc w:val="center"/>
              <w:rPr>
                <w:sz w:val="28"/>
                <w:szCs w:val="28"/>
              </w:rPr>
            </w:pPr>
            <w:r>
              <w:rPr>
                <w:sz w:val="28"/>
                <w:szCs w:val="28"/>
              </w:rPr>
              <w:t>2019</w:t>
            </w:r>
          </w:p>
        </w:tc>
        <w:tc>
          <w:tcPr>
            <w:tcW w:w="880" w:type="dxa"/>
            <w:tcBorders>
              <w:top w:val="single" w:sz="4" w:space="0" w:color="auto"/>
              <w:left w:val="single" w:sz="4" w:space="0" w:color="auto"/>
              <w:bottom w:val="single" w:sz="4" w:space="0" w:color="auto"/>
              <w:right w:val="single" w:sz="4" w:space="0" w:color="auto"/>
            </w:tcBorders>
          </w:tcPr>
          <w:p w:rsidR="005B7AE9" w:rsidRPr="000B69AE" w:rsidRDefault="005B7AE9" w:rsidP="005B7AE9">
            <w:pPr>
              <w:widowControl w:val="0"/>
              <w:autoSpaceDE w:val="0"/>
              <w:autoSpaceDN w:val="0"/>
              <w:adjustRightInd w:val="0"/>
              <w:jc w:val="center"/>
              <w:rPr>
                <w:sz w:val="28"/>
                <w:szCs w:val="28"/>
              </w:rPr>
            </w:pPr>
            <w:r>
              <w:rPr>
                <w:sz w:val="28"/>
                <w:szCs w:val="28"/>
              </w:rPr>
              <w:t>2020</w:t>
            </w:r>
          </w:p>
        </w:tc>
        <w:tc>
          <w:tcPr>
            <w:tcW w:w="880" w:type="dxa"/>
            <w:tcBorders>
              <w:top w:val="single" w:sz="4" w:space="0" w:color="auto"/>
              <w:left w:val="single" w:sz="4" w:space="0" w:color="auto"/>
              <w:bottom w:val="single" w:sz="4" w:space="0" w:color="auto"/>
              <w:right w:val="single" w:sz="4" w:space="0" w:color="auto"/>
            </w:tcBorders>
          </w:tcPr>
          <w:p w:rsidR="005B7AE9" w:rsidRPr="000B69AE" w:rsidRDefault="005B7AE9" w:rsidP="005B7AE9">
            <w:pPr>
              <w:widowControl w:val="0"/>
              <w:autoSpaceDE w:val="0"/>
              <w:autoSpaceDN w:val="0"/>
              <w:adjustRightInd w:val="0"/>
              <w:jc w:val="center"/>
              <w:rPr>
                <w:sz w:val="28"/>
                <w:szCs w:val="28"/>
              </w:rPr>
            </w:pPr>
            <w:r>
              <w:rPr>
                <w:sz w:val="28"/>
                <w:szCs w:val="28"/>
              </w:rPr>
              <w:t>2021</w:t>
            </w:r>
          </w:p>
        </w:tc>
        <w:tc>
          <w:tcPr>
            <w:tcW w:w="880" w:type="dxa"/>
            <w:tcBorders>
              <w:top w:val="single" w:sz="4" w:space="0" w:color="auto"/>
              <w:left w:val="single" w:sz="4" w:space="0" w:color="auto"/>
              <w:bottom w:val="single" w:sz="4" w:space="0" w:color="auto"/>
            </w:tcBorders>
          </w:tcPr>
          <w:p w:rsidR="005B7AE9" w:rsidRPr="000B69AE" w:rsidRDefault="005B7AE9" w:rsidP="005B7AE9">
            <w:pPr>
              <w:widowControl w:val="0"/>
              <w:autoSpaceDE w:val="0"/>
              <w:autoSpaceDN w:val="0"/>
              <w:adjustRightInd w:val="0"/>
              <w:jc w:val="center"/>
              <w:rPr>
                <w:sz w:val="28"/>
                <w:szCs w:val="28"/>
              </w:rPr>
            </w:pPr>
            <w:r>
              <w:rPr>
                <w:sz w:val="28"/>
                <w:szCs w:val="28"/>
              </w:rPr>
              <w:t>2022</w:t>
            </w:r>
          </w:p>
        </w:tc>
      </w:tr>
      <w:tr w:rsidR="005B7AE9" w:rsidRPr="008C4C21" w:rsidTr="005B7AE9">
        <w:tc>
          <w:tcPr>
            <w:tcW w:w="616" w:type="dxa"/>
            <w:tcBorders>
              <w:top w:val="single" w:sz="4" w:space="0" w:color="auto"/>
              <w:bottom w:val="single" w:sz="4" w:space="0" w:color="auto"/>
              <w:right w:val="single" w:sz="4" w:space="0" w:color="auto"/>
            </w:tcBorders>
          </w:tcPr>
          <w:p w:rsidR="005B7AE9" w:rsidRPr="000B69AE" w:rsidRDefault="005B7AE9" w:rsidP="005B7AE9">
            <w:pPr>
              <w:widowControl w:val="0"/>
              <w:autoSpaceDE w:val="0"/>
              <w:autoSpaceDN w:val="0"/>
              <w:adjustRightInd w:val="0"/>
              <w:jc w:val="center"/>
              <w:rPr>
                <w:sz w:val="28"/>
                <w:szCs w:val="28"/>
              </w:rPr>
            </w:pPr>
            <w:r w:rsidRPr="000B69AE">
              <w:rPr>
                <w:sz w:val="28"/>
                <w:szCs w:val="28"/>
              </w:rPr>
              <w:t>1</w:t>
            </w:r>
          </w:p>
        </w:tc>
        <w:tc>
          <w:tcPr>
            <w:tcW w:w="4224" w:type="dxa"/>
            <w:tcBorders>
              <w:top w:val="single" w:sz="4" w:space="0" w:color="auto"/>
              <w:left w:val="single" w:sz="4" w:space="0" w:color="auto"/>
              <w:bottom w:val="single" w:sz="4" w:space="0" w:color="auto"/>
              <w:right w:val="single" w:sz="4" w:space="0" w:color="auto"/>
            </w:tcBorders>
          </w:tcPr>
          <w:p w:rsidR="005B7AE9" w:rsidRPr="000B69AE" w:rsidRDefault="005B7AE9" w:rsidP="005B7AE9">
            <w:pPr>
              <w:widowControl w:val="0"/>
              <w:autoSpaceDE w:val="0"/>
              <w:autoSpaceDN w:val="0"/>
              <w:adjustRightInd w:val="0"/>
              <w:jc w:val="both"/>
              <w:rPr>
                <w:sz w:val="28"/>
                <w:szCs w:val="28"/>
              </w:rPr>
            </w:pPr>
            <w:r w:rsidRPr="000B69AE">
              <w:rPr>
                <w:sz w:val="28"/>
                <w:szCs w:val="28"/>
              </w:rPr>
              <w:t>Количество благоустроенных дворовых территорий</w:t>
            </w:r>
          </w:p>
        </w:tc>
        <w:tc>
          <w:tcPr>
            <w:tcW w:w="880" w:type="dxa"/>
            <w:tcBorders>
              <w:top w:val="single" w:sz="4" w:space="0" w:color="auto"/>
              <w:left w:val="single" w:sz="4" w:space="0" w:color="auto"/>
              <w:bottom w:val="single" w:sz="4" w:space="0" w:color="auto"/>
              <w:right w:val="single" w:sz="4" w:space="0" w:color="auto"/>
            </w:tcBorders>
          </w:tcPr>
          <w:p w:rsidR="005B7AE9" w:rsidRPr="000B69AE" w:rsidRDefault="005B7AE9" w:rsidP="005B7AE9">
            <w:pPr>
              <w:widowControl w:val="0"/>
              <w:autoSpaceDE w:val="0"/>
              <w:autoSpaceDN w:val="0"/>
              <w:adjustRightInd w:val="0"/>
              <w:jc w:val="center"/>
              <w:rPr>
                <w:sz w:val="28"/>
                <w:szCs w:val="28"/>
              </w:rPr>
            </w:pPr>
            <w:r w:rsidRPr="000B69AE">
              <w:rPr>
                <w:sz w:val="28"/>
                <w:szCs w:val="28"/>
              </w:rPr>
              <w:t>ед.</w:t>
            </w:r>
          </w:p>
        </w:tc>
        <w:tc>
          <w:tcPr>
            <w:tcW w:w="880" w:type="dxa"/>
            <w:tcBorders>
              <w:top w:val="single" w:sz="4" w:space="0" w:color="auto"/>
              <w:left w:val="single" w:sz="4" w:space="0" w:color="auto"/>
              <w:bottom w:val="single" w:sz="4" w:space="0" w:color="auto"/>
              <w:right w:val="single" w:sz="4" w:space="0" w:color="auto"/>
            </w:tcBorders>
            <w:vAlign w:val="center"/>
          </w:tcPr>
          <w:p w:rsidR="005B7AE9" w:rsidRPr="008B3B3A" w:rsidRDefault="004F09D8" w:rsidP="005B7AE9">
            <w:pPr>
              <w:widowControl w:val="0"/>
              <w:autoSpaceDE w:val="0"/>
              <w:autoSpaceDN w:val="0"/>
              <w:adjustRightInd w:val="0"/>
              <w:jc w:val="center"/>
              <w:rPr>
                <w:color w:val="000000"/>
                <w:sz w:val="28"/>
                <w:szCs w:val="28"/>
              </w:rPr>
            </w:pPr>
            <w:r>
              <w:rPr>
                <w:color w:val="000000"/>
                <w:sz w:val="28"/>
                <w:szCs w:val="28"/>
              </w:rPr>
              <w:t>2</w:t>
            </w:r>
          </w:p>
        </w:tc>
        <w:tc>
          <w:tcPr>
            <w:tcW w:w="880" w:type="dxa"/>
            <w:tcBorders>
              <w:top w:val="single" w:sz="4" w:space="0" w:color="auto"/>
              <w:left w:val="single" w:sz="4" w:space="0" w:color="auto"/>
              <w:bottom w:val="single" w:sz="4" w:space="0" w:color="auto"/>
              <w:right w:val="single" w:sz="4" w:space="0" w:color="auto"/>
            </w:tcBorders>
            <w:vAlign w:val="center"/>
          </w:tcPr>
          <w:p w:rsidR="005B7AE9" w:rsidRPr="008B3B3A" w:rsidRDefault="004F09D8" w:rsidP="005B7AE9">
            <w:pPr>
              <w:widowControl w:val="0"/>
              <w:autoSpaceDE w:val="0"/>
              <w:autoSpaceDN w:val="0"/>
              <w:adjustRightInd w:val="0"/>
              <w:jc w:val="center"/>
              <w:rPr>
                <w:color w:val="000000"/>
                <w:sz w:val="28"/>
                <w:szCs w:val="28"/>
              </w:rPr>
            </w:pPr>
            <w:r>
              <w:rPr>
                <w:color w:val="000000"/>
                <w:sz w:val="28"/>
                <w:szCs w:val="28"/>
              </w:rPr>
              <w:t>2</w:t>
            </w:r>
          </w:p>
        </w:tc>
        <w:tc>
          <w:tcPr>
            <w:tcW w:w="880" w:type="dxa"/>
            <w:tcBorders>
              <w:top w:val="single" w:sz="4" w:space="0" w:color="auto"/>
              <w:left w:val="single" w:sz="4" w:space="0" w:color="auto"/>
              <w:bottom w:val="single" w:sz="4" w:space="0" w:color="auto"/>
              <w:right w:val="single" w:sz="4" w:space="0" w:color="auto"/>
            </w:tcBorders>
            <w:vAlign w:val="center"/>
          </w:tcPr>
          <w:p w:rsidR="005B7AE9" w:rsidRPr="008B3B3A" w:rsidRDefault="004F09D8" w:rsidP="005B7AE9">
            <w:pPr>
              <w:widowControl w:val="0"/>
              <w:autoSpaceDE w:val="0"/>
              <w:autoSpaceDN w:val="0"/>
              <w:adjustRightInd w:val="0"/>
              <w:jc w:val="center"/>
              <w:rPr>
                <w:color w:val="000000"/>
                <w:sz w:val="28"/>
                <w:szCs w:val="28"/>
              </w:rPr>
            </w:pPr>
            <w:r>
              <w:rPr>
                <w:color w:val="000000"/>
                <w:sz w:val="28"/>
                <w:szCs w:val="28"/>
              </w:rPr>
              <w:t>2</w:t>
            </w:r>
          </w:p>
        </w:tc>
        <w:tc>
          <w:tcPr>
            <w:tcW w:w="880" w:type="dxa"/>
            <w:tcBorders>
              <w:top w:val="single" w:sz="4" w:space="0" w:color="auto"/>
              <w:left w:val="single" w:sz="4" w:space="0" w:color="auto"/>
              <w:bottom w:val="single" w:sz="4" w:space="0" w:color="auto"/>
              <w:right w:val="single" w:sz="4" w:space="0" w:color="auto"/>
            </w:tcBorders>
            <w:vAlign w:val="center"/>
          </w:tcPr>
          <w:p w:rsidR="005B7AE9" w:rsidRPr="008B3B3A" w:rsidRDefault="004F09D8" w:rsidP="005B7AE9">
            <w:pPr>
              <w:widowControl w:val="0"/>
              <w:autoSpaceDE w:val="0"/>
              <w:autoSpaceDN w:val="0"/>
              <w:adjustRightInd w:val="0"/>
              <w:jc w:val="center"/>
              <w:rPr>
                <w:color w:val="000000"/>
                <w:sz w:val="28"/>
                <w:szCs w:val="28"/>
              </w:rPr>
            </w:pPr>
            <w:r>
              <w:rPr>
                <w:color w:val="000000"/>
                <w:sz w:val="28"/>
                <w:szCs w:val="28"/>
              </w:rPr>
              <w:t>2</w:t>
            </w:r>
          </w:p>
        </w:tc>
        <w:tc>
          <w:tcPr>
            <w:tcW w:w="880" w:type="dxa"/>
            <w:tcBorders>
              <w:top w:val="single" w:sz="4" w:space="0" w:color="auto"/>
              <w:left w:val="single" w:sz="4" w:space="0" w:color="auto"/>
              <w:bottom w:val="single" w:sz="4" w:space="0" w:color="auto"/>
            </w:tcBorders>
            <w:vAlign w:val="center"/>
          </w:tcPr>
          <w:p w:rsidR="005B7AE9" w:rsidRPr="008B3B3A" w:rsidRDefault="004F09D8" w:rsidP="005B7AE9">
            <w:pPr>
              <w:widowControl w:val="0"/>
              <w:autoSpaceDE w:val="0"/>
              <w:autoSpaceDN w:val="0"/>
              <w:adjustRightInd w:val="0"/>
              <w:jc w:val="center"/>
              <w:rPr>
                <w:color w:val="000000"/>
                <w:sz w:val="28"/>
                <w:szCs w:val="28"/>
              </w:rPr>
            </w:pPr>
            <w:r>
              <w:rPr>
                <w:color w:val="000000"/>
                <w:sz w:val="28"/>
                <w:szCs w:val="28"/>
              </w:rPr>
              <w:t>2</w:t>
            </w:r>
          </w:p>
        </w:tc>
      </w:tr>
      <w:tr w:rsidR="004F09D8" w:rsidRPr="008C4C21" w:rsidTr="00F246C1">
        <w:tc>
          <w:tcPr>
            <w:tcW w:w="616" w:type="dxa"/>
            <w:tcBorders>
              <w:top w:val="single" w:sz="4" w:space="0" w:color="auto"/>
              <w:bottom w:val="single" w:sz="4" w:space="0" w:color="auto"/>
              <w:right w:val="single" w:sz="4" w:space="0" w:color="auto"/>
            </w:tcBorders>
          </w:tcPr>
          <w:p w:rsidR="004F09D8" w:rsidRPr="000B69AE" w:rsidRDefault="004F09D8" w:rsidP="005B7AE9">
            <w:pPr>
              <w:widowControl w:val="0"/>
              <w:autoSpaceDE w:val="0"/>
              <w:autoSpaceDN w:val="0"/>
              <w:adjustRightInd w:val="0"/>
              <w:jc w:val="center"/>
              <w:rPr>
                <w:sz w:val="28"/>
                <w:szCs w:val="28"/>
              </w:rPr>
            </w:pPr>
            <w:r>
              <w:rPr>
                <w:sz w:val="28"/>
                <w:szCs w:val="28"/>
              </w:rPr>
              <w:t>2</w:t>
            </w:r>
          </w:p>
        </w:tc>
        <w:tc>
          <w:tcPr>
            <w:tcW w:w="4224" w:type="dxa"/>
            <w:tcBorders>
              <w:top w:val="single" w:sz="4" w:space="0" w:color="auto"/>
              <w:left w:val="single" w:sz="4" w:space="0" w:color="auto"/>
              <w:bottom w:val="single" w:sz="4" w:space="0" w:color="auto"/>
              <w:right w:val="single" w:sz="4" w:space="0" w:color="auto"/>
            </w:tcBorders>
          </w:tcPr>
          <w:p w:rsidR="004F09D8" w:rsidRPr="000B69AE" w:rsidRDefault="004F09D8" w:rsidP="005B7AE9">
            <w:pPr>
              <w:widowControl w:val="0"/>
              <w:autoSpaceDE w:val="0"/>
              <w:autoSpaceDN w:val="0"/>
              <w:adjustRightInd w:val="0"/>
              <w:jc w:val="both"/>
              <w:rPr>
                <w:sz w:val="28"/>
                <w:szCs w:val="28"/>
              </w:rPr>
            </w:pPr>
            <w:r w:rsidRPr="000B69AE">
              <w:rPr>
                <w:sz w:val="28"/>
                <w:szCs w:val="28"/>
              </w:rPr>
              <w:t>Доля благоустроенных дворовых территорий от общего количества дворовых территорий</w:t>
            </w:r>
          </w:p>
        </w:tc>
        <w:tc>
          <w:tcPr>
            <w:tcW w:w="880" w:type="dxa"/>
            <w:tcBorders>
              <w:top w:val="single" w:sz="4" w:space="0" w:color="auto"/>
              <w:left w:val="single" w:sz="4" w:space="0" w:color="auto"/>
              <w:bottom w:val="single" w:sz="4" w:space="0" w:color="auto"/>
              <w:right w:val="single" w:sz="4" w:space="0" w:color="auto"/>
            </w:tcBorders>
          </w:tcPr>
          <w:p w:rsidR="004F09D8" w:rsidRPr="000B69AE" w:rsidRDefault="004F09D8" w:rsidP="005B7AE9">
            <w:pPr>
              <w:widowControl w:val="0"/>
              <w:autoSpaceDE w:val="0"/>
              <w:autoSpaceDN w:val="0"/>
              <w:adjustRightInd w:val="0"/>
              <w:jc w:val="center"/>
              <w:rPr>
                <w:sz w:val="28"/>
                <w:szCs w:val="28"/>
              </w:rPr>
            </w:pPr>
            <w:r>
              <w:rPr>
                <w:sz w:val="28"/>
                <w:szCs w:val="28"/>
              </w:rPr>
              <w:t>%</w:t>
            </w:r>
          </w:p>
        </w:tc>
        <w:tc>
          <w:tcPr>
            <w:tcW w:w="880" w:type="dxa"/>
            <w:tcBorders>
              <w:top w:val="single" w:sz="4" w:space="0" w:color="auto"/>
              <w:left w:val="single" w:sz="4" w:space="0" w:color="auto"/>
              <w:bottom w:val="single" w:sz="4" w:space="0" w:color="auto"/>
              <w:right w:val="single" w:sz="4" w:space="0" w:color="auto"/>
            </w:tcBorders>
            <w:vAlign w:val="center"/>
          </w:tcPr>
          <w:p w:rsidR="004F09D8" w:rsidRPr="00E2764B" w:rsidRDefault="00DF4936" w:rsidP="005B7AE9">
            <w:pPr>
              <w:widowControl w:val="0"/>
              <w:autoSpaceDE w:val="0"/>
              <w:autoSpaceDN w:val="0"/>
              <w:adjustRightInd w:val="0"/>
              <w:jc w:val="center"/>
              <w:rPr>
                <w:color w:val="000000"/>
                <w:sz w:val="28"/>
                <w:szCs w:val="28"/>
              </w:rPr>
            </w:pPr>
            <w:r>
              <w:rPr>
                <w:color w:val="000000"/>
                <w:sz w:val="28"/>
                <w:szCs w:val="28"/>
              </w:rPr>
              <w:t>20</w:t>
            </w:r>
          </w:p>
        </w:tc>
        <w:tc>
          <w:tcPr>
            <w:tcW w:w="880" w:type="dxa"/>
            <w:tcBorders>
              <w:top w:val="single" w:sz="4" w:space="0" w:color="auto"/>
              <w:left w:val="single" w:sz="4" w:space="0" w:color="auto"/>
              <w:bottom w:val="single" w:sz="4" w:space="0" w:color="auto"/>
              <w:right w:val="single" w:sz="4" w:space="0" w:color="auto"/>
            </w:tcBorders>
          </w:tcPr>
          <w:p w:rsidR="004F09D8" w:rsidRDefault="00DF4936">
            <w:r>
              <w:t>40</w:t>
            </w:r>
          </w:p>
        </w:tc>
        <w:tc>
          <w:tcPr>
            <w:tcW w:w="880" w:type="dxa"/>
            <w:tcBorders>
              <w:top w:val="single" w:sz="4" w:space="0" w:color="auto"/>
              <w:left w:val="single" w:sz="4" w:space="0" w:color="auto"/>
              <w:bottom w:val="single" w:sz="4" w:space="0" w:color="auto"/>
              <w:right w:val="single" w:sz="4" w:space="0" w:color="auto"/>
            </w:tcBorders>
          </w:tcPr>
          <w:p w:rsidR="004F09D8" w:rsidRDefault="00DF4936">
            <w:r>
              <w:t>60</w:t>
            </w:r>
          </w:p>
        </w:tc>
        <w:tc>
          <w:tcPr>
            <w:tcW w:w="880" w:type="dxa"/>
            <w:tcBorders>
              <w:top w:val="single" w:sz="4" w:space="0" w:color="auto"/>
              <w:left w:val="single" w:sz="4" w:space="0" w:color="auto"/>
              <w:bottom w:val="single" w:sz="4" w:space="0" w:color="auto"/>
              <w:right w:val="single" w:sz="4" w:space="0" w:color="auto"/>
            </w:tcBorders>
          </w:tcPr>
          <w:p w:rsidR="004F09D8" w:rsidRDefault="00DF4936">
            <w:r>
              <w:t>80</w:t>
            </w:r>
          </w:p>
        </w:tc>
        <w:tc>
          <w:tcPr>
            <w:tcW w:w="880" w:type="dxa"/>
            <w:tcBorders>
              <w:top w:val="single" w:sz="4" w:space="0" w:color="auto"/>
              <w:left w:val="single" w:sz="4" w:space="0" w:color="auto"/>
              <w:bottom w:val="single" w:sz="4" w:space="0" w:color="auto"/>
            </w:tcBorders>
          </w:tcPr>
          <w:p w:rsidR="004F09D8" w:rsidRDefault="004F09D8">
            <w:r w:rsidRPr="00672448">
              <w:rPr>
                <w:color w:val="000000"/>
                <w:sz w:val="28"/>
                <w:szCs w:val="28"/>
              </w:rPr>
              <w:t>100</w:t>
            </w:r>
          </w:p>
        </w:tc>
      </w:tr>
      <w:tr w:rsidR="005B7AE9" w:rsidRPr="008C4C21" w:rsidTr="005B7AE9">
        <w:tc>
          <w:tcPr>
            <w:tcW w:w="616" w:type="dxa"/>
            <w:tcBorders>
              <w:top w:val="single" w:sz="4" w:space="0" w:color="auto"/>
              <w:bottom w:val="single" w:sz="4" w:space="0" w:color="auto"/>
              <w:right w:val="single" w:sz="4" w:space="0" w:color="auto"/>
            </w:tcBorders>
          </w:tcPr>
          <w:p w:rsidR="005B7AE9" w:rsidRPr="000B69AE" w:rsidRDefault="005B7AE9" w:rsidP="005B7AE9">
            <w:pPr>
              <w:widowControl w:val="0"/>
              <w:autoSpaceDE w:val="0"/>
              <w:autoSpaceDN w:val="0"/>
              <w:adjustRightInd w:val="0"/>
              <w:jc w:val="center"/>
              <w:rPr>
                <w:sz w:val="28"/>
                <w:szCs w:val="28"/>
              </w:rPr>
            </w:pPr>
            <w:r>
              <w:rPr>
                <w:sz w:val="28"/>
                <w:szCs w:val="28"/>
              </w:rPr>
              <w:t>3</w:t>
            </w:r>
          </w:p>
        </w:tc>
        <w:tc>
          <w:tcPr>
            <w:tcW w:w="4224" w:type="dxa"/>
            <w:tcBorders>
              <w:top w:val="single" w:sz="4" w:space="0" w:color="auto"/>
              <w:left w:val="single" w:sz="4" w:space="0" w:color="auto"/>
              <w:bottom w:val="single" w:sz="4" w:space="0" w:color="auto"/>
              <w:right w:val="single" w:sz="4" w:space="0" w:color="auto"/>
            </w:tcBorders>
          </w:tcPr>
          <w:p w:rsidR="005B7AE9" w:rsidRPr="000B69AE" w:rsidRDefault="005B7AE9" w:rsidP="005B7AE9">
            <w:pPr>
              <w:widowControl w:val="0"/>
              <w:autoSpaceDE w:val="0"/>
              <w:autoSpaceDN w:val="0"/>
              <w:adjustRightInd w:val="0"/>
              <w:jc w:val="both"/>
              <w:rPr>
                <w:sz w:val="28"/>
                <w:szCs w:val="28"/>
              </w:rPr>
            </w:pPr>
            <w:r w:rsidRPr="000B69AE">
              <w:rPr>
                <w:sz w:val="28"/>
                <w:szCs w:val="28"/>
              </w:rPr>
              <w:t>Охват населения благоустроенными дворовыми территориями (доля населения, проживающего в жилом фонд с благоустроенными дворовыми территориями от общей численности населения</w:t>
            </w:r>
            <w:r>
              <w:rPr>
                <w:sz w:val="28"/>
                <w:szCs w:val="28"/>
              </w:rPr>
              <w:t xml:space="preserve"> муниципального образования</w:t>
            </w:r>
            <w:r w:rsidRPr="000B69AE">
              <w:rPr>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5B7AE9" w:rsidRPr="000B69AE" w:rsidRDefault="005B7AE9" w:rsidP="005B7AE9">
            <w:pPr>
              <w:widowControl w:val="0"/>
              <w:autoSpaceDE w:val="0"/>
              <w:autoSpaceDN w:val="0"/>
              <w:adjustRightInd w:val="0"/>
              <w:jc w:val="center"/>
              <w:rPr>
                <w:sz w:val="28"/>
                <w:szCs w:val="28"/>
              </w:rPr>
            </w:pPr>
            <w:r>
              <w:rPr>
                <w:sz w:val="28"/>
                <w:szCs w:val="28"/>
              </w:rPr>
              <w:t>%</w:t>
            </w:r>
          </w:p>
        </w:tc>
        <w:tc>
          <w:tcPr>
            <w:tcW w:w="880" w:type="dxa"/>
            <w:tcBorders>
              <w:top w:val="single" w:sz="4" w:space="0" w:color="auto"/>
              <w:left w:val="single" w:sz="4" w:space="0" w:color="auto"/>
              <w:bottom w:val="single" w:sz="4" w:space="0" w:color="auto"/>
              <w:right w:val="single" w:sz="4" w:space="0" w:color="auto"/>
            </w:tcBorders>
            <w:vAlign w:val="center"/>
          </w:tcPr>
          <w:p w:rsidR="005B7AE9" w:rsidRPr="00922C38" w:rsidRDefault="005B7AE9" w:rsidP="005B7AE9">
            <w:pPr>
              <w:widowControl w:val="0"/>
              <w:autoSpaceDE w:val="0"/>
              <w:autoSpaceDN w:val="0"/>
              <w:adjustRightInd w:val="0"/>
              <w:jc w:val="center"/>
              <w:rPr>
                <w:color w:val="000000"/>
                <w:sz w:val="28"/>
                <w:szCs w:val="28"/>
              </w:rPr>
            </w:pPr>
          </w:p>
        </w:tc>
        <w:tc>
          <w:tcPr>
            <w:tcW w:w="880" w:type="dxa"/>
            <w:tcBorders>
              <w:top w:val="single" w:sz="4" w:space="0" w:color="auto"/>
              <w:left w:val="single" w:sz="4" w:space="0" w:color="auto"/>
              <w:bottom w:val="single" w:sz="4" w:space="0" w:color="auto"/>
              <w:right w:val="single" w:sz="4" w:space="0" w:color="auto"/>
            </w:tcBorders>
            <w:vAlign w:val="center"/>
          </w:tcPr>
          <w:p w:rsidR="005B7AE9" w:rsidRPr="00922C38" w:rsidRDefault="005B7AE9" w:rsidP="005B7AE9">
            <w:pPr>
              <w:widowControl w:val="0"/>
              <w:autoSpaceDE w:val="0"/>
              <w:autoSpaceDN w:val="0"/>
              <w:adjustRightInd w:val="0"/>
              <w:jc w:val="center"/>
              <w:rPr>
                <w:color w:val="000000"/>
                <w:sz w:val="28"/>
                <w:szCs w:val="28"/>
              </w:rPr>
            </w:pPr>
          </w:p>
        </w:tc>
        <w:tc>
          <w:tcPr>
            <w:tcW w:w="880" w:type="dxa"/>
            <w:tcBorders>
              <w:top w:val="single" w:sz="4" w:space="0" w:color="auto"/>
              <w:left w:val="single" w:sz="4" w:space="0" w:color="auto"/>
              <w:bottom w:val="single" w:sz="4" w:space="0" w:color="auto"/>
              <w:right w:val="single" w:sz="4" w:space="0" w:color="auto"/>
            </w:tcBorders>
            <w:vAlign w:val="center"/>
          </w:tcPr>
          <w:p w:rsidR="005B7AE9" w:rsidRPr="00922C38" w:rsidRDefault="005B7AE9" w:rsidP="005B7AE9">
            <w:pPr>
              <w:widowControl w:val="0"/>
              <w:autoSpaceDE w:val="0"/>
              <w:autoSpaceDN w:val="0"/>
              <w:adjustRightInd w:val="0"/>
              <w:jc w:val="center"/>
              <w:rPr>
                <w:color w:val="000000"/>
                <w:sz w:val="28"/>
                <w:szCs w:val="28"/>
              </w:rPr>
            </w:pPr>
          </w:p>
        </w:tc>
        <w:tc>
          <w:tcPr>
            <w:tcW w:w="880" w:type="dxa"/>
            <w:tcBorders>
              <w:top w:val="single" w:sz="4" w:space="0" w:color="auto"/>
              <w:left w:val="single" w:sz="4" w:space="0" w:color="auto"/>
              <w:bottom w:val="single" w:sz="4" w:space="0" w:color="auto"/>
              <w:right w:val="single" w:sz="4" w:space="0" w:color="auto"/>
            </w:tcBorders>
            <w:vAlign w:val="center"/>
          </w:tcPr>
          <w:p w:rsidR="005B7AE9" w:rsidRPr="00922C38" w:rsidRDefault="005B7AE9" w:rsidP="005B7AE9">
            <w:pPr>
              <w:widowControl w:val="0"/>
              <w:autoSpaceDE w:val="0"/>
              <w:autoSpaceDN w:val="0"/>
              <w:adjustRightInd w:val="0"/>
              <w:jc w:val="center"/>
              <w:rPr>
                <w:color w:val="000000"/>
                <w:sz w:val="28"/>
                <w:szCs w:val="28"/>
              </w:rPr>
            </w:pPr>
          </w:p>
        </w:tc>
        <w:tc>
          <w:tcPr>
            <w:tcW w:w="880" w:type="dxa"/>
            <w:tcBorders>
              <w:top w:val="single" w:sz="4" w:space="0" w:color="auto"/>
              <w:left w:val="single" w:sz="4" w:space="0" w:color="auto"/>
              <w:bottom w:val="single" w:sz="4" w:space="0" w:color="auto"/>
            </w:tcBorders>
            <w:vAlign w:val="center"/>
          </w:tcPr>
          <w:p w:rsidR="005B7AE9" w:rsidRPr="008B3B3A" w:rsidRDefault="00DF4936" w:rsidP="005B7AE9">
            <w:pPr>
              <w:widowControl w:val="0"/>
              <w:autoSpaceDE w:val="0"/>
              <w:autoSpaceDN w:val="0"/>
              <w:adjustRightInd w:val="0"/>
              <w:jc w:val="center"/>
              <w:rPr>
                <w:color w:val="000000"/>
                <w:sz w:val="28"/>
                <w:szCs w:val="28"/>
              </w:rPr>
            </w:pPr>
            <w:r>
              <w:rPr>
                <w:color w:val="000000"/>
                <w:sz w:val="28"/>
                <w:szCs w:val="28"/>
              </w:rPr>
              <w:t>100</w:t>
            </w:r>
          </w:p>
        </w:tc>
      </w:tr>
      <w:tr w:rsidR="005B7AE9" w:rsidRPr="008C4C21" w:rsidTr="005B7AE9">
        <w:tc>
          <w:tcPr>
            <w:tcW w:w="616" w:type="dxa"/>
            <w:tcBorders>
              <w:top w:val="single" w:sz="4" w:space="0" w:color="auto"/>
              <w:bottom w:val="single" w:sz="4" w:space="0" w:color="auto"/>
              <w:right w:val="single" w:sz="4" w:space="0" w:color="auto"/>
            </w:tcBorders>
          </w:tcPr>
          <w:p w:rsidR="005B7AE9" w:rsidRPr="000B69AE" w:rsidRDefault="005B7AE9" w:rsidP="005B7AE9">
            <w:pPr>
              <w:widowControl w:val="0"/>
              <w:autoSpaceDE w:val="0"/>
              <w:autoSpaceDN w:val="0"/>
              <w:adjustRightInd w:val="0"/>
              <w:jc w:val="center"/>
              <w:rPr>
                <w:sz w:val="28"/>
                <w:szCs w:val="28"/>
              </w:rPr>
            </w:pPr>
            <w:r>
              <w:rPr>
                <w:sz w:val="28"/>
                <w:szCs w:val="28"/>
              </w:rPr>
              <w:t>4</w:t>
            </w:r>
          </w:p>
        </w:tc>
        <w:tc>
          <w:tcPr>
            <w:tcW w:w="4224" w:type="dxa"/>
            <w:tcBorders>
              <w:top w:val="single" w:sz="4" w:space="0" w:color="auto"/>
              <w:left w:val="single" w:sz="4" w:space="0" w:color="auto"/>
              <w:bottom w:val="single" w:sz="4" w:space="0" w:color="auto"/>
              <w:right w:val="single" w:sz="4" w:space="0" w:color="auto"/>
            </w:tcBorders>
          </w:tcPr>
          <w:p w:rsidR="005B7AE9" w:rsidRPr="000B69AE" w:rsidRDefault="005B7AE9" w:rsidP="005B7AE9">
            <w:pPr>
              <w:widowControl w:val="0"/>
              <w:autoSpaceDE w:val="0"/>
              <w:autoSpaceDN w:val="0"/>
              <w:adjustRightInd w:val="0"/>
              <w:jc w:val="both"/>
              <w:rPr>
                <w:sz w:val="28"/>
                <w:szCs w:val="28"/>
              </w:rPr>
            </w:pPr>
            <w:r w:rsidRPr="000B69AE">
              <w:rPr>
                <w:sz w:val="28"/>
                <w:szCs w:val="28"/>
              </w:rPr>
              <w:t>Количество благоустроенных муниципальных территорий общего пользования</w:t>
            </w:r>
          </w:p>
        </w:tc>
        <w:tc>
          <w:tcPr>
            <w:tcW w:w="880" w:type="dxa"/>
            <w:tcBorders>
              <w:top w:val="single" w:sz="4" w:space="0" w:color="auto"/>
              <w:left w:val="single" w:sz="4" w:space="0" w:color="auto"/>
              <w:bottom w:val="single" w:sz="4" w:space="0" w:color="auto"/>
              <w:right w:val="single" w:sz="4" w:space="0" w:color="auto"/>
            </w:tcBorders>
          </w:tcPr>
          <w:p w:rsidR="005B7AE9" w:rsidRPr="000B69AE" w:rsidRDefault="005B7AE9" w:rsidP="005B7AE9">
            <w:pPr>
              <w:widowControl w:val="0"/>
              <w:autoSpaceDE w:val="0"/>
              <w:autoSpaceDN w:val="0"/>
              <w:adjustRightInd w:val="0"/>
              <w:jc w:val="center"/>
              <w:rPr>
                <w:sz w:val="28"/>
                <w:szCs w:val="28"/>
              </w:rPr>
            </w:pPr>
            <w:r w:rsidRPr="000B69AE">
              <w:rPr>
                <w:sz w:val="28"/>
                <w:szCs w:val="28"/>
              </w:rPr>
              <w:t>ед.</w:t>
            </w:r>
          </w:p>
        </w:tc>
        <w:tc>
          <w:tcPr>
            <w:tcW w:w="880" w:type="dxa"/>
            <w:tcBorders>
              <w:top w:val="single" w:sz="4" w:space="0" w:color="auto"/>
              <w:left w:val="single" w:sz="4" w:space="0" w:color="auto"/>
              <w:bottom w:val="single" w:sz="4" w:space="0" w:color="auto"/>
              <w:right w:val="single" w:sz="4" w:space="0" w:color="auto"/>
            </w:tcBorders>
            <w:vAlign w:val="center"/>
          </w:tcPr>
          <w:p w:rsidR="005B7AE9" w:rsidRPr="00E93639" w:rsidRDefault="005B7AE9" w:rsidP="005B7AE9">
            <w:pPr>
              <w:widowControl w:val="0"/>
              <w:autoSpaceDE w:val="0"/>
              <w:autoSpaceDN w:val="0"/>
              <w:adjustRightInd w:val="0"/>
              <w:jc w:val="center"/>
              <w:rPr>
                <w:color w:val="000000"/>
                <w:sz w:val="28"/>
                <w:szCs w:val="28"/>
              </w:rPr>
            </w:pPr>
            <w:r>
              <w:rPr>
                <w:color w:val="000000"/>
                <w:sz w:val="28"/>
                <w:szCs w:val="28"/>
              </w:rPr>
              <w:t>0</w:t>
            </w:r>
          </w:p>
        </w:tc>
        <w:tc>
          <w:tcPr>
            <w:tcW w:w="880" w:type="dxa"/>
            <w:tcBorders>
              <w:top w:val="single" w:sz="4" w:space="0" w:color="auto"/>
              <w:left w:val="single" w:sz="4" w:space="0" w:color="auto"/>
              <w:bottom w:val="single" w:sz="4" w:space="0" w:color="auto"/>
              <w:right w:val="single" w:sz="4" w:space="0" w:color="auto"/>
            </w:tcBorders>
            <w:vAlign w:val="center"/>
          </w:tcPr>
          <w:p w:rsidR="005B7AE9" w:rsidRPr="00E93639" w:rsidRDefault="004F09D8" w:rsidP="005B7AE9">
            <w:pPr>
              <w:widowControl w:val="0"/>
              <w:autoSpaceDE w:val="0"/>
              <w:autoSpaceDN w:val="0"/>
              <w:adjustRightInd w:val="0"/>
              <w:jc w:val="center"/>
              <w:rPr>
                <w:color w:val="000000"/>
                <w:sz w:val="28"/>
                <w:szCs w:val="28"/>
              </w:rPr>
            </w:pPr>
            <w:r>
              <w:rPr>
                <w:color w:val="000000"/>
                <w:sz w:val="28"/>
                <w:szCs w:val="28"/>
              </w:rPr>
              <w:t>0</w:t>
            </w:r>
          </w:p>
        </w:tc>
        <w:tc>
          <w:tcPr>
            <w:tcW w:w="880" w:type="dxa"/>
            <w:tcBorders>
              <w:top w:val="single" w:sz="4" w:space="0" w:color="auto"/>
              <w:left w:val="single" w:sz="4" w:space="0" w:color="auto"/>
              <w:bottom w:val="single" w:sz="4" w:space="0" w:color="auto"/>
              <w:right w:val="single" w:sz="4" w:space="0" w:color="auto"/>
            </w:tcBorders>
            <w:vAlign w:val="center"/>
          </w:tcPr>
          <w:p w:rsidR="005B7AE9" w:rsidRPr="00E93639" w:rsidRDefault="004F09D8" w:rsidP="005B7AE9">
            <w:pPr>
              <w:widowControl w:val="0"/>
              <w:autoSpaceDE w:val="0"/>
              <w:autoSpaceDN w:val="0"/>
              <w:adjustRightInd w:val="0"/>
              <w:jc w:val="center"/>
              <w:rPr>
                <w:color w:val="000000"/>
                <w:sz w:val="28"/>
                <w:szCs w:val="28"/>
              </w:rPr>
            </w:pPr>
            <w:r>
              <w:rPr>
                <w:color w:val="000000"/>
                <w:sz w:val="28"/>
                <w:szCs w:val="28"/>
              </w:rPr>
              <w:t>0</w:t>
            </w:r>
          </w:p>
        </w:tc>
        <w:tc>
          <w:tcPr>
            <w:tcW w:w="880" w:type="dxa"/>
            <w:tcBorders>
              <w:top w:val="single" w:sz="4" w:space="0" w:color="auto"/>
              <w:left w:val="single" w:sz="4" w:space="0" w:color="auto"/>
              <w:bottom w:val="single" w:sz="4" w:space="0" w:color="auto"/>
              <w:right w:val="single" w:sz="4" w:space="0" w:color="auto"/>
            </w:tcBorders>
            <w:vAlign w:val="center"/>
          </w:tcPr>
          <w:p w:rsidR="005B7AE9" w:rsidRPr="00E93639" w:rsidRDefault="004F09D8" w:rsidP="005B7AE9">
            <w:pPr>
              <w:widowControl w:val="0"/>
              <w:autoSpaceDE w:val="0"/>
              <w:autoSpaceDN w:val="0"/>
              <w:adjustRightInd w:val="0"/>
              <w:jc w:val="center"/>
              <w:rPr>
                <w:color w:val="000000"/>
                <w:sz w:val="28"/>
                <w:szCs w:val="28"/>
              </w:rPr>
            </w:pPr>
            <w:r>
              <w:rPr>
                <w:color w:val="000000"/>
                <w:sz w:val="28"/>
                <w:szCs w:val="28"/>
              </w:rPr>
              <w:t>2</w:t>
            </w:r>
          </w:p>
        </w:tc>
        <w:tc>
          <w:tcPr>
            <w:tcW w:w="880" w:type="dxa"/>
            <w:tcBorders>
              <w:top w:val="single" w:sz="4" w:space="0" w:color="auto"/>
              <w:left w:val="single" w:sz="4" w:space="0" w:color="auto"/>
              <w:bottom w:val="single" w:sz="4" w:space="0" w:color="auto"/>
            </w:tcBorders>
            <w:vAlign w:val="center"/>
          </w:tcPr>
          <w:p w:rsidR="005B7AE9" w:rsidRPr="00E93639" w:rsidRDefault="004F09D8" w:rsidP="005B7AE9">
            <w:pPr>
              <w:widowControl w:val="0"/>
              <w:autoSpaceDE w:val="0"/>
              <w:autoSpaceDN w:val="0"/>
              <w:adjustRightInd w:val="0"/>
              <w:jc w:val="center"/>
              <w:rPr>
                <w:color w:val="000000"/>
                <w:sz w:val="28"/>
                <w:szCs w:val="28"/>
              </w:rPr>
            </w:pPr>
            <w:r>
              <w:rPr>
                <w:color w:val="000000"/>
                <w:sz w:val="28"/>
                <w:szCs w:val="28"/>
              </w:rPr>
              <w:t>2</w:t>
            </w:r>
          </w:p>
        </w:tc>
      </w:tr>
      <w:tr w:rsidR="005B7AE9" w:rsidRPr="008C4C21" w:rsidTr="005B7AE9">
        <w:tc>
          <w:tcPr>
            <w:tcW w:w="616" w:type="dxa"/>
            <w:tcBorders>
              <w:top w:val="single" w:sz="4" w:space="0" w:color="auto"/>
              <w:bottom w:val="single" w:sz="4" w:space="0" w:color="auto"/>
              <w:right w:val="single" w:sz="4" w:space="0" w:color="auto"/>
            </w:tcBorders>
          </w:tcPr>
          <w:p w:rsidR="005B7AE9" w:rsidRPr="000B69AE" w:rsidRDefault="005B7AE9" w:rsidP="005B7AE9">
            <w:pPr>
              <w:widowControl w:val="0"/>
              <w:autoSpaceDE w:val="0"/>
              <w:autoSpaceDN w:val="0"/>
              <w:adjustRightInd w:val="0"/>
              <w:jc w:val="center"/>
              <w:rPr>
                <w:sz w:val="28"/>
                <w:szCs w:val="28"/>
              </w:rPr>
            </w:pPr>
            <w:r>
              <w:rPr>
                <w:sz w:val="28"/>
                <w:szCs w:val="28"/>
              </w:rPr>
              <w:t>5</w:t>
            </w:r>
          </w:p>
        </w:tc>
        <w:tc>
          <w:tcPr>
            <w:tcW w:w="4224" w:type="dxa"/>
            <w:tcBorders>
              <w:top w:val="single" w:sz="4" w:space="0" w:color="auto"/>
              <w:left w:val="single" w:sz="4" w:space="0" w:color="auto"/>
              <w:bottom w:val="single" w:sz="4" w:space="0" w:color="auto"/>
              <w:right w:val="single" w:sz="4" w:space="0" w:color="auto"/>
            </w:tcBorders>
          </w:tcPr>
          <w:p w:rsidR="005B7AE9" w:rsidRPr="000B69AE" w:rsidRDefault="005B7AE9" w:rsidP="005B7AE9">
            <w:pPr>
              <w:widowControl w:val="0"/>
              <w:autoSpaceDE w:val="0"/>
              <w:autoSpaceDN w:val="0"/>
              <w:adjustRightInd w:val="0"/>
              <w:jc w:val="both"/>
              <w:rPr>
                <w:sz w:val="28"/>
                <w:szCs w:val="28"/>
              </w:rPr>
            </w:pPr>
            <w:r w:rsidRPr="000B69AE">
              <w:rPr>
                <w:sz w:val="28"/>
                <w:szCs w:val="28"/>
              </w:rPr>
              <w:t>Доля площади благоустроенных муниципальных территорий общего пользования</w:t>
            </w:r>
          </w:p>
        </w:tc>
        <w:tc>
          <w:tcPr>
            <w:tcW w:w="880" w:type="dxa"/>
            <w:tcBorders>
              <w:top w:val="single" w:sz="4" w:space="0" w:color="auto"/>
              <w:left w:val="single" w:sz="4" w:space="0" w:color="auto"/>
              <w:bottom w:val="single" w:sz="4" w:space="0" w:color="auto"/>
              <w:right w:val="single" w:sz="4" w:space="0" w:color="auto"/>
            </w:tcBorders>
          </w:tcPr>
          <w:p w:rsidR="005B7AE9" w:rsidRPr="000B69AE" w:rsidRDefault="005B7AE9" w:rsidP="005B7AE9">
            <w:pPr>
              <w:widowControl w:val="0"/>
              <w:autoSpaceDE w:val="0"/>
              <w:autoSpaceDN w:val="0"/>
              <w:adjustRightInd w:val="0"/>
              <w:jc w:val="center"/>
              <w:rPr>
                <w:sz w:val="28"/>
                <w:szCs w:val="28"/>
              </w:rPr>
            </w:pPr>
            <w:r>
              <w:rPr>
                <w:sz w:val="28"/>
                <w:szCs w:val="28"/>
              </w:rPr>
              <w:t>%</w:t>
            </w:r>
          </w:p>
        </w:tc>
        <w:tc>
          <w:tcPr>
            <w:tcW w:w="880" w:type="dxa"/>
            <w:tcBorders>
              <w:top w:val="single" w:sz="4" w:space="0" w:color="auto"/>
              <w:left w:val="single" w:sz="4" w:space="0" w:color="auto"/>
              <w:bottom w:val="single" w:sz="4" w:space="0" w:color="auto"/>
              <w:right w:val="single" w:sz="4" w:space="0" w:color="auto"/>
            </w:tcBorders>
            <w:vAlign w:val="center"/>
          </w:tcPr>
          <w:p w:rsidR="005B7AE9" w:rsidRPr="00E93639" w:rsidRDefault="005B7AE9" w:rsidP="005B7AE9">
            <w:pPr>
              <w:widowControl w:val="0"/>
              <w:autoSpaceDE w:val="0"/>
              <w:autoSpaceDN w:val="0"/>
              <w:adjustRightInd w:val="0"/>
              <w:jc w:val="center"/>
              <w:rPr>
                <w:color w:val="000000"/>
                <w:sz w:val="28"/>
                <w:szCs w:val="28"/>
              </w:rPr>
            </w:pPr>
            <w:r>
              <w:rPr>
                <w:color w:val="000000"/>
                <w:sz w:val="28"/>
                <w:szCs w:val="28"/>
              </w:rPr>
              <w:t>0</w:t>
            </w:r>
          </w:p>
        </w:tc>
        <w:tc>
          <w:tcPr>
            <w:tcW w:w="880" w:type="dxa"/>
            <w:tcBorders>
              <w:top w:val="single" w:sz="4" w:space="0" w:color="auto"/>
              <w:left w:val="single" w:sz="4" w:space="0" w:color="auto"/>
              <w:bottom w:val="single" w:sz="4" w:space="0" w:color="auto"/>
              <w:right w:val="single" w:sz="4" w:space="0" w:color="auto"/>
            </w:tcBorders>
            <w:vAlign w:val="center"/>
          </w:tcPr>
          <w:p w:rsidR="005B7AE9" w:rsidRPr="00E93639" w:rsidRDefault="004F09D8" w:rsidP="005B7AE9">
            <w:pPr>
              <w:widowControl w:val="0"/>
              <w:autoSpaceDE w:val="0"/>
              <w:autoSpaceDN w:val="0"/>
              <w:adjustRightInd w:val="0"/>
              <w:jc w:val="center"/>
              <w:rPr>
                <w:color w:val="000000"/>
                <w:sz w:val="28"/>
                <w:szCs w:val="28"/>
              </w:rPr>
            </w:pPr>
            <w:r>
              <w:rPr>
                <w:color w:val="000000"/>
                <w:sz w:val="28"/>
                <w:szCs w:val="28"/>
              </w:rPr>
              <w:t>0</w:t>
            </w:r>
          </w:p>
        </w:tc>
        <w:tc>
          <w:tcPr>
            <w:tcW w:w="880" w:type="dxa"/>
            <w:tcBorders>
              <w:top w:val="single" w:sz="4" w:space="0" w:color="auto"/>
              <w:left w:val="single" w:sz="4" w:space="0" w:color="auto"/>
              <w:bottom w:val="single" w:sz="4" w:space="0" w:color="auto"/>
              <w:right w:val="single" w:sz="4" w:space="0" w:color="auto"/>
            </w:tcBorders>
            <w:vAlign w:val="center"/>
          </w:tcPr>
          <w:p w:rsidR="005B7AE9" w:rsidRPr="00E93639" w:rsidRDefault="004F09D8" w:rsidP="005B7AE9">
            <w:pPr>
              <w:widowControl w:val="0"/>
              <w:autoSpaceDE w:val="0"/>
              <w:autoSpaceDN w:val="0"/>
              <w:adjustRightInd w:val="0"/>
              <w:jc w:val="center"/>
              <w:rPr>
                <w:color w:val="000000"/>
                <w:sz w:val="28"/>
                <w:szCs w:val="28"/>
              </w:rPr>
            </w:pPr>
            <w:r>
              <w:rPr>
                <w:color w:val="000000"/>
                <w:sz w:val="28"/>
                <w:szCs w:val="28"/>
              </w:rPr>
              <w:t>0</w:t>
            </w:r>
          </w:p>
        </w:tc>
        <w:tc>
          <w:tcPr>
            <w:tcW w:w="880" w:type="dxa"/>
            <w:tcBorders>
              <w:top w:val="single" w:sz="4" w:space="0" w:color="auto"/>
              <w:left w:val="single" w:sz="4" w:space="0" w:color="auto"/>
              <w:bottom w:val="single" w:sz="4" w:space="0" w:color="auto"/>
              <w:right w:val="single" w:sz="4" w:space="0" w:color="auto"/>
            </w:tcBorders>
            <w:vAlign w:val="center"/>
          </w:tcPr>
          <w:p w:rsidR="005B7AE9" w:rsidRPr="00E93639" w:rsidRDefault="00DF4936" w:rsidP="005B7AE9">
            <w:pPr>
              <w:widowControl w:val="0"/>
              <w:autoSpaceDE w:val="0"/>
              <w:autoSpaceDN w:val="0"/>
              <w:adjustRightInd w:val="0"/>
              <w:jc w:val="center"/>
              <w:rPr>
                <w:color w:val="000000"/>
                <w:sz w:val="28"/>
                <w:szCs w:val="28"/>
              </w:rPr>
            </w:pPr>
            <w:r>
              <w:rPr>
                <w:color w:val="000000"/>
                <w:sz w:val="28"/>
                <w:szCs w:val="28"/>
              </w:rPr>
              <w:t>50</w:t>
            </w:r>
          </w:p>
        </w:tc>
        <w:tc>
          <w:tcPr>
            <w:tcW w:w="880" w:type="dxa"/>
            <w:tcBorders>
              <w:top w:val="single" w:sz="4" w:space="0" w:color="auto"/>
              <w:left w:val="single" w:sz="4" w:space="0" w:color="auto"/>
              <w:bottom w:val="single" w:sz="4" w:space="0" w:color="auto"/>
            </w:tcBorders>
            <w:vAlign w:val="center"/>
          </w:tcPr>
          <w:p w:rsidR="005B7AE9" w:rsidRPr="00E93639" w:rsidRDefault="004F09D8" w:rsidP="005B7AE9">
            <w:pPr>
              <w:widowControl w:val="0"/>
              <w:autoSpaceDE w:val="0"/>
              <w:autoSpaceDN w:val="0"/>
              <w:adjustRightInd w:val="0"/>
              <w:jc w:val="center"/>
              <w:rPr>
                <w:color w:val="000000"/>
                <w:sz w:val="28"/>
                <w:szCs w:val="28"/>
              </w:rPr>
            </w:pPr>
            <w:r>
              <w:rPr>
                <w:color w:val="000000"/>
                <w:sz w:val="28"/>
                <w:szCs w:val="28"/>
              </w:rPr>
              <w:t>100</w:t>
            </w:r>
          </w:p>
        </w:tc>
      </w:tr>
      <w:tr w:rsidR="005B7AE9" w:rsidRPr="008C4C21" w:rsidTr="005B7AE9">
        <w:tc>
          <w:tcPr>
            <w:tcW w:w="616" w:type="dxa"/>
            <w:tcBorders>
              <w:top w:val="single" w:sz="4" w:space="0" w:color="auto"/>
              <w:bottom w:val="single" w:sz="4" w:space="0" w:color="auto"/>
              <w:right w:val="single" w:sz="4" w:space="0" w:color="auto"/>
            </w:tcBorders>
          </w:tcPr>
          <w:p w:rsidR="005B7AE9" w:rsidRPr="000B69AE" w:rsidRDefault="005B7AE9" w:rsidP="005B7AE9">
            <w:pPr>
              <w:widowControl w:val="0"/>
              <w:autoSpaceDE w:val="0"/>
              <w:autoSpaceDN w:val="0"/>
              <w:adjustRightInd w:val="0"/>
              <w:jc w:val="center"/>
              <w:rPr>
                <w:sz w:val="28"/>
                <w:szCs w:val="28"/>
              </w:rPr>
            </w:pPr>
            <w:r>
              <w:rPr>
                <w:sz w:val="28"/>
                <w:szCs w:val="28"/>
              </w:rPr>
              <w:t>6</w:t>
            </w:r>
          </w:p>
        </w:tc>
        <w:tc>
          <w:tcPr>
            <w:tcW w:w="4224" w:type="dxa"/>
            <w:tcBorders>
              <w:top w:val="single" w:sz="4" w:space="0" w:color="auto"/>
              <w:left w:val="single" w:sz="4" w:space="0" w:color="auto"/>
              <w:bottom w:val="single" w:sz="4" w:space="0" w:color="auto"/>
              <w:right w:val="single" w:sz="4" w:space="0" w:color="auto"/>
            </w:tcBorders>
          </w:tcPr>
          <w:p w:rsidR="005B7AE9" w:rsidRPr="000B69AE" w:rsidRDefault="005B7AE9" w:rsidP="005B7AE9">
            <w:pPr>
              <w:widowControl w:val="0"/>
              <w:autoSpaceDE w:val="0"/>
              <w:autoSpaceDN w:val="0"/>
              <w:adjustRightInd w:val="0"/>
              <w:jc w:val="both"/>
              <w:rPr>
                <w:sz w:val="28"/>
                <w:szCs w:val="28"/>
              </w:rPr>
            </w:pPr>
            <w:r w:rsidRPr="000B69AE">
              <w:rPr>
                <w:sz w:val="28"/>
                <w:szCs w:val="28"/>
              </w:rPr>
              <w:t xml:space="preserve">Доля дворовых территорий, благоустроенных с </w:t>
            </w:r>
            <w:r>
              <w:rPr>
                <w:sz w:val="28"/>
                <w:szCs w:val="28"/>
              </w:rPr>
              <w:t xml:space="preserve">трудовым </w:t>
            </w:r>
            <w:r w:rsidRPr="000B69AE">
              <w:rPr>
                <w:sz w:val="28"/>
                <w:szCs w:val="28"/>
              </w:rPr>
              <w:t xml:space="preserve">участием </w:t>
            </w:r>
            <w:r>
              <w:rPr>
                <w:sz w:val="28"/>
                <w:szCs w:val="28"/>
              </w:rPr>
              <w:t xml:space="preserve">граждан, </w:t>
            </w:r>
            <w:r w:rsidRPr="000B69AE">
              <w:rPr>
                <w:sz w:val="28"/>
                <w:szCs w:val="28"/>
              </w:rPr>
              <w:t>заинтересованных лиц</w:t>
            </w:r>
          </w:p>
        </w:tc>
        <w:tc>
          <w:tcPr>
            <w:tcW w:w="880" w:type="dxa"/>
            <w:tcBorders>
              <w:top w:val="single" w:sz="4" w:space="0" w:color="auto"/>
              <w:left w:val="single" w:sz="4" w:space="0" w:color="auto"/>
              <w:bottom w:val="single" w:sz="4" w:space="0" w:color="auto"/>
              <w:right w:val="single" w:sz="4" w:space="0" w:color="auto"/>
            </w:tcBorders>
          </w:tcPr>
          <w:p w:rsidR="005B7AE9" w:rsidRPr="000B69AE" w:rsidRDefault="005B7AE9" w:rsidP="005B7AE9">
            <w:pPr>
              <w:widowControl w:val="0"/>
              <w:autoSpaceDE w:val="0"/>
              <w:autoSpaceDN w:val="0"/>
              <w:adjustRightInd w:val="0"/>
              <w:jc w:val="center"/>
              <w:rPr>
                <w:sz w:val="28"/>
                <w:szCs w:val="28"/>
              </w:rPr>
            </w:pPr>
            <w:r>
              <w:rPr>
                <w:sz w:val="28"/>
                <w:szCs w:val="28"/>
              </w:rPr>
              <w:t>%</w:t>
            </w:r>
          </w:p>
        </w:tc>
        <w:tc>
          <w:tcPr>
            <w:tcW w:w="880" w:type="dxa"/>
            <w:tcBorders>
              <w:top w:val="single" w:sz="4" w:space="0" w:color="auto"/>
              <w:left w:val="single" w:sz="4" w:space="0" w:color="auto"/>
              <w:bottom w:val="single" w:sz="4" w:space="0" w:color="auto"/>
              <w:right w:val="single" w:sz="4" w:space="0" w:color="auto"/>
            </w:tcBorders>
            <w:vAlign w:val="center"/>
          </w:tcPr>
          <w:p w:rsidR="005B7AE9" w:rsidRPr="00E2764B" w:rsidRDefault="005B7AE9" w:rsidP="005B7AE9">
            <w:pPr>
              <w:widowControl w:val="0"/>
              <w:autoSpaceDE w:val="0"/>
              <w:autoSpaceDN w:val="0"/>
              <w:adjustRightInd w:val="0"/>
              <w:jc w:val="center"/>
              <w:rPr>
                <w:color w:val="000000"/>
                <w:sz w:val="28"/>
                <w:szCs w:val="28"/>
              </w:rPr>
            </w:pPr>
            <w:r>
              <w:rPr>
                <w:color w:val="000000"/>
                <w:sz w:val="28"/>
                <w:szCs w:val="28"/>
              </w:rPr>
              <w:t>100</w:t>
            </w:r>
          </w:p>
        </w:tc>
        <w:tc>
          <w:tcPr>
            <w:tcW w:w="880" w:type="dxa"/>
            <w:tcBorders>
              <w:top w:val="single" w:sz="4" w:space="0" w:color="auto"/>
              <w:left w:val="single" w:sz="4" w:space="0" w:color="auto"/>
              <w:bottom w:val="single" w:sz="4" w:space="0" w:color="auto"/>
              <w:right w:val="single" w:sz="4" w:space="0" w:color="auto"/>
            </w:tcBorders>
            <w:vAlign w:val="center"/>
          </w:tcPr>
          <w:p w:rsidR="005B7AE9" w:rsidRPr="00E2764B" w:rsidRDefault="004F09D8" w:rsidP="005B7AE9">
            <w:pPr>
              <w:widowControl w:val="0"/>
              <w:autoSpaceDE w:val="0"/>
              <w:autoSpaceDN w:val="0"/>
              <w:adjustRightInd w:val="0"/>
              <w:jc w:val="center"/>
              <w:rPr>
                <w:color w:val="000000"/>
                <w:sz w:val="28"/>
                <w:szCs w:val="28"/>
              </w:rPr>
            </w:pPr>
            <w:r>
              <w:rPr>
                <w:color w:val="000000"/>
                <w:sz w:val="28"/>
                <w:szCs w:val="28"/>
              </w:rPr>
              <w:t>100</w:t>
            </w:r>
          </w:p>
        </w:tc>
        <w:tc>
          <w:tcPr>
            <w:tcW w:w="880" w:type="dxa"/>
            <w:tcBorders>
              <w:top w:val="single" w:sz="4" w:space="0" w:color="auto"/>
              <w:left w:val="single" w:sz="4" w:space="0" w:color="auto"/>
              <w:bottom w:val="single" w:sz="4" w:space="0" w:color="auto"/>
              <w:right w:val="single" w:sz="4" w:space="0" w:color="auto"/>
            </w:tcBorders>
            <w:vAlign w:val="center"/>
          </w:tcPr>
          <w:p w:rsidR="005B7AE9" w:rsidRPr="00E2764B" w:rsidRDefault="004F09D8" w:rsidP="005B7AE9">
            <w:pPr>
              <w:widowControl w:val="0"/>
              <w:autoSpaceDE w:val="0"/>
              <w:autoSpaceDN w:val="0"/>
              <w:adjustRightInd w:val="0"/>
              <w:jc w:val="center"/>
              <w:rPr>
                <w:color w:val="000000"/>
                <w:sz w:val="28"/>
                <w:szCs w:val="28"/>
              </w:rPr>
            </w:pPr>
            <w:r>
              <w:rPr>
                <w:color w:val="000000"/>
                <w:sz w:val="28"/>
                <w:szCs w:val="28"/>
              </w:rPr>
              <w:t>100</w:t>
            </w:r>
          </w:p>
        </w:tc>
        <w:tc>
          <w:tcPr>
            <w:tcW w:w="880" w:type="dxa"/>
            <w:tcBorders>
              <w:top w:val="single" w:sz="4" w:space="0" w:color="auto"/>
              <w:left w:val="single" w:sz="4" w:space="0" w:color="auto"/>
              <w:bottom w:val="single" w:sz="4" w:space="0" w:color="auto"/>
              <w:right w:val="single" w:sz="4" w:space="0" w:color="auto"/>
            </w:tcBorders>
            <w:vAlign w:val="center"/>
          </w:tcPr>
          <w:p w:rsidR="005B7AE9" w:rsidRPr="00E2764B" w:rsidRDefault="004F09D8" w:rsidP="005B7AE9">
            <w:pPr>
              <w:widowControl w:val="0"/>
              <w:autoSpaceDE w:val="0"/>
              <w:autoSpaceDN w:val="0"/>
              <w:adjustRightInd w:val="0"/>
              <w:jc w:val="center"/>
              <w:rPr>
                <w:color w:val="000000"/>
                <w:sz w:val="28"/>
                <w:szCs w:val="28"/>
              </w:rPr>
            </w:pPr>
            <w:r>
              <w:rPr>
                <w:color w:val="000000"/>
                <w:sz w:val="28"/>
                <w:szCs w:val="28"/>
              </w:rPr>
              <w:t>100</w:t>
            </w:r>
          </w:p>
        </w:tc>
        <w:tc>
          <w:tcPr>
            <w:tcW w:w="880" w:type="dxa"/>
            <w:tcBorders>
              <w:top w:val="single" w:sz="4" w:space="0" w:color="auto"/>
              <w:left w:val="single" w:sz="4" w:space="0" w:color="auto"/>
              <w:bottom w:val="single" w:sz="4" w:space="0" w:color="auto"/>
            </w:tcBorders>
            <w:vAlign w:val="center"/>
          </w:tcPr>
          <w:p w:rsidR="005B7AE9" w:rsidRPr="008B3B3A" w:rsidRDefault="004F09D8" w:rsidP="005B7AE9">
            <w:pPr>
              <w:widowControl w:val="0"/>
              <w:autoSpaceDE w:val="0"/>
              <w:autoSpaceDN w:val="0"/>
              <w:adjustRightInd w:val="0"/>
              <w:jc w:val="center"/>
              <w:rPr>
                <w:color w:val="000000"/>
                <w:sz w:val="28"/>
                <w:szCs w:val="28"/>
              </w:rPr>
            </w:pPr>
            <w:r>
              <w:rPr>
                <w:color w:val="000000"/>
                <w:sz w:val="28"/>
                <w:szCs w:val="28"/>
              </w:rPr>
              <w:t>100</w:t>
            </w:r>
          </w:p>
        </w:tc>
      </w:tr>
      <w:tr w:rsidR="005B7AE9" w:rsidRPr="008C4C21" w:rsidTr="005B7AE9">
        <w:tc>
          <w:tcPr>
            <w:tcW w:w="616" w:type="dxa"/>
            <w:tcBorders>
              <w:top w:val="single" w:sz="4" w:space="0" w:color="auto"/>
              <w:bottom w:val="single" w:sz="4" w:space="0" w:color="auto"/>
              <w:right w:val="single" w:sz="4" w:space="0" w:color="auto"/>
            </w:tcBorders>
          </w:tcPr>
          <w:p w:rsidR="005B7AE9" w:rsidRPr="000B69AE" w:rsidRDefault="005B7AE9" w:rsidP="005B7AE9">
            <w:pPr>
              <w:widowControl w:val="0"/>
              <w:autoSpaceDE w:val="0"/>
              <w:autoSpaceDN w:val="0"/>
              <w:adjustRightInd w:val="0"/>
              <w:jc w:val="center"/>
              <w:rPr>
                <w:sz w:val="28"/>
                <w:szCs w:val="28"/>
              </w:rPr>
            </w:pPr>
            <w:r>
              <w:rPr>
                <w:sz w:val="28"/>
                <w:szCs w:val="28"/>
              </w:rPr>
              <w:t>7</w:t>
            </w:r>
          </w:p>
        </w:tc>
        <w:tc>
          <w:tcPr>
            <w:tcW w:w="4224" w:type="dxa"/>
            <w:tcBorders>
              <w:top w:val="single" w:sz="4" w:space="0" w:color="auto"/>
              <w:left w:val="single" w:sz="4" w:space="0" w:color="auto"/>
              <w:bottom w:val="single" w:sz="4" w:space="0" w:color="auto"/>
              <w:right w:val="single" w:sz="4" w:space="0" w:color="auto"/>
            </w:tcBorders>
          </w:tcPr>
          <w:p w:rsidR="005B7AE9" w:rsidRDefault="005B7AE9" w:rsidP="005B7AE9">
            <w:pPr>
              <w:widowControl w:val="0"/>
              <w:autoSpaceDE w:val="0"/>
              <w:autoSpaceDN w:val="0"/>
              <w:adjustRightInd w:val="0"/>
              <w:jc w:val="both"/>
              <w:rPr>
                <w:sz w:val="28"/>
                <w:szCs w:val="28"/>
              </w:rPr>
            </w:pPr>
            <w:r>
              <w:rPr>
                <w:sz w:val="28"/>
                <w:szCs w:val="28"/>
              </w:rPr>
              <w:t xml:space="preserve">Количество заключенных </w:t>
            </w:r>
            <w:r>
              <w:rPr>
                <w:sz w:val="28"/>
                <w:szCs w:val="28"/>
              </w:rPr>
              <w:lastRenderedPageBreak/>
              <w:t xml:space="preserve">соглашений с юридическими лицами и индивидуальными предпринимателями на благоустройство объектов недвижимого имущества (включая объекты незавершенного строительства) и земельных участков, находящихся в  собственности указанных лиц, за счет средств указанных лиц. </w:t>
            </w:r>
          </w:p>
          <w:p w:rsidR="005B7AE9" w:rsidRPr="000B69AE" w:rsidRDefault="005B7AE9" w:rsidP="005B7AE9">
            <w:pPr>
              <w:widowControl w:val="0"/>
              <w:autoSpaceDE w:val="0"/>
              <w:autoSpaceDN w:val="0"/>
              <w:adjustRightInd w:val="0"/>
              <w:jc w:val="both"/>
              <w:rPr>
                <w:sz w:val="28"/>
                <w:szCs w:val="28"/>
              </w:rPr>
            </w:pPr>
          </w:p>
        </w:tc>
        <w:tc>
          <w:tcPr>
            <w:tcW w:w="880" w:type="dxa"/>
            <w:tcBorders>
              <w:top w:val="single" w:sz="4" w:space="0" w:color="auto"/>
              <w:left w:val="single" w:sz="4" w:space="0" w:color="auto"/>
              <w:bottom w:val="single" w:sz="4" w:space="0" w:color="auto"/>
              <w:right w:val="single" w:sz="4" w:space="0" w:color="auto"/>
            </w:tcBorders>
          </w:tcPr>
          <w:p w:rsidR="005B7AE9" w:rsidRPr="000B69AE" w:rsidRDefault="005B7AE9" w:rsidP="005B7AE9">
            <w:pPr>
              <w:widowControl w:val="0"/>
              <w:autoSpaceDE w:val="0"/>
              <w:autoSpaceDN w:val="0"/>
              <w:adjustRightInd w:val="0"/>
              <w:jc w:val="center"/>
              <w:rPr>
                <w:sz w:val="28"/>
                <w:szCs w:val="28"/>
              </w:rPr>
            </w:pPr>
            <w:r>
              <w:rPr>
                <w:sz w:val="28"/>
                <w:szCs w:val="28"/>
              </w:rPr>
              <w:lastRenderedPageBreak/>
              <w:t>шт.</w:t>
            </w:r>
          </w:p>
        </w:tc>
        <w:tc>
          <w:tcPr>
            <w:tcW w:w="880" w:type="dxa"/>
            <w:tcBorders>
              <w:top w:val="single" w:sz="4" w:space="0" w:color="auto"/>
              <w:left w:val="single" w:sz="4" w:space="0" w:color="auto"/>
              <w:bottom w:val="single" w:sz="4" w:space="0" w:color="auto"/>
              <w:right w:val="single" w:sz="4" w:space="0" w:color="auto"/>
            </w:tcBorders>
            <w:vAlign w:val="center"/>
          </w:tcPr>
          <w:p w:rsidR="005B7AE9" w:rsidRPr="00E65BEC" w:rsidRDefault="001F748B" w:rsidP="005B7AE9">
            <w:pPr>
              <w:widowControl w:val="0"/>
              <w:autoSpaceDE w:val="0"/>
              <w:autoSpaceDN w:val="0"/>
              <w:adjustRightInd w:val="0"/>
              <w:jc w:val="center"/>
              <w:rPr>
                <w:color w:val="000000"/>
                <w:sz w:val="28"/>
                <w:szCs w:val="28"/>
              </w:rPr>
            </w:pPr>
            <w:r>
              <w:rPr>
                <w:color w:val="000000"/>
                <w:sz w:val="28"/>
                <w:szCs w:val="28"/>
              </w:rPr>
              <w:t>6</w:t>
            </w:r>
          </w:p>
        </w:tc>
        <w:tc>
          <w:tcPr>
            <w:tcW w:w="880" w:type="dxa"/>
            <w:tcBorders>
              <w:top w:val="single" w:sz="4" w:space="0" w:color="auto"/>
              <w:left w:val="single" w:sz="4" w:space="0" w:color="auto"/>
              <w:bottom w:val="single" w:sz="4" w:space="0" w:color="auto"/>
              <w:right w:val="single" w:sz="4" w:space="0" w:color="auto"/>
            </w:tcBorders>
            <w:vAlign w:val="center"/>
          </w:tcPr>
          <w:p w:rsidR="005B7AE9" w:rsidRPr="00E65BEC" w:rsidRDefault="001F748B" w:rsidP="005B7AE9">
            <w:pPr>
              <w:widowControl w:val="0"/>
              <w:autoSpaceDE w:val="0"/>
              <w:autoSpaceDN w:val="0"/>
              <w:adjustRightInd w:val="0"/>
              <w:jc w:val="center"/>
              <w:rPr>
                <w:color w:val="000000"/>
                <w:sz w:val="28"/>
                <w:szCs w:val="28"/>
              </w:rPr>
            </w:pPr>
            <w:r>
              <w:rPr>
                <w:color w:val="000000"/>
                <w:sz w:val="28"/>
                <w:szCs w:val="28"/>
              </w:rPr>
              <w:t>4</w:t>
            </w:r>
          </w:p>
        </w:tc>
        <w:tc>
          <w:tcPr>
            <w:tcW w:w="880" w:type="dxa"/>
            <w:tcBorders>
              <w:top w:val="single" w:sz="4" w:space="0" w:color="auto"/>
              <w:left w:val="single" w:sz="4" w:space="0" w:color="auto"/>
              <w:bottom w:val="single" w:sz="4" w:space="0" w:color="auto"/>
              <w:right w:val="single" w:sz="4" w:space="0" w:color="auto"/>
            </w:tcBorders>
            <w:vAlign w:val="center"/>
          </w:tcPr>
          <w:p w:rsidR="005B7AE9" w:rsidRPr="00E65BEC" w:rsidRDefault="001F748B" w:rsidP="005B7AE9">
            <w:pPr>
              <w:widowControl w:val="0"/>
              <w:autoSpaceDE w:val="0"/>
              <w:autoSpaceDN w:val="0"/>
              <w:adjustRightInd w:val="0"/>
              <w:jc w:val="center"/>
              <w:rPr>
                <w:color w:val="000000"/>
                <w:sz w:val="28"/>
                <w:szCs w:val="28"/>
              </w:rPr>
            </w:pPr>
            <w:r>
              <w:rPr>
                <w:color w:val="000000"/>
                <w:sz w:val="28"/>
                <w:szCs w:val="28"/>
              </w:rPr>
              <w:t>0</w:t>
            </w:r>
          </w:p>
        </w:tc>
        <w:tc>
          <w:tcPr>
            <w:tcW w:w="880" w:type="dxa"/>
            <w:tcBorders>
              <w:top w:val="single" w:sz="4" w:space="0" w:color="auto"/>
              <w:left w:val="single" w:sz="4" w:space="0" w:color="auto"/>
              <w:bottom w:val="single" w:sz="4" w:space="0" w:color="auto"/>
              <w:right w:val="single" w:sz="4" w:space="0" w:color="auto"/>
            </w:tcBorders>
            <w:vAlign w:val="center"/>
          </w:tcPr>
          <w:p w:rsidR="005B7AE9" w:rsidRPr="007B0600" w:rsidRDefault="005B7AE9" w:rsidP="005B7AE9">
            <w:pPr>
              <w:widowControl w:val="0"/>
              <w:autoSpaceDE w:val="0"/>
              <w:autoSpaceDN w:val="0"/>
              <w:adjustRightInd w:val="0"/>
              <w:jc w:val="center"/>
              <w:rPr>
                <w:color w:val="000000"/>
                <w:sz w:val="28"/>
                <w:szCs w:val="28"/>
              </w:rPr>
            </w:pPr>
            <w:r>
              <w:rPr>
                <w:color w:val="000000"/>
                <w:sz w:val="28"/>
                <w:szCs w:val="28"/>
              </w:rPr>
              <w:t>0</w:t>
            </w:r>
          </w:p>
        </w:tc>
        <w:tc>
          <w:tcPr>
            <w:tcW w:w="880" w:type="dxa"/>
            <w:tcBorders>
              <w:top w:val="single" w:sz="4" w:space="0" w:color="auto"/>
              <w:left w:val="single" w:sz="4" w:space="0" w:color="auto"/>
              <w:bottom w:val="single" w:sz="4" w:space="0" w:color="auto"/>
            </w:tcBorders>
            <w:vAlign w:val="center"/>
          </w:tcPr>
          <w:p w:rsidR="005B7AE9" w:rsidRPr="00E65BEC" w:rsidRDefault="005B7AE9" w:rsidP="005B7AE9">
            <w:pPr>
              <w:widowControl w:val="0"/>
              <w:autoSpaceDE w:val="0"/>
              <w:autoSpaceDN w:val="0"/>
              <w:adjustRightInd w:val="0"/>
              <w:jc w:val="center"/>
              <w:rPr>
                <w:color w:val="000000"/>
                <w:sz w:val="28"/>
                <w:szCs w:val="28"/>
              </w:rPr>
            </w:pPr>
            <w:r>
              <w:rPr>
                <w:color w:val="000000"/>
                <w:sz w:val="28"/>
                <w:szCs w:val="28"/>
              </w:rPr>
              <w:t>0</w:t>
            </w:r>
          </w:p>
        </w:tc>
      </w:tr>
      <w:tr w:rsidR="005B7AE9" w:rsidRPr="008C4C21" w:rsidTr="005B7AE9">
        <w:tc>
          <w:tcPr>
            <w:tcW w:w="616" w:type="dxa"/>
            <w:tcBorders>
              <w:top w:val="single" w:sz="4" w:space="0" w:color="auto"/>
              <w:bottom w:val="single" w:sz="4" w:space="0" w:color="auto"/>
              <w:right w:val="single" w:sz="4" w:space="0" w:color="auto"/>
            </w:tcBorders>
          </w:tcPr>
          <w:p w:rsidR="005B7AE9" w:rsidRDefault="005B7AE9" w:rsidP="005B7AE9">
            <w:pPr>
              <w:widowControl w:val="0"/>
              <w:autoSpaceDE w:val="0"/>
              <w:autoSpaceDN w:val="0"/>
              <w:adjustRightInd w:val="0"/>
              <w:jc w:val="center"/>
              <w:rPr>
                <w:sz w:val="28"/>
                <w:szCs w:val="28"/>
              </w:rPr>
            </w:pPr>
            <w:r>
              <w:rPr>
                <w:sz w:val="28"/>
                <w:szCs w:val="28"/>
              </w:rPr>
              <w:lastRenderedPageBreak/>
              <w:t>8</w:t>
            </w:r>
          </w:p>
        </w:tc>
        <w:tc>
          <w:tcPr>
            <w:tcW w:w="4224" w:type="dxa"/>
            <w:tcBorders>
              <w:top w:val="single" w:sz="4" w:space="0" w:color="auto"/>
              <w:left w:val="single" w:sz="4" w:space="0" w:color="auto"/>
              <w:bottom w:val="single" w:sz="4" w:space="0" w:color="auto"/>
              <w:right w:val="single" w:sz="4" w:space="0" w:color="auto"/>
            </w:tcBorders>
          </w:tcPr>
          <w:p w:rsidR="005B7AE9" w:rsidRDefault="005B7AE9" w:rsidP="005B7AE9">
            <w:pPr>
              <w:widowControl w:val="0"/>
              <w:autoSpaceDE w:val="0"/>
              <w:autoSpaceDN w:val="0"/>
              <w:adjustRightInd w:val="0"/>
              <w:jc w:val="both"/>
              <w:rPr>
                <w:sz w:val="28"/>
                <w:szCs w:val="28"/>
              </w:rPr>
            </w:pPr>
            <w:r>
              <w:rPr>
                <w:sz w:val="28"/>
                <w:szCs w:val="28"/>
              </w:rPr>
              <w:t>Количество заключенных соглашений с собственниками (пользователями) индивидуальных жилых домов и земельных участков о благоустройстве указанных домов (земельных участков) в соответствии с требованиями утвержденных в муниципальном образовании правил благоустройства.</w:t>
            </w:r>
          </w:p>
        </w:tc>
        <w:tc>
          <w:tcPr>
            <w:tcW w:w="880" w:type="dxa"/>
            <w:tcBorders>
              <w:top w:val="single" w:sz="4" w:space="0" w:color="auto"/>
              <w:left w:val="single" w:sz="4" w:space="0" w:color="auto"/>
              <w:bottom w:val="single" w:sz="4" w:space="0" w:color="auto"/>
              <w:right w:val="single" w:sz="4" w:space="0" w:color="auto"/>
            </w:tcBorders>
            <w:vAlign w:val="center"/>
          </w:tcPr>
          <w:p w:rsidR="005B7AE9" w:rsidRPr="000B69AE" w:rsidRDefault="005B7AE9" w:rsidP="005B7AE9">
            <w:pPr>
              <w:widowControl w:val="0"/>
              <w:autoSpaceDE w:val="0"/>
              <w:autoSpaceDN w:val="0"/>
              <w:adjustRightInd w:val="0"/>
              <w:jc w:val="center"/>
              <w:rPr>
                <w:sz w:val="28"/>
                <w:szCs w:val="28"/>
              </w:rPr>
            </w:pPr>
            <w:r>
              <w:rPr>
                <w:sz w:val="28"/>
                <w:szCs w:val="28"/>
              </w:rPr>
              <w:t>шт.</w:t>
            </w:r>
          </w:p>
        </w:tc>
        <w:tc>
          <w:tcPr>
            <w:tcW w:w="880" w:type="dxa"/>
            <w:tcBorders>
              <w:top w:val="single" w:sz="4" w:space="0" w:color="auto"/>
              <w:left w:val="single" w:sz="4" w:space="0" w:color="auto"/>
              <w:bottom w:val="single" w:sz="4" w:space="0" w:color="auto"/>
              <w:right w:val="single" w:sz="4" w:space="0" w:color="auto"/>
            </w:tcBorders>
            <w:vAlign w:val="center"/>
          </w:tcPr>
          <w:p w:rsidR="005B7AE9" w:rsidRPr="00C808CE" w:rsidRDefault="001F748B" w:rsidP="005B7AE9">
            <w:pPr>
              <w:widowControl w:val="0"/>
              <w:autoSpaceDE w:val="0"/>
              <w:autoSpaceDN w:val="0"/>
              <w:adjustRightInd w:val="0"/>
              <w:jc w:val="center"/>
              <w:rPr>
                <w:color w:val="000000"/>
                <w:sz w:val="28"/>
                <w:szCs w:val="28"/>
              </w:rPr>
            </w:pPr>
            <w:r>
              <w:rPr>
                <w:color w:val="000000"/>
                <w:sz w:val="28"/>
                <w:szCs w:val="28"/>
              </w:rPr>
              <w:t>4</w:t>
            </w:r>
          </w:p>
        </w:tc>
        <w:tc>
          <w:tcPr>
            <w:tcW w:w="880" w:type="dxa"/>
            <w:tcBorders>
              <w:top w:val="single" w:sz="4" w:space="0" w:color="auto"/>
              <w:left w:val="single" w:sz="4" w:space="0" w:color="auto"/>
              <w:bottom w:val="single" w:sz="4" w:space="0" w:color="auto"/>
              <w:right w:val="single" w:sz="4" w:space="0" w:color="auto"/>
            </w:tcBorders>
            <w:vAlign w:val="center"/>
          </w:tcPr>
          <w:p w:rsidR="005B7AE9" w:rsidRPr="00C808CE" w:rsidRDefault="001F748B" w:rsidP="005B7AE9">
            <w:pPr>
              <w:widowControl w:val="0"/>
              <w:autoSpaceDE w:val="0"/>
              <w:autoSpaceDN w:val="0"/>
              <w:adjustRightInd w:val="0"/>
              <w:jc w:val="center"/>
              <w:rPr>
                <w:color w:val="000000"/>
                <w:sz w:val="28"/>
                <w:szCs w:val="28"/>
              </w:rPr>
            </w:pPr>
            <w:r>
              <w:rPr>
                <w:color w:val="000000"/>
                <w:sz w:val="28"/>
                <w:szCs w:val="28"/>
              </w:rPr>
              <w:t>3</w:t>
            </w:r>
          </w:p>
        </w:tc>
        <w:tc>
          <w:tcPr>
            <w:tcW w:w="880" w:type="dxa"/>
            <w:tcBorders>
              <w:top w:val="single" w:sz="4" w:space="0" w:color="auto"/>
              <w:left w:val="single" w:sz="4" w:space="0" w:color="auto"/>
              <w:bottom w:val="single" w:sz="4" w:space="0" w:color="auto"/>
              <w:right w:val="single" w:sz="4" w:space="0" w:color="auto"/>
            </w:tcBorders>
            <w:vAlign w:val="center"/>
          </w:tcPr>
          <w:p w:rsidR="005B7AE9" w:rsidRPr="00C808CE" w:rsidRDefault="001F748B" w:rsidP="005B7AE9">
            <w:pPr>
              <w:widowControl w:val="0"/>
              <w:autoSpaceDE w:val="0"/>
              <w:autoSpaceDN w:val="0"/>
              <w:adjustRightInd w:val="0"/>
              <w:jc w:val="center"/>
              <w:rPr>
                <w:color w:val="000000"/>
                <w:sz w:val="28"/>
                <w:szCs w:val="28"/>
              </w:rPr>
            </w:pPr>
            <w:r>
              <w:rPr>
                <w:color w:val="000000"/>
                <w:sz w:val="28"/>
                <w:szCs w:val="28"/>
              </w:rPr>
              <w:t>0</w:t>
            </w:r>
          </w:p>
        </w:tc>
        <w:tc>
          <w:tcPr>
            <w:tcW w:w="880" w:type="dxa"/>
            <w:tcBorders>
              <w:top w:val="single" w:sz="4" w:space="0" w:color="auto"/>
              <w:left w:val="single" w:sz="4" w:space="0" w:color="auto"/>
              <w:bottom w:val="single" w:sz="4" w:space="0" w:color="auto"/>
              <w:right w:val="single" w:sz="4" w:space="0" w:color="auto"/>
            </w:tcBorders>
            <w:vAlign w:val="center"/>
          </w:tcPr>
          <w:p w:rsidR="005B7AE9" w:rsidRPr="007B0600" w:rsidRDefault="004F09D8" w:rsidP="005B7AE9">
            <w:pPr>
              <w:widowControl w:val="0"/>
              <w:autoSpaceDE w:val="0"/>
              <w:autoSpaceDN w:val="0"/>
              <w:adjustRightInd w:val="0"/>
              <w:jc w:val="center"/>
              <w:rPr>
                <w:color w:val="000000"/>
                <w:sz w:val="28"/>
                <w:szCs w:val="28"/>
              </w:rPr>
            </w:pPr>
            <w:r>
              <w:rPr>
                <w:color w:val="000000"/>
                <w:sz w:val="28"/>
                <w:szCs w:val="28"/>
              </w:rPr>
              <w:t>0</w:t>
            </w:r>
          </w:p>
        </w:tc>
        <w:tc>
          <w:tcPr>
            <w:tcW w:w="880" w:type="dxa"/>
            <w:tcBorders>
              <w:top w:val="single" w:sz="4" w:space="0" w:color="auto"/>
              <w:left w:val="single" w:sz="4" w:space="0" w:color="auto"/>
              <w:bottom w:val="single" w:sz="4" w:space="0" w:color="auto"/>
            </w:tcBorders>
            <w:vAlign w:val="center"/>
          </w:tcPr>
          <w:p w:rsidR="005B7AE9" w:rsidRPr="00E65BEC" w:rsidRDefault="004F09D8" w:rsidP="005B7AE9">
            <w:pPr>
              <w:widowControl w:val="0"/>
              <w:autoSpaceDE w:val="0"/>
              <w:autoSpaceDN w:val="0"/>
              <w:adjustRightInd w:val="0"/>
              <w:jc w:val="center"/>
              <w:rPr>
                <w:color w:val="000000"/>
                <w:sz w:val="28"/>
                <w:szCs w:val="28"/>
              </w:rPr>
            </w:pPr>
            <w:r>
              <w:rPr>
                <w:color w:val="000000"/>
                <w:sz w:val="28"/>
                <w:szCs w:val="28"/>
              </w:rPr>
              <w:t>0</w:t>
            </w:r>
          </w:p>
        </w:tc>
      </w:tr>
    </w:tbl>
    <w:p w:rsidR="005B7AE9" w:rsidRPr="000B69AE" w:rsidRDefault="005B7AE9" w:rsidP="005B7AE9">
      <w:pPr>
        <w:widowControl w:val="0"/>
        <w:autoSpaceDE w:val="0"/>
        <w:autoSpaceDN w:val="0"/>
        <w:adjustRightInd w:val="0"/>
        <w:ind w:firstLine="720"/>
        <w:jc w:val="both"/>
        <w:rPr>
          <w:sz w:val="28"/>
          <w:szCs w:val="28"/>
        </w:rPr>
      </w:pPr>
    </w:p>
    <w:p w:rsidR="005B7AE9" w:rsidRDefault="005B7AE9" w:rsidP="005B7AE9">
      <w:pPr>
        <w:jc w:val="both"/>
        <w:sectPr w:rsidR="005B7AE9" w:rsidSect="005B7AE9">
          <w:pgSz w:w="11906" w:h="16838"/>
          <w:pgMar w:top="360" w:right="357" w:bottom="719" w:left="840" w:header="709" w:footer="709" w:gutter="0"/>
          <w:cols w:space="708"/>
          <w:docGrid w:linePitch="360"/>
        </w:sectPr>
      </w:pPr>
    </w:p>
    <w:p w:rsidR="005B7AE9" w:rsidRPr="00F04FB7" w:rsidRDefault="005B7AE9" w:rsidP="005B7AE9">
      <w:pPr>
        <w:jc w:val="right"/>
      </w:pPr>
      <w:r w:rsidRPr="00F04FB7">
        <w:lastRenderedPageBreak/>
        <w:t>Приложение 2</w:t>
      </w:r>
    </w:p>
    <w:p w:rsidR="005B7AE9" w:rsidRPr="00F04FB7" w:rsidRDefault="005B7AE9" w:rsidP="005B7AE9">
      <w:pPr>
        <w:jc w:val="right"/>
      </w:pPr>
      <w:r w:rsidRPr="00F04FB7">
        <w:t>к муниципальной программе</w:t>
      </w:r>
    </w:p>
    <w:p w:rsidR="005B7AE9" w:rsidRPr="00F04FB7" w:rsidRDefault="005B7AE9" w:rsidP="005B7AE9">
      <w:pPr>
        <w:jc w:val="right"/>
      </w:pPr>
      <w:r w:rsidRPr="00F04FB7">
        <w:t xml:space="preserve">«Формирование современной городской среды </w:t>
      </w:r>
    </w:p>
    <w:p w:rsidR="005B7AE9" w:rsidRPr="00F04FB7" w:rsidRDefault="005B7AE9" w:rsidP="005B7AE9">
      <w:pPr>
        <w:jc w:val="right"/>
        <w:rPr>
          <w:rFonts w:eastAsia="MS Mincho"/>
        </w:rPr>
      </w:pPr>
      <w:r w:rsidRPr="00F04FB7">
        <w:t xml:space="preserve">на территории </w:t>
      </w:r>
      <w:r w:rsidR="004F09D8">
        <w:t>Сосновского</w:t>
      </w:r>
      <w:r>
        <w:rPr>
          <w:rFonts w:eastAsia="MS Mincho"/>
        </w:rPr>
        <w:t xml:space="preserve"> сельского</w:t>
      </w:r>
      <w:r w:rsidRPr="00F04FB7">
        <w:rPr>
          <w:rFonts w:eastAsia="MS Mincho"/>
        </w:rPr>
        <w:t xml:space="preserve"> поселения</w:t>
      </w:r>
    </w:p>
    <w:p w:rsidR="005B7AE9" w:rsidRPr="00F04FB7" w:rsidRDefault="005B7AE9" w:rsidP="005B7AE9">
      <w:pPr>
        <w:jc w:val="right"/>
      </w:pPr>
      <w:r w:rsidRPr="00F04FB7">
        <w:t>на 2018-2022 годы»</w:t>
      </w:r>
    </w:p>
    <w:p w:rsidR="005B7AE9" w:rsidRPr="00F04FB7" w:rsidRDefault="005B7AE9" w:rsidP="005B7AE9"/>
    <w:p w:rsidR="005B7AE9" w:rsidRPr="008B3A07" w:rsidRDefault="005B7AE9" w:rsidP="005B7AE9">
      <w:pPr>
        <w:rPr>
          <w:sz w:val="28"/>
          <w:szCs w:val="28"/>
        </w:rPr>
      </w:pPr>
    </w:p>
    <w:p w:rsidR="005B7AE9" w:rsidRPr="008B3A07" w:rsidRDefault="005B7AE9" w:rsidP="005B7AE9">
      <w:pPr>
        <w:rPr>
          <w:sz w:val="28"/>
          <w:szCs w:val="28"/>
        </w:rPr>
      </w:pPr>
    </w:p>
    <w:p w:rsidR="005B7AE9" w:rsidRPr="007D6DF3" w:rsidRDefault="005B7AE9" w:rsidP="005B7AE9">
      <w:pPr>
        <w:jc w:val="center"/>
        <w:rPr>
          <w:b/>
          <w:sz w:val="28"/>
          <w:szCs w:val="28"/>
        </w:rPr>
      </w:pPr>
      <w:r w:rsidRPr="007D6DF3">
        <w:rPr>
          <w:b/>
          <w:sz w:val="28"/>
          <w:szCs w:val="28"/>
        </w:rPr>
        <w:t>Перечень</w:t>
      </w:r>
    </w:p>
    <w:p w:rsidR="005B7AE9" w:rsidRPr="007D6DF3" w:rsidRDefault="005B7AE9" w:rsidP="005B7AE9">
      <w:pPr>
        <w:jc w:val="center"/>
        <w:rPr>
          <w:b/>
          <w:sz w:val="28"/>
          <w:szCs w:val="28"/>
        </w:rPr>
      </w:pPr>
      <w:r w:rsidRPr="007D6DF3">
        <w:rPr>
          <w:b/>
          <w:sz w:val="28"/>
          <w:szCs w:val="28"/>
        </w:rPr>
        <w:t>основных мероприятий к муниципальной программе</w:t>
      </w:r>
    </w:p>
    <w:p w:rsidR="005B7AE9" w:rsidRDefault="005B7AE9" w:rsidP="005B7AE9">
      <w:pPr>
        <w:jc w:val="center"/>
        <w:rPr>
          <w:rFonts w:eastAsia="MS Mincho"/>
          <w:b/>
          <w:sz w:val="28"/>
          <w:szCs w:val="28"/>
        </w:rPr>
      </w:pPr>
      <w:r w:rsidRPr="007D6DF3">
        <w:rPr>
          <w:b/>
          <w:sz w:val="28"/>
          <w:szCs w:val="28"/>
        </w:rPr>
        <w:t xml:space="preserve">«Формирование современной городской среды на территории </w:t>
      </w:r>
      <w:r w:rsidR="004F09D8">
        <w:rPr>
          <w:b/>
          <w:sz w:val="28"/>
          <w:szCs w:val="28"/>
        </w:rPr>
        <w:t>Сосновского</w:t>
      </w:r>
      <w:r>
        <w:rPr>
          <w:rFonts w:eastAsia="MS Mincho"/>
          <w:b/>
          <w:sz w:val="28"/>
          <w:szCs w:val="28"/>
        </w:rPr>
        <w:t xml:space="preserve"> сельского</w:t>
      </w:r>
      <w:r w:rsidRPr="007D6DF3">
        <w:rPr>
          <w:rFonts w:eastAsia="MS Mincho"/>
          <w:b/>
          <w:sz w:val="28"/>
          <w:szCs w:val="28"/>
        </w:rPr>
        <w:t xml:space="preserve"> поселения </w:t>
      </w:r>
    </w:p>
    <w:p w:rsidR="005B7AE9" w:rsidRPr="007D6DF3" w:rsidRDefault="005B7AE9" w:rsidP="005B7AE9">
      <w:pPr>
        <w:jc w:val="center"/>
        <w:rPr>
          <w:rFonts w:eastAsia="MS Mincho"/>
          <w:b/>
          <w:sz w:val="28"/>
          <w:szCs w:val="28"/>
        </w:rPr>
      </w:pPr>
      <w:r>
        <w:rPr>
          <w:rFonts w:eastAsia="MS Mincho"/>
          <w:b/>
          <w:sz w:val="28"/>
          <w:szCs w:val="28"/>
        </w:rPr>
        <w:t xml:space="preserve">Зубово-Полянского </w:t>
      </w:r>
      <w:r w:rsidRPr="007D6DF3">
        <w:rPr>
          <w:rFonts w:eastAsia="MS Mincho"/>
          <w:b/>
          <w:sz w:val="28"/>
          <w:szCs w:val="28"/>
        </w:rPr>
        <w:t>муниципального района Республики Мордовия</w:t>
      </w:r>
      <w:r w:rsidRPr="007D6DF3">
        <w:rPr>
          <w:b/>
          <w:sz w:val="28"/>
          <w:szCs w:val="28"/>
        </w:rPr>
        <w:t>»</w:t>
      </w:r>
    </w:p>
    <w:p w:rsidR="005B7AE9" w:rsidRPr="007D6DF3" w:rsidRDefault="005B7AE9" w:rsidP="005B7AE9">
      <w:pPr>
        <w:jc w:val="center"/>
        <w:rPr>
          <w:b/>
          <w:sz w:val="28"/>
          <w:szCs w:val="28"/>
        </w:rPr>
      </w:pPr>
      <w:r w:rsidRPr="007D6DF3">
        <w:rPr>
          <w:b/>
          <w:sz w:val="28"/>
          <w:szCs w:val="28"/>
        </w:rPr>
        <w:t>на 2018-2022 год</w:t>
      </w:r>
    </w:p>
    <w:p w:rsidR="005B7AE9" w:rsidRDefault="005B7AE9" w:rsidP="005B7AE9">
      <w:pPr>
        <w:jc w:val="center"/>
        <w:rPr>
          <w:sz w:val="28"/>
          <w:szCs w:val="28"/>
        </w:rPr>
      </w:pPr>
    </w:p>
    <w:p w:rsidR="005B7AE9" w:rsidRDefault="005B7AE9" w:rsidP="005B7AE9">
      <w:pPr>
        <w:jc w:val="center"/>
        <w:rPr>
          <w:sz w:val="28"/>
          <w:szCs w:val="28"/>
        </w:rPr>
      </w:pPr>
    </w:p>
    <w:tbl>
      <w:tblPr>
        <w:tblW w:w="11598" w:type="dxa"/>
        <w:tblInd w:w="-432" w:type="dxa"/>
        <w:tblLayout w:type="fixed"/>
        <w:tblLook w:val="00A0"/>
      </w:tblPr>
      <w:tblGrid>
        <w:gridCol w:w="4221"/>
        <w:gridCol w:w="1275"/>
        <w:gridCol w:w="997"/>
        <w:gridCol w:w="994"/>
        <w:gridCol w:w="2155"/>
        <w:gridCol w:w="1956"/>
      </w:tblGrid>
      <w:tr w:rsidR="005B7AE9" w:rsidRPr="00062845" w:rsidTr="005B7AE9">
        <w:trPr>
          <w:trHeight w:val="435"/>
        </w:trPr>
        <w:tc>
          <w:tcPr>
            <w:tcW w:w="4221" w:type="dxa"/>
            <w:vMerge w:val="restart"/>
            <w:tcBorders>
              <w:top w:val="single" w:sz="4" w:space="0" w:color="auto"/>
              <w:left w:val="single" w:sz="4" w:space="0" w:color="auto"/>
              <w:bottom w:val="single" w:sz="4" w:space="0" w:color="auto"/>
              <w:right w:val="single" w:sz="4" w:space="0" w:color="auto"/>
            </w:tcBorders>
            <w:vAlign w:val="center"/>
          </w:tcPr>
          <w:p w:rsidR="005B7AE9" w:rsidRPr="000116BA" w:rsidRDefault="005B7AE9" w:rsidP="005B7AE9">
            <w:pPr>
              <w:jc w:val="center"/>
              <w:rPr>
                <w:color w:val="000000"/>
                <w:sz w:val="28"/>
                <w:szCs w:val="28"/>
              </w:rPr>
            </w:pPr>
            <w:r w:rsidRPr="000116BA">
              <w:rPr>
                <w:color w:val="000000"/>
                <w:sz w:val="28"/>
                <w:szCs w:val="28"/>
              </w:rPr>
              <w:t>Наименование основного мероприятия</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5B7AE9" w:rsidRPr="000116BA" w:rsidRDefault="005B7AE9" w:rsidP="005B7AE9">
            <w:pPr>
              <w:jc w:val="center"/>
              <w:rPr>
                <w:color w:val="000000"/>
                <w:sz w:val="28"/>
                <w:szCs w:val="28"/>
              </w:rPr>
            </w:pPr>
            <w:r w:rsidRPr="000116BA">
              <w:rPr>
                <w:color w:val="000000"/>
                <w:sz w:val="28"/>
                <w:szCs w:val="28"/>
              </w:rPr>
              <w:t xml:space="preserve">Ответственный исполнитель </w:t>
            </w:r>
          </w:p>
        </w:tc>
        <w:tc>
          <w:tcPr>
            <w:tcW w:w="1991" w:type="dxa"/>
            <w:gridSpan w:val="2"/>
            <w:tcBorders>
              <w:top w:val="single" w:sz="4" w:space="0" w:color="auto"/>
              <w:left w:val="nil"/>
              <w:bottom w:val="single" w:sz="4" w:space="0" w:color="auto"/>
              <w:right w:val="single" w:sz="4" w:space="0" w:color="auto"/>
            </w:tcBorders>
            <w:vAlign w:val="center"/>
          </w:tcPr>
          <w:p w:rsidR="005B7AE9" w:rsidRPr="000116BA" w:rsidRDefault="005B7AE9" w:rsidP="005B7AE9">
            <w:pPr>
              <w:jc w:val="center"/>
              <w:rPr>
                <w:color w:val="000000"/>
                <w:sz w:val="28"/>
                <w:szCs w:val="28"/>
              </w:rPr>
            </w:pPr>
            <w:r w:rsidRPr="000116BA">
              <w:rPr>
                <w:color w:val="000000"/>
                <w:sz w:val="28"/>
                <w:szCs w:val="28"/>
              </w:rPr>
              <w:t xml:space="preserve">Срок </w:t>
            </w:r>
          </w:p>
        </w:tc>
        <w:tc>
          <w:tcPr>
            <w:tcW w:w="2155" w:type="dxa"/>
            <w:vMerge w:val="restart"/>
            <w:tcBorders>
              <w:top w:val="single" w:sz="4" w:space="0" w:color="auto"/>
              <w:left w:val="single" w:sz="4" w:space="0" w:color="auto"/>
              <w:right w:val="single" w:sz="4" w:space="0" w:color="auto"/>
            </w:tcBorders>
            <w:vAlign w:val="center"/>
          </w:tcPr>
          <w:p w:rsidR="005B7AE9" w:rsidRPr="000116BA" w:rsidRDefault="005B7AE9" w:rsidP="005B7AE9">
            <w:pPr>
              <w:jc w:val="center"/>
              <w:rPr>
                <w:color w:val="000000"/>
                <w:sz w:val="28"/>
                <w:szCs w:val="28"/>
              </w:rPr>
            </w:pPr>
            <w:r w:rsidRPr="000116BA">
              <w:rPr>
                <w:color w:val="000000"/>
                <w:sz w:val="28"/>
                <w:szCs w:val="28"/>
              </w:rPr>
              <w:t xml:space="preserve">Ожидаемый непосредственный результат (краткое описание) </w:t>
            </w:r>
          </w:p>
        </w:tc>
        <w:tc>
          <w:tcPr>
            <w:tcW w:w="1956" w:type="dxa"/>
            <w:vMerge w:val="restart"/>
            <w:tcBorders>
              <w:top w:val="single" w:sz="4" w:space="0" w:color="auto"/>
              <w:left w:val="single" w:sz="4" w:space="0" w:color="auto"/>
              <w:bottom w:val="single" w:sz="4" w:space="0" w:color="auto"/>
              <w:right w:val="single" w:sz="4" w:space="0" w:color="auto"/>
            </w:tcBorders>
            <w:vAlign w:val="center"/>
          </w:tcPr>
          <w:p w:rsidR="005B7AE9" w:rsidRPr="000116BA" w:rsidRDefault="005B7AE9" w:rsidP="005B7AE9">
            <w:pPr>
              <w:jc w:val="center"/>
              <w:rPr>
                <w:color w:val="000000"/>
                <w:sz w:val="28"/>
                <w:szCs w:val="28"/>
              </w:rPr>
            </w:pPr>
            <w:r w:rsidRPr="000116BA">
              <w:rPr>
                <w:color w:val="000000"/>
                <w:sz w:val="28"/>
                <w:szCs w:val="28"/>
              </w:rPr>
              <w:br/>
              <w:t xml:space="preserve">Связь с показателями программы </w:t>
            </w:r>
          </w:p>
        </w:tc>
      </w:tr>
      <w:tr w:rsidR="005B7AE9" w:rsidRPr="00062845" w:rsidTr="005B7AE9">
        <w:trPr>
          <w:trHeight w:val="617"/>
        </w:trPr>
        <w:tc>
          <w:tcPr>
            <w:tcW w:w="4221" w:type="dxa"/>
            <w:vMerge/>
            <w:tcBorders>
              <w:top w:val="single" w:sz="4" w:space="0" w:color="auto"/>
              <w:left w:val="single" w:sz="4" w:space="0" w:color="auto"/>
              <w:bottom w:val="single" w:sz="4" w:space="0" w:color="auto"/>
              <w:right w:val="single" w:sz="4" w:space="0" w:color="auto"/>
            </w:tcBorders>
            <w:vAlign w:val="center"/>
          </w:tcPr>
          <w:p w:rsidR="005B7AE9" w:rsidRPr="000116BA" w:rsidRDefault="005B7AE9" w:rsidP="005B7AE9">
            <w:pPr>
              <w:rPr>
                <w:color w:val="000000"/>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5B7AE9" w:rsidRPr="000116BA" w:rsidRDefault="005B7AE9" w:rsidP="005B7AE9">
            <w:pPr>
              <w:rPr>
                <w:color w:val="000000"/>
                <w:sz w:val="28"/>
                <w:szCs w:val="28"/>
              </w:rPr>
            </w:pPr>
          </w:p>
        </w:tc>
        <w:tc>
          <w:tcPr>
            <w:tcW w:w="997" w:type="dxa"/>
            <w:tcBorders>
              <w:top w:val="nil"/>
              <w:left w:val="nil"/>
              <w:bottom w:val="single" w:sz="4" w:space="0" w:color="auto"/>
              <w:right w:val="single" w:sz="4" w:space="0" w:color="auto"/>
            </w:tcBorders>
            <w:vAlign w:val="center"/>
          </w:tcPr>
          <w:p w:rsidR="005B7AE9" w:rsidRPr="000116BA" w:rsidRDefault="005B7AE9" w:rsidP="005B7AE9">
            <w:pPr>
              <w:jc w:val="center"/>
              <w:rPr>
                <w:color w:val="000000"/>
                <w:sz w:val="28"/>
                <w:szCs w:val="28"/>
              </w:rPr>
            </w:pPr>
            <w:r w:rsidRPr="000116BA">
              <w:rPr>
                <w:color w:val="000000"/>
                <w:sz w:val="28"/>
                <w:szCs w:val="28"/>
              </w:rPr>
              <w:t>начала реализации</w:t>
            </w:r>
          </w:p>
        </w:tc>
        <w:tc>
          <w:tcPr>
            <w:tcW w:w="994" w:type="dxa"/>
            <w:tcBorders>
              <w:top w:val="nil"/>
              <w:left w:val="nil"/>
              <w:bottom w:val="single" w:sz="4" w:space="0" w:color="auto"/>
              <w:right w:val="single" w:sz="4" w:space="0" w:color="auto"/>
            </w:tcBorders>
            <w:vAlign w:val="center"/>
          </w:tcPr>
          <w:p w:rsidR="005B7AE9" w:rsidRPr="000116BA" w:rsidRDefault="005B7AE9" w:rsidP="005B7AE9">
            <w:pPr>
              <w:jc w:val="center"/>
              <w:rPr>
                <w:color w:val="000000"/>
                <w:sz w:val="28"/>
                <w:szCs w:val="28"/>
              </w:rPr>
            </w:pPr>
            <w:r w:rsidRPr="000116BA">
              <w:rPr>
                <w:color w:val="000000"/>
                <w:sz w:val="28"/>
                <w:szCs w:val="28"/>
              </w:rPr>
              <w:t>окончания реализации</w:t>
            </w:r>
          </w:p>
        </w:tc>
        <w:tc>
          <w:tcPr>
            <w:tcW w:w="2155" w:type="dxa"/>
            <w:vMerge/>
            <w:tcBorders>
              <w:left w:val="single" w:sz="4" w:space="0" w:color="auto"/>
              <w:bottom w:val="single" w:sz="4" w:space="0" w:color="auto"/>
              <w:right w:val="single" w:sz="4" w:space="0" w:color="auto"/>
            </w:tcBorders>
            <w:vAlign w:val="center"/>
          </w:tcPr>
          <w:p w:rsidR="005B7AE9" w:rsidRPr="000116BA" w:rsidRDefault="005B7AE9" w:rsidP="005B7AE9">
            <w:pPr>
              <w:rPr>
                <w:color w:val="000000"/>
                <w:sz w:val="28"/>
                <w:szCs w:val="28"/>
              </w:rPr>
            </w:pPr>
          </w:p>
        </w:tc>
        <w:tc>
          <w:tcPr>
            <w:tcW w:w="1956" w:type="dxa"/>
            <w:vMerge/>
            <w:tcBorders>
              <w:top w:val="single" w:sz="4" w:space="0" w:color="auto"/>
              <w:left w:val="single" w:sz="4" w:space="0" w:color="auto"/>
              <w:bottom w:val="single" w:sz="4" w:space="0" w:color="auto"/>
              <w:right w:val="single" w:sz="4" w:space="0" w:color="auto"/>
            </w:tcBorders>
            <w:vAlign w:val="center"/>
          </w:tcPr>
          <w:p w:rsidR="005B7AE9" w:rsidRPr="000116BA" w:rsidRDefault="005B7AE9" w:rsidP="005B7AE9">
            <w:pPr>
              <w:rPr>
                <w:color w:val="000000"/>
                <w:sz w:val="28"/>
                <w:szCs w:val="28"/>
              </w:rPr>
            </w:pPr>
          </w:p>
        </w:tc>
      </w:tr>
      <w:tr w:rsidR="005B7AE9" w:rsidRPr="00062845" w:rsidTr="005B7AE9">
        <w:trPr>
          <w:trHeight w:val="241"/>
        </w:trPr>
        <w:tc>
          <w:tcPr>
            <w:tcW w:w="4221" w:type="dxa"/>
            <w:tcBorders>
              <w:top w:val="single" w:sz="4" w:space="0" w:color="auto"/>
              <w:left w:val="single" w:sz="4" w:space="0" w:color="auto"/>
              <w:bottom w:val="single" w:sz="4" w:space="0" w:color="auto"/>
              <w:right w:val="single" w:sz="4" w:space="0" w:color="auto"/>
            </w:tcBorders>
          </w:tcPr>
          <w:p w:rsidR="005B7AE9" w:rsidRPr="00E00C2C" w:rsidRDefault="005B7AE9" w:rsidP="005B7AE9">
            <w:pPr>
              <w:rPr>
                <w:color w:val="000000"/>
                <w:sz w:val="28"/>
                <w:szCs w:val="28"/>
              </w:rPr>
            </w:pPr>
            <w:r w:rsidRPr="007F5037">
              <w:rPr>
                <w:sz w:val="28"/>
                <w:szCs w:val="28"/>
              </w:rPr>
              <w:t>Комплексное благоустройство дворовых территорий</w:t>
            </w:r>
            <w:r>
              <w:rPr>
                <w:sz w:val="28"/>
                <w:szCs w:val="28"/>
              </w:rPr>
              <w:t>:</w:t>
            </w:r>
            <w:r w:rsidRPr="007F5037">
              <w:rPr>
                <w:sz w:val="28"/>
                <w:szCs w:val="28"/>
              </w:rPr>
              <w:t xml:space="preserve">  </w:t>
            </w:r>
            <w:r w:rsidRPr="00E00C2C">
              <w:rPr>
                <w:color w:val="000000"/>
                <w:sz w:val="28"/>
                <w:szCs w:val="28"/>
              </w:rPr>
              <w:t>1.Минимальный перечень работ:</w:t>
            </w:r>
          </w:p>
          <w:p w:rsidR="005B7AE9" w:rsidRPr="000116BA" w:rsidRDefault="005B7AE9" w:rsidP="005B7AE9">
            <w:pPr>
              <w:rPr>
                <w:color w:val="000000"/>
                <w:sz w:val="28"/>
                <w:szCs w:val="28"/>
              </w:rPr>
            </w:pPr>
            <w:r>
              <w:rPr>
                <w:color w:val="000000"/>
                <w:sz w:val="28"/>
                <w:szCs w:val="28"/>
              </w:rPr>
              <w:t xml:space="preserve">- </w:t>
            </w:r>
            <w:r w:rsidRPr="007F5037">
              <w:rPr>
                <w:sz w:val="28"/>
                <w:szCs w:val="28"/>
              </w:rPr>
              <w:t>Строительство тротуара</w:t>
            </w:r>
            <w:r>
              <w:rPr>
                <w:sz w:val="28"/>
                <w:szCs w:val="28"/>
              </w:rPr>
              <w:t>;</w:t>
            </w:r>
            <w:r>
              <w:t xml:space="preserve">  </w:t>
            </w:r>
          </w:p>
          <w:p w:rsidR="005B7AE9" w:rsidRPr="000116BA" w:rsidRDefault="005B7AE9" w:rsidP="005B7AE9">
            <w:pPr>
              <w:rPr>
                <w:color w:val="000000"/>
                <w:sz w:val="28"/>
                <w:szCs w:val="28"/>
              </w:rPr>
            </w:pPr>
            <w:r>
              <w:rPr>
                <w:color w:val="000000"/>
                <w:sz w:val="28"/>
                <w:szCs w:val="28"/>
              </w:rPr>
              <w:t>-</w:t>
            </w:r>
            <w:r w:rsidRPr="000116BA">
              <w:rPr>
                <w:color w:val="000000"/>
                <w:sz w:val="28"/>
                <w:szCs w:val="28"/>
              </w:rPr>
              <w:t xml:space="preserve"> </w:t>
            </w:r>
            <w:r w:rsidRPr="007F5037">
              <w:rPr>
                <w:sz w:val="28"/>
                <w:szCs w:val="28"/>
              </w:rPr>
              <w:t>Освещение дворовых территорий многоквартирных жилых домов, проездов к дворовым территориям многоквартирных жилых домов</w:t>
            </w:r>
            <w:r>
              <w:rPr>
                <w:sz w:val="28"/>
                <w:szCs w:val="28"/>
              </w:rPr>
              <w:t>;</w:t>
            </w:r>
            <w:r>
              <w:t xml:space="preserve">   </w:t>
            </w:r>
          </w:p>
          <w:p w:rsidR="005B7AE9" w:rsidRDefault="005B7AE9" w:rsidP="005B7AE9">
            <w:pPr>
              <w:rPr>
                <w:color w:val="000000"/>
                <w:sz w:val="28"/>
                <w:szCs w:val="28"/>
              </w:rPr>
            </w:pPr>
            <w:r>
              <w:rPr>
                <w:color w:val="000000"/>
                <w:sz w:val="28"/>
                <w:szCs w:val="28"/>
              </w:rPr>
              <w:t>- Установка скамеек;</w:t>
            </w:r>
          </w:p>
          <w:p w:rsidR="005B7AE9" w:rsidRDefault="005B7AE9" w:rsidP="005B7AE9">
            <w:pPr>
              <w:rPr>
                <w:color w:val="000000"/>
                <w:sz w:val="28"/>
                <w:szCs w:val="28"/>
              </w:rPr>
            </w:pPr>
            <w:r>
              <w:rPr>
                <w:color w:val="000000"/>
                <w:sz w:val="28"/>
                <w:szCs w:val="28"/>
              </w:rPr>
              <w:t>-</w:t>
            </w:r>
            <w:r w:rsidRPr="000116BA">
              <w:rPr>
                <w:color w:val="000000"/>
                <w:sz w:val="28"/>
                <w:szCs w:val="28"/>
              </w:rPr>
              <w:t xml:space="preserve"> </w:t>
            </w:r>
            <w:r>
              <w:rPr>
                <w:color w:val="000000"/>
                <w:sz w:val="28"/>
                <w:szCs w:val="28"/>
              </w:rPr>
              <w:t>Установка</w:t>
            </w:r>
            <w:r w:rsidRPr="000116BA">
              <w:rPr>
                <w:color w:val="000000"/>
                <w:sz w:val="28"/>
                <w:szCs w:val="28"/>
              </w:rPr>
              <w:t xml:space="preserve"> урн для мусора</w:t>
            </w:r>
            <w:r>
              <w:rPr>
                <w:color w:val="000000"/>
                <w:sz w:val="28"/>
                <w:szCs w:val="28"/>
              </w:rPr>
              <w:t>;</w:t>
            </w:r>
          </w:p>
          <w:p w:rsidR="005B7AE9" w:rsidRDefault="005B7AE9" w:rsidP="005B7AE9">
            <w:pPr>
              <w:rPr>
                <w:color w:val="000000"/>
                <w:sz w:val="28"/>
                <w:szCs w:val="28"/>
              </w:rPr>
            </w:pPr>
            <w:r>
              <w:rPr>
                <w:color w:val="000000"/>
                <w:sz w:val="28"/>
                <w:szCs w:val="28"/>
              </w:rPr>
              <w:t xml:space="preserve">- </w:t>
            </w:r>
            <w:r w:rsidRPr="0070080D">
              <w:rPr>
                <w:sz w:val="28"/>
                <w:szCs w:val="28"/>
              </w:rPr>
              <w:t>Асфальтирование дворовой территории</w:t>
            </w:r>
            <w:r>
              <w:rPr>
                <w:sz w:val="28"/>
                <w:szCs w:val="28"/>
              </w:rPr>
              <w:t>.</w:t>
            </w:r>
            <w:r>
              <w:t xml:space="preserve">  </w:t>
            </w:r>
          </w:p>
          <w:p w:rsidR="005B7AE9" w:rsidRPr="00ED4893" w:rsidRDefault="005B7AE9" w:rsidP="005B7AE9">
            <w:pPr>
              <w:pStyle w:val="ConsPlusNormal"/>
              <w:rPr>
                <w:rFonts w:ascii="Times New Roman" w:hAnsi="Times New Roman" w:cs="Times New Roman"/>
                <w:sz w:val="28"/>
                <w:szCs w:val="28"/>
              </w:rPr>
            </w:pPr>
            <w:r>
              <w:rPr>
                <w:rFonts w:ascii="Times New Roman" w:hAnsi="Times New Roman" w:cs="Times New Roman"/>
                <w:sz w:val="28"/>
                <w:szCs w:val="28"/>
              </w:rPr>
              <w:lastRenderedPageBreak/>
              <w:t>2. Дополнительный перечень</w:t>
            </w:r>
            <w:r w:rsidRPr="00ED4893">
              <w:rPr>
                <w:rFonts w:ascii="Times New Roman" w:hAnsi="Times New Roman" w:cs="Times New Roman"/>
                <w:sz w:val="28"/>
                <w:szCs w:val="28"/>
              </w:rPr>
              <w:t xml:space="preserve"> работ:</w:t>
            </w:r>
          </w:p>
          <w:p w:rsidR="005B7AE9" w:rsidRPr="00ED4893" w:rsidRDefault="005B7AE9" w:rsidP="005B7AE9">
            <w:pPr>
              <w:pStyle w:val="ConsPlusNormal"/>
              <w:rPr>
                <w:rFonts w:ascii="Times New Roman" w:hAnsi="Times New Roman" w:cs="Times New Roman"/>
                <w:sz w:val="28"/>
                <w:szCs w:val="28"/>
              </w:rPr>
            </w:pPr>
            <w:r w:rsidRPr="00ED4893">
              <w:rPr>
                <w:rFonts w:ascii="Times New Roman" w:hAnsi="Times New Roman" w:cs="Times New Roman"/>
                <w:sz w:val="28"/>
                <w:szCs w:val="28"/>
              </w:rPr>
              <w:t>- оборудование детских и (или) спортивных площадок,</w:t>
            </w:r>
          </w:p>
          <w:p w:rsidR="005B7AE9" w:rsidRPr="00ED4893" w:rsidRDefault="005B7AE9" w:rsidP="005B7AE9">
            <w:pPr>
              <w:pStyle w:val="ConsPlusNormal"/>
              <w:rPr>
                <w:rFonts w:ascii="Times New Roman" w:hAnsi="Times New Roman" w:cs="Times New Roman"/>
                <w:sz w:val="28"/>
                <w:szCs w:val="28"/>
              </w:rPr>
            </w:pPr>
            <w:r w:rsidRPr="00ED4893">
              <w:rPr>
                <w:rFonts w:ascii="Times New Roman" w:hAnsi="Times New Roman" w:cs="Times New Roman"/>
                <w:sz w:val="28"/>
                <w:szCs w:val="28"/>
              </w:rPr>
              <w:t>- озеленение территории.</w:t>
            </w:r>
          </w:p>
          <w:p w:rsidR="005B7AE9" w:rsidRPr="000116BA" w:rsidRDefault="005B7AE9" w:rsidP="005B7AE9">
            <w:pPr>
              <w:jc w:val="center"/>
              <w:rPr>
                <w:sz w:val="28"/>
                <w:szCs w:val="28"/>
              </w:rPr>
            </w:pPr>
          </w:p>
        </w:tc>
        <w:tc>
          <w:tcPr>
            <w:tcW w:w="1275" w:type="dxa"/>
            <w:tcBorders>
              <w:top w:val="single" w:sz="4" w:space="0" w:color="auto"/>
              <w:left w:val="nil"/>
              <w:bottom w:val="single" w:sz="4" w:space="0" w:color="auto"/>
              <w:right w:val="single" w:sz="4" w:space="0" w:color="auto"/>
            </w:tcBorders>
            <w:vAlign w:val="bottom"/>
          </w:tcPr>
          <w:p w:rsidR="005B7AE9" w:rsidRPr="000116BA" w:rsidRDefault="005B7AE9" w:rsidP="004F09D8">
            <w:pPr>
              <w:jc w:val="center"/>
              <w:rPr>
                <w:color w:val="000000"/>
                <w:sz w:val="28"/>
                <w:szCs w:val="28"/>
              </w:rPr>
            </w:pPr>
            <w:r w:rsidRPr="000116BA">
              <w:rPr>
                <w:color w:val="000000"/>
                <w:sz w:val="28"/>
                <w:szCs w:val="28"/>
              </w:rPr>
              <w:lastRenderedPageBreak/>
              <w:t xml:space="preserve">Администрация </w:t>
            </w:r>
            <w:r w:rsidR="004F09D8">
              <w:rPr>
                <w:color w:val="000000"/>
                <w:sz w:val="28"/>
                <w:szCs w:val="28"/>
              </w:rPr>
              <w:t>Сосновского</w:t>
            </w:r>
            <w:r>
              <w:rPr>
                <w:sz w:val="28"/>
                <w:szCs w:val="28"/>
              </w:rPr>
              <w:t xml:space="preserve"> сельского </w:t>
            </w:r>
            <w:r w:rsidRPr="000116BA">
              <w:rPr>
                <w:color w:val="000000"/>
                <w:sz w:val="28"/>
                <w:szCs w:val="28"/>
              </w:rPr>
              <w:t>поселения</w:t>
            </w:r>
          </w:p>
        </w:tc>
        <w:tc>
          <w:tcPr>
            <w:tcW w:w="997" w:type="dxa"/>
            <w:tcBorders>
              <w:top w:val="single" w:sz="4" w:space="0" w:color="auto"/>
              <w:left w:val="nil"/>
              <w:bottom w:val="single" w:sz="4" w:space="0" w:color="auto"/>
              <w:right w:val="single" w:sz="4" w:space="0" w:color="auto"/>
            </w:tcBorders>
          </w:tcPr>
          <w:p w:rsidR="005B7AE9" w:rsidRPr="000116BA" w:rsidRDefault="005B7AE9" w:rsidP="005B7AE9">
            <w:pPr>
              <w:jc w:val="center"/>
              <w:rPr>
                <w:color w:val="000000"/>
                <w:sz w:val="28"/>
                <w:szCs w:val="28"/>
              </w:rPr>
            </w:pPr>
            <w:r>
              <w:rPr>
                <w:color w:val="000000"/>
                <w:sz w:val="28"/>
                <w:szCs w:val="28"/>
              </w:rPr>
              <w:t>2018</w:t>
            </w:r>
          </w:p>
        </w:tc>
        <w:tc>
          <w:tcPr>
            <w:tcW w:w="994" w:type="dxa"/>
            <w:tcBorders>
              <w:top w:val="single" w:sz="4" w:space="0" w:color="auto"/>
              <w:left w:val="nil"/>
              <w:bottom w:val="single" w:sz="4" w:space="0" w:color="auto"/>
              <w:right w:val="single" w:sz="4" w:space="0" w:color="auto"/>
            </w:tcBorders>
          </w:tcPr>
          <w:p w:rsidR="005B7AE9" w:rsidRPr="000116BA" w:rsidRDefault="005B7AE9" w:rsidP="005B7AE9">
            <w:pPr>
              <w:jc w:val="center"/>
              <w:rPr>
                <w:color w:val="000000"/>
                <w:sz w:val="28"/>
                <w:szCs w:val="28"/>
              </w:rPr>
            </w:pPr>
            <w:r>
              <w:rPr>
                <w:color w:val="000000"/>
                <w:sz w:val="28"/>
                <w:szCs w:val="28"/>
              </w:rPr>
              <w:t>2022</w:t>
            </w:r>
          </w:p>
        </w:tc>
        <w:tc>
          <w:tcPr>
            <w:tcW w:w="2155" w:type="dxa"/>
            <w:tcBorders>
              <w:top w:val="single" w:sz="4" w:space="0" w:color="auto"/>
              <w:left w:val="nil"/>
              <w:bottom w:val="single" w:sz="4" w:space="0" w:color="auto"/>
              <w:right w:val="single" w:sz="4" w:space="0" w:color="auto"/>
            </w:tcBorders>
          </w:tcPr>
          <w:p w:rsidR="005B7AE9" w:rsidRPr="000116BA" w:rsidRDefault="005B7AE9" w:rsidP="005B7AE9">
            <w:pPr>
              <w:jc w:val="center"/>
              <w:rPr>
                <w:color w:val="000000"/>
                <w:sz w:val="28"/>
                <w:szCs w:val="28"/>
              </w:rPr>
            </w:pPr>
            <w:r w:rsidRPr="000116BA">
              <w:rPr>
                <w:bCs/>
                <w:sz w:val="28"/>
                <w:szCs w:val="28"/>
              </w:rPr>
              <w:t>Улучшение комфортности проживания граждан</w:t>
            </w:r>
          </w:p>
        </w:tc>
        <w:tc>
          <w:tcPr>
            <w:tcW w:w="1956" w:type="dxa"/>
            <w:tcBorders>
              <w:top w:val="single" w:sz="4" w:space="0" w:color="auto"/>
              <w:left w:val="nil"/>
              <w:bottom w:val="single" w:sz="4" w:space="0" w:color="auto"/>
              <w:right w:val="single" w:sz="4" w:space="0" w:color="auto"/>
            </w:tcBorders>
          </w:tcPr>
          <w:p w:rsidR="005B7AE9" w:rsidRPr="000116BA" w:rsidRDefault="005B7AE9" w:rsidP="005B7AE9">
            <w:pPr>
              <w:ind w:right="690"/>
              <w:rPr>
                <w:color w:val="000000"/>
                <w:sz w:val="28"/>
                <w:szCs w:val="28"/>
              </w:rPr>
            </w:pPr>
            <w:r w:rsidRPr="000116BA">
              <w:rPr>
                <w:color w:val="000000"/>
                <w:sz w:val="28"/>
                <w:szCs w:val="28"/>
              </w:rPr>
              <w:t>Увеличение количества благоустроенных дворовых территорий</w:t>
            </w:r>
          </w:p>
        </w:tc>
      </w:tr>
      <w:tr w:rsidR="005B7AE9" w:rsidRPr="00062845" w:rsidTr="005B7AE9">
        <w:trPr>
          <w:trHeight w:val="241"/>
        </w:trPr>
        <w:tc>
          <w:tcPr>
            <w:tcW w:w="4221" w:type="dxa"/>
            <w:tcBorders>
              <w:top w:val="single" w:sz="4" w:space="0" w:color="auto"/>
              <w:left w:val="single" w:sz="4" w:space="0" w:color="auto"/>
              <w:bottom w:val="single" w:sz="4" w:space="0" w:color="auto"/>
              <w:right w:val="single" w:sz="4" w:space="0" w:color="auto"/>
            </w:tcBorders>
          </w:tcPr>
          <w:p w:rsidR="005B7AE9" w:rsidRPr="00E00C2C" w:rsidRDefault="005B7AE9" w:rsidP="005B7AE9">
            <w:pPr>
              <w:rPr>
                <w:sz w:val="28"/>
                <w:szCs w:val="28"/>
              </w:rPr>
            </w:pPr>
            <w:r w:rsidRPr="00E00C2C">
              <w:rPr>
                <w:sz w:val="28"/>
                <w:szCs w:val="28"/>
              </w:rPr>
              <w:lastRenderedPageBreak/>
              <w:t xml:space="preserve">Благоустройство наиболее посещаемых муниципальных территорий общего пользования населенных пунктов </w:t>
            </w:r>
          </w:p>
        </w:tc>
        <w:tc>
          <w:tcPr>
            <w:tcW w:w="1275" w:type="dxa"/>
            <w:tcBorders>
              <w:top w:val="single" w:sz="4" w:space="0" w:color="auto"/>
              <w:left w:val="nil"/>
              <w:bottom w:val="single" w:sz="4" w:space="0" w:color="auto"/>
              <w:right w:val="single" w:sz="4" w:space="0" w:color="auto"/>
            </w:tcBorders>
            <w:vAlign w:val="bottom"/>
          </w:tcPr>
          <w:p w:rsidR="005B7AE9" w:rsidRPr="000116BA" w:rsidRDefault="005B7AE9" w:rsidP="004F09D8">
            <w:pPr>
              <w:rPr>
                <w:color w:val="000000"/>
                <w:sz w:val="28"/>
                <w:szCs w:val="28"/>
              </w:rPr>
            </w:pPr>
            <w:r w:rsidRPr="000116BA">
              <w:rPr>
                <w:color w:val="000000"/>
                <w:sz w:val="28"/>
                <w:szCs w:val="28"/>
              </w:rPr>
              <w:t xml:space="preserve">Администрация </w:t>
            </w:r>
            <w:r w:rsidR="004F09D8">
              <w:rPr>
                <w:color w:val="000000"/>
                <w:sz w:val="28"/>
                <w:szCs w:val="28"/>
              </w:rPr>
              <w:t>Сосновского</w:t>
            </w:r>
            <w:r>
              <w:rPr>
                <w:sz w:val="28"/>
                <w:szCs w:val="28"/>
              </w:rPr>
              <w:t xml:space="preserve"> сельского </w:t>
            </w:r>
            <w:r w:rsidRPr="000116BA">
              <w:rPr>
                <w:color w:val="000000"/>
                <w:sz w:val="28"/>
                <w:szCs w:val="28"/>
              </w:rPr>
              <w:t>поселения</w:t>
            </w:r>
          </w:p>
        </w:tc>
        <w:tc>
          <w:tcPr>
            <w:tcW w:w="997" w:type="dxa"/>
            <w:tcBorders>
              <w:top w:val="single" w:sz="4" w:space="0" w:color="auto"/>
              <w:left w:val="nil"/>
              <w:bottom w:val="single" w:sz="4" w:space="0" w:color="auto"/>
              <w:right w:val="single" w:sz="4" w:space="0" w:color="auto"/>
            </w:tcBorders>
          </w:tcPr>
          <w:p w:rsidR="005B7AE9" w:rsidRPr="000116BA" w:rsidRDefault="005B7AE9" w:rsidP="005B7AE9">
            <w:pPr>
              <w:rPr>
                <w:color w:val="000000"/>
                <w:sz w:val="28"/>
                <w:szCs w:val="28"/>
              </w:rPr>
            </w:pPr>
            <w:r>
              <w:rPr>
                <w:color w:val="000000"/>
                <w:sz w:val="28"/>
                <w:szCs w:val="28"/>
              </w:rPr>
              <w:t>2018</w:t>
            </w:r>
          </w:p>
        </w:tc>
        <w:tc>
          <w:tcPr>
            <w:tcW w:w="994" w:type="dxa"/>
            <w:tcBorders>
              <w:top w:val="single" w:sz="4" w:space="0" w:color="auto"/>
              <w:left w:val="nil"/>
              <w:bottom w:val="single" w:sz="4" w:space="0" w:color="auto"/>
              <w:right w:val="single" w:sz="4" w:space="0" w:color="auto"/>
            </w:tcBorders>
          </w:tcPr>
          <w:p w:rsidR="005B7AE9" w:rsidRPr="000116BA" w:rsidRDefault="005B7AE9" w:rsidP="005B7AE9">
            <w:pPr>
              <w:rPr>
                <w:color w:val="000000"/>
                <w:sz w:val="28"/>
                <w:szCs w:val="28"/>
              </w:rPr>
            </w:pPr>
            <w:r>
              <w:rPr>
                <w:color w:val="000000"/>
                <w:sz w:val="28"/>
                <w:szCs w:val="28"/>
              </w:rPr>
              <w:t>2022</w:t>
            </w:r>
          </w:p>
        </w:tc>
        <w:tc>
          <w:tcPr>
            <w:tcW w:w="2155" w:type="dxa"/>
            <w:tcBorders>
              <w:top w:val="single" w:sz="4" w:space="0" w:color="auto"/>
              <w:left w:val="nil"/>
              <w:bottom w:val="single" w:sz="4" w:space="0" w:color="auto"/>
              <w:right w:val="single" w:sz="4" w:space="0" w:color="auto"/>
            </w:tcBorders>
          </w:tcPr>
          <w:p w:rsidR="005B7AE9" w:rsidRPr="000116BA" w:rsidRDefault="005B7AE9" w:rsidP="005B7AE9">
            <w:pPr>
              <w:rPr>
                <w:color w:val="000000"/>
                <w:sz w:val="28"/>
                <w:szCs w:val="28"/>
              </w:rPr>
            </w:pPr>
            <w:r w:rsidRPr="000116BA">
              <w:rPr>
                <w:bCs/>
                <w:sz w:val="28"/>
                <w:szCs w:val="28"/>
              </w:rPr>
              <w:t>Улучшение комфортности проживания граждан</w:t>
            </w:r>
          </w:p>
        </w:tc>
        <w:tc>
          <w:tcPr>
            <w:tcW w:w="1956" w:type="dxa"/>
            <w:tcBorders>
              <w:top w:val="single" w:sz="4" w:space="0" w:color="auto"/>
              <w:left w:val="nil"/>
              <w:bottom w:val="single" w:sz="4" w:space="0" w:color="auto"/>
              <w:right w:val="single" w:sz="4" w:space="0" w:color="auto"/>
            </w:tcBorders>
          </w:tcPr>
          <w:p w:rsidR="005B7AE9" w:rsidRPr="000116BA" w:rsidRDefault="005B7AE9" w:rsidP="005B7AE9">
            <w:pPr>
              <w:rPr>
                <w:color w:val="000000"/>
                <w:sz w:val="28"/>
                <w:szCs w:val="28"/>
              </w:rPr>
            </w:pPr>
            <w:r w:rsidRPr="000116BA">
              <w:rPr>
                <w:color w:val="000000"/>
                <w:sz w:val="28"/>
                <w:szCs w:val="28"/>
              </w:rPr>
              <w:t xml:space="preserve">Увеличение количества благоустроенных </w:t>
            </w:r>
            <w:r>
              <w:rPr>
                <w:color w:val="000000"/>
                <w:sz w:val="28"/>
                <w:szCs w:val="28"/>
              </w:rPr>
              <w:t>муниципальных территорий</w:t>
            </w:r>
          </w:p>
        </w:tc>
      </w:tr>
    </w:tbl>
    <w:p w:rsidR="005B7AE9" w:rsidRDefault="005B7AE9" w:rsidP="005B7AE9">
      <w:pPr>
        <w:jc w:val="center"/>
      </w:pPr>
    </w:p>
    <w:p w:rsidR="005B7AE9" w:rsidRDefault="005B7AE9" w:rsidP="005B7AE9">
      <w:pPr>
        <w:jc w:val="center"/>
        <w:rPr>
          <w:bCs/>
          <w:color w:val="000000"/>
          <w:sz w:val="28"/>
          <w:szCs w:val="28"/>
        </w:rPr>
      </w:pPr>
    </w:p>
    <w:p w:rsidR="005B7AE9" w:rsidRDefault="005B7AE9" w:rsidP="005B7AE9">
      <w:pPr>
        <w:jc w:val="center"/>
        <w:rPr>
          <w:bCs/>
          <w:color w:val="000000"/>
          <w:sz w:val="28"/>
          <w:szCs w:val="28"/>
        </w:rPr>
      </w:pPr>
    </w:p>
    <w:p w:rsidR="005B7AE9" w:rsidRDefault="005B7AE9" w:rsidP="005B7AE9">
      <w:pPr>
        <w:jc w:val="center"/>
        <w:rPr>
          <w:bCs/>
          <w:color w:val="000000"/>
          <w:sz w:val="28"/>
          <w:szCs w:val="28"/>
        </w:rPr>
      </w:pPr>
    </w:p>
    <w:p w:rsidR="005B7AE9" w:rsidRDefault="005B7AE9" w:rsidP="005B7AE9">
      <w:pPr>
        <w:jc w:val="center"/>
        <w:rPr>
          <w:bCs/>
          <w:color w:val="000000"/>
          <w:sz w:val="28"/>
          <w:szCs w:val="28"/>
        </w:rPr>
      </w:pPr>
    </w:p>
    <w:p w:rsidR="005B7AE9" w:rsidRDefault="005B7AE9" w:rsidP="005B7AE9">
      <w:pPr>
        <w:jc w:val="center"/>
        <w:rPr>
          <w:bCs/>
          <w:color w:val="000000"/>
          <w:sz w:val="28"/>
          <w:szCs w:val="28"/>
        </w:rPr>
      </w:pPr>
    </w:p>
    <w:p w:rsidR="005B7AE9" w:rsidRDefault="005B7AE9" w:rsidP="005B7AE9">
      <w:pPr>
        <w:jc w:val="center"/>
        <w:rPr>
          <w:bCs/>
          <w:color w:val="000000"/>
          <w:sz w:val="28"/>
          <w:szCs w:val="28"/>
        </w:rPr>
      </w:pPr>
    </w:p>
    <w:p w:rsidR="005B7AE9" w:rsidRDefault="005B7AE9" w:rsidP="005B7AE9">
      <w:pPr>
        <w:jc w:val="center"/>
        <w:rPr>
          <w:bCs/>
          <w:color w:val="000000"/>
          <w:sz w:val="28"/>
          <w:szCs w:val="28"/>
        </w:rPr>
      </w:pPr>
    </w:p>
    <w:p w:rsidR="005B7AE9" w:rsidRDefault="005B7AE9" w:rsidP="005B7AE9">
      <w:pPr>
        <w:jc w:val="center"/>
        <w:rPr>
          <w:bCs/>
          <w:color w:val="000000"/>
          <w:sz w:val="28"/>
          <w:szCs w:val="28"/>
        </w:rPr>
      </w:pPr>
    </w:p>
    <w:p w:rsidR="005B7AE9" w:rsidRDefault="005B7AE9" w:rsidP="005B7AE9">
      <w:pPr>
        <w:jc w:val="center"/>
        <w:rPr>
          <w:bCs/>
          <w:color w:val="000000"/>
          <w:sz w:val="28"/>
          <w:szCs w:val="28"/>
        </w:rPr>
      </w:pPr>
    </w:p>
    <w:p w:rsidR="005B7AE9" w:rsidRDefault="005B7AE9" w:rsidP="005B7AE9">
      <w:pPr>
        <w:jc w:val="center"/>
        <w:rPr>
          <w:bCs/>
          <w:color w:val="000000"/>
          <w:sz w:val="28"/>
          <w:szCs w:val="28"/>
        </w:rPr>
      </w:pPr>
    </w:p>
    <w:p w:rsidR="005B7AE9" w:rsidRDefault="005B7AE9" w:rsidP="005B7AE9">
      <w:pPr>
        <w:jc w:val="center"/>
        <w:rPr>
          <w:bCs/>
          <w:color w:val="000000"/>
          <w:sz w:val="28"/>
          <w:szCs w:val="28"/>
        </w:rPr>
      </w:pPr>
    </w:p>
    <w:p w:rsidR="005B7AE9" w:rsidRDefault="005B7AE9" w:rsidP="005B7AE9">
      <w:pPr>
        <w:jc w:val="center"/>
        <w:rPr>
          <w:bCs/>
          <w:color w:val="000000"/>
          <w:sz w:val="28"/>
          <w:szCs w:val="28"/>
        </w:rPr>
      </w:pPr>
    </w:p>
    <w:p w:rsidR="005B7AE9" w:rsidRDefault="005B7AE9" w:rsidP="005B7AE9">
      <w:pPr>
        <w:jc w:val="center"/>
        <w:rPr>
          <w:bCs/>
          <w:color w:val="000000"/>
          <w:sz w:val="28"/>
          <w:szCs w:val="28"/>
        </w:rPr>
      </w:pPr>
    </w:p>
    <w:p w:rsidR="005B7AE9" w:rsidRDefault="005B7AE9" w:rsidP="005B7AE9">
      <w:pPr>
        <w:jc w:val="center"/>
        <w:rPr>
          <w:bCs/>
          <w:color w:val="000000"/>
          <w:sz w:val="28"/>
          <w:szCs w:val="28"/>
        </w:rPr>
      </w:pPr>
    </w:p>
    <w:p w:rsidR="005B7AE9" w:rsidRDefault="005B7AE9" w:rsidP="005B7AE9">
      <w:pPr>
        <w:jc w:val="right"/>
      </w:pPr>
    </w:p>
    <w:p w:rsidR="005B7AE9" w:rsidRDefault="005B7AE9" w:rsidP="005B7AE9">
      <w:pPr>
        <w:jc w:val="right"/>
      </w:pPr>
    </w:p>
    <w:p w:rsidR="005B7AE9" w:rsidRDefault="005B7AE9" w:rsidP="005B7AE9">
      <w:pPr>
        <w:jc w:val="right"/>
      </w:pPr>
    </w:p>
    <w:p w:rsidR="005B7AE9" w:rsidRDefault="005B7AE9" w:rsidP="005B7AE9">
      <w:pPr>
        <w:jc w:val="right"/>
      </w:pPr>
    </w:p>
    <w:p w:rsidR="005B7AE9" w:rsidRDefault="005B7AE9" w:rsidP="005B7AE9">
      <w:pPr>
        <w:jc w:val="right"/>
      </w:pPr>
    </w:p>
    <w:p w:rsidR="005B7AE9" w:rsidRPr="00F04FB7" w:rsidRDefault="005B7AE9" w:rsidP="005B7AE9">
      <w:pPr>
        <w:ind w:right="-550"/>
        <w:jc w:val="right"/>
      </w:pPr>
      <w:r w:rsidRPr="00F04FB7">
        <w:lastRenderedPageBreak/>
        <w:t>Приложение 3</w:t>
      </w:r>
    </w:p>
    <w:p w:rsidR="005B7AE9" w:rsidRPr="00F04FB7" w:rsidRDefault="005B7AE9" w:rsidP="005B7AE9">
      <w:pPr>
        <w:ind w:right="-550"/>
        <w:jc w:val="right"/>
      </w:pPr>
      <w:r w:rsidRPr="00F04FB7">
        <w:t>к муниципальной программе</w:t>
      </w:r>
    </w:p>
    <w:p w:rsidR="005B7AE9" w:rsidRPr="00F04FB7" w:rsidRDefault="005B7AE9" w:rsidP="005B7AE9">
      <w:pPr>
        <w:ind w:right="-550"/>
        <w:jc w:val="right"/>
      </w:pPr>
      <w:r w:rsidRPr="00F04FB7">
        <w:t xml:space="preserve">«Формирование современной городской среды </w:t>
      </w:r>
    </w:p>
    <w:p w:rsidR="005B7AE9" w:rsidRPr="00F04FB7" w:rsidRDefault="005B7AE9" w:rsidP="005B7AE9">
      <w:pPr>
        <w:ind w:right="-550"/>
        <w:jc w:val="right"/>
        <w:rPr>
          <w:rFonts w:eastAsia="MS Mincho"/>
        </w:rPr>
      </w:pPr>
      <w:r w:rsidRPr="00F04FB7">
        <w:t xml:space="preserve">на территории </w:t>
      </w:r>
      <w:r w:rsidR="004F09D8">
        <w:t>Сосновского</w:t>
      </w:r>
      <w:r>
        <w:rPr>
          <w:rFonts w:eastAsia="MS Mincho"/>
        </w:rPr>
        <w:t xml:space="preserve"> сельского</w:t>
      </w:r>
      <w:r w:rsidRPr="00F04FB7">
        <w:rPr>
          <w:rFonts w:eastAsia="MS Mincho"/>
        </w:rPr>
        <w:t xml:space="preserve"> поселения</w:t>
      </w:r>
    </w:p>
    <w:p w:rsidR="005B7AE9" w:rsidRPr="00F04FB7" w:rsidRDefault="005B7AE9" w:rsidP="005B7AE9">
      <w:pPr>
        <w:ind w:right="-550"/>
        <w:jc w:val="right"/>
      </w:pPr>
      <w:r w:rsidRPr="00F04FB7">
        <w:t>на 2018-2022 годы»</w:t>
      </w:r>
    </w:p>
    <w:p w:rsidR="005B7AE9" w:rsidRDefault="005B7AE9" w:rsidP="005B7AE9">
      <w:pPr>
        <w:ind w:right="-550"/>
        <w:jc w:val="center"/>
        <w:rPr>
          <w:bCs/>
          <w:color w:val="000000"/>
          <w:sz w:val="28"/>
          <w:szCs w:val="28"/>
        </w:rPr>
      </w:pPr>
    </w:p>
    <w:p w:rsidR="005B7AE9" w:rsidRPr="00373054" w:rsidRDefault="005B7AE9" w:rsidP="005B7AE9">
      <w:pPr>
        <w:jc w:val="center"/>
        <w:rPr>
          <w:b/>
          <w:bCs/>
          <w:color w:val="000000"/>
          <w:sz w:val="28"/>
          <w:szCs w:val="28"/>
        </w:rPr>
      </w:pPr>
      <w:r w:rsidRPr="00373054">
        <w:rPr>
          <w:b/>
          <w:bCs/>
          <w:color w:val="000000"/>
          <w:sz w:val="28"/>
          <w:szCs w:val="28"/>
        </w:rPr>
        <w:t xml:space="preserve">Ресурсное обеспечение </w:t>
      </w:r>
    </w:p>
    <w:p w:rsidR="005B7AE9" w:rsidRPr="00373054" w:rsidRDefault="005B7AE9" w:rsidP="005B7AE9">
      <w:pPr>
        <w:jc w:val="center"/>
        <w:rPr>
          <w:b/>
          <w:sz w:val="28"/>
          <w:szCs w:val="28"/>
        </w:rPr>
      </w:pPr>
      <w:r w:rsidRPr="00373054">
        <w:rPr>
          <w:b/>
          <w:bCs/>
          <w:color w:val="000000"/>
          <w:sz w:val="28"/>
          <w:szCs w:val="28"/>
        </w:rPr>
        <w:t>реализации</w:t>
      </w:r>
      <w:r w:rsidRPr="00373054">
        <w:rPr>
          <w:b/>
          <w:sz w:val="28"/>
          <w:szCs w:val="28"/>
        </w:rPr>
        <w:t xml:space="preserve"> муниципальной программы</w:t>
      </w:r>
    </w:p>
    <w:p w:rsidR="005B7AE9" w:rsidRPr="00373054" w:rsidRDefault="005B7AE9" w:rsidP="005B7AE9">
      <w:pPr>
        <w:jc w:val="center"/>
        <w:rPr>
          <w:rFonts w:eastAsia="MS Mincho"/>
          <w:b/>
          <w:sz w:val="28"/>
          <w:szCs w:val="28"/>
        </w:rPr>
      </w:pPr>
      <w:r w:rsidRPr="00373054">
        <w:rPr>
          <w:b/>
          <w:sz w:val="28"/>
          <w:szCs w:val="28"/>
        </w:rPr>
        <w:t xml:space="preserve">«Формирование современной городской среды на территории </w:t>
      </w:r>
      <w:r w:rsidR="004F09D8">
        <w:rPr>
          <w:b/>
          <w:sz w:val="28"/>
          <w:szCs w:val="28"/>
        </w:rPr>
        <w:t>Сосновского</w:t>
      </w:r>
      <w:r w:rsidRPr="00373054">
        <w:rPr>
          <w:b/>
          <w:sz w:val="28"/>
          <w:szCs w:val="28"/>
        </w:rPr>
        <w:t xml:space="preserve"> сельского </w:t>
      </w:r>
      <w:r w:rsidRPr="00373054">
        <w:rPr>
          <w:rFonts w:eastAsia="MS Mincho"/>
          <w:b/>
          <w:sz w:val="28"/>
          <w:szCs w:val="28"/>
        </w:rPr>
        <w:t xml:space="preserve">поселения </w:t>
      </w:r>
    </w:p>
    <w:p w:rsidR="005B7AE9" w:rsidRPr="00373054" w:rsidRDefault="005B7AE9" w:rsidP="005B7AE9">
      <w:pPr>
        <w:jc w:val="center"/>
        <w:rPr>
          <w:b/>
          <w:sz w:val="28"/>
          <w:szCs w:val="28"/>
        </w:rPr>
      </w:pPr>
      <w:r w:rsidRPr="00373054">
        <w:rPr>
          <w:rFonts w:eastAsia="MS Mincho"/>
          <w:b/>
          <w:sz w:val="28"/>
          <w:szCs w:val="28"/>
        </w:rPr>
        <w:t>Зубово-Полянского муниципального района Республики Мордовия</w:t>
      </w:r>
      <w:r w:rsidRPr="00373054">
        <w:rPr>
          <w:b/>
          <w:sz w:val="28"/>
          <w:szCs w:val="28"/>
        </w:rPr>
        <w:t>» на 2018-2022 годы</w:t>
      </w:r>
    </w:p>
    <w:tbl>
      <w:tblPr>
        <w:tblpPr w:leftFromText="180" w:rightFromText="180" w:vertAnchor="text" w:horzAnchor="margin" w:tblpY="223"/>
        <w:tblW w:w="5257" w:type="pct"/>
        <w:tblLayout w:type="fixed"/>
        <w:tblLook w:val="00A0"/>
      </w:tblPr>
      <w:tblGrid>
        <w:gridCol w:w="3930"/>
        <w:gridCol w:w="2988"/>
        <w:gridCol w:w="1990"/>
        <w:gridCol w:w="22"/>
        <w:gridCol w:w="1514"/>
        <w:gridCol w:w="56"/>
        <w:gridCol w:w="1219"/>
        <w:gridCol w:w="40"/>
        <w:gridCol w:w="1237"/>
        <w:gridCol w:w="25"/>
        <w:gridCol w:w="1247"/>
        <w:gridCol w:w="16"/>
        <w:gridCol w:w="1262"/>
      </w:tblGrid>
      <w:tr w:rsidR="0061336B" w:rsidRPr="00062845" w:rsidTr="0061336B">
        <w:trPr>
          <w:trHeight w:val="300"/>
        </w:trPr>
        <w:tc>
          <w:tcPr>
            <w:tcW w:w="1264" w:type="pct"/>
            <w:vMerge w:val="restart"/>
            <w:tcBorders>
              <w:top w:val="single" w:sz="4" w:space="0" w:color="auto"/>
              <w:left w:val="single" w:sz="4" w:space="0" w:color="auto"/>
              <w:bottom w:val="single" w:sz="4" w:space="0" w:color="auto"/>
              <w:right w:val="single" w:sz="4" w:space="0" w:color="auto"/>
            </w:tcBorders>
            <w:vAlign w:val="center"/>
          </w:tcPr>
          <w:p w:rsidR="0061336B" w:rsidRPr="00E968C7" w:rsidRDefault="0061336B" w:rsidP="0061336B">
            <w:pPr>
              <w:jc w:val="center"/>
              <w:rPr>
                <w:color w:val="000000"/>
              </w:rPr>
            </w:pPr>
            <w:r w:rsidRPr="00E968C7">
              <w:rPr>
                <w:color w:val="000000"/>
              </w:rPr>
              <w:t>Наименование</w:t>
            </w:r>
          </w:p>
        </w:tc>
        <w:tc>
          <w:tcPr>
            <w:tcW w:w="961" w:type="pct"/>
            <w:vMerge w:val="restart"/>
            <w:tcBorders>
              <w:top w:val="single" w:sz="4" w:space="0" w:color="auto"/>
              <w:left w:val="single" w:sz="4" w:space="0" w:color="auto"/>
              <w:bottom w:val="single" w:sz="4" w:space="0" w:color="auto"/>
              <w:right w:val="single" w:sz="4" w:space="0" w:color="auto"/>
            </w:tcBorders>
            <w:vAlign w:val="center"/>
          </w:tcPr>
          <w:p w:rsidR="0061336B" w:rsidRPr="00E968C7" w:rsidRDefault="0061336B" w:rsidP="0061336B">
            <w:pPr>
              <w:jc w:val="center"/>
              <w:rPr>
                <w:color w:val="000000"/>
              </w:rPr>
            </w:pPr>
            <w:r w:rsidRPr="00E968C7">
              <w:rPr>
                <w:color w:val="000000"/>
              </w:rPr>
              <w:t xml:space="preserve">Ответственный исполнитель, участник </w:t>
            </w:r>
          </w:p>
        </w:tc>
        <w:tc>
          <w:tcPr>
            <w:tcW w:w="640" w:type="pct"/>
            <w:vMerge w:val="restart"/>
            <w:tcBorders>
              <w:top w:val="single" w:sz="4" w:space="0" w:color="auto"/>
              <w:left w:val="nil"/>
              <w:bottom w:val="single" w:sz="4" w:space="0" w:color="auto"/>
              <w:right w:val="single" w:sz="4" w:space="0" w:color="auto"/>
            </w:tcBorders>
          </w:tcPr>
          <w:p w:rsidR="0061336B" w:rsidRPr="00E968C7" w:rsidRDefault="0061336B" w:rsidP="0061336B">
            <w:pPr>
              <w:jc w:val="center"/>
              <w:rPr>
                <w:color w:val="000000"/>
              </w:rPr>
            </w:pPr>
            <w:r w:rsidRPr="00E968C7">
              <w:rPr>
                <w:color w:val="000000"/>
              </w:rPr>
              <w:t>Источник финансирования</w:t>
            </w:r>
          </w:p>
        </w:tc>
        <w:tc>
          <w:tcPr>
            <w:tcW w:w="2135" w:type="pct"/>
            <w:gridSpan w:val="10"/>
            <w:tcBorders>
              <w:top w:val="single" w:sz="4" w:space="0" w:color="auto"/>
              <w:left w:val="nil"/>
              <w:bottom w:val="single" w:sz="4" w:space="0" w:color="auto"/>
              <w:right w:val="single" w:sz="4" w:space="0" w:color="auto"/>
            </w:tcBorders>
            <w:vAlign w:val="center"/>
          </w:tcPr>
          <w:p w:rsidR="0061336B" w:rsidRPr="00E968C7" w:rsidRDefault="0061336B" w:rsidP="0061336B">
            <w:pPr>
              <w:jc w:val="center"/>
              <w:rPr>
                <w:color w:val="000000"/>
              </w:rPr>
            </w:pPr>
            <w:r w:rsidRPr="00E968C7">
              <w:rPr>
                <w:color w:val="000000"/>
              </w:rPr>
              <w:t xml:space="preserve">Объемы бюджетных ассигнований (тыс. рублей) </w:t>
            </w:r>
          </w:p>
        </w:tc>
      </w:tr>
      <w:tr w:rsidR="0061336B" w:rsidRPr="00062845" w:rsidTr="0061336B">
        <w:trPr>
          <w:trHeight w:val="479"/>
        </w:trPr>
        <w:tc>
          <w:tcPr>
            <w:tcW w:w="1264" w:type="pct"/>
            <w:vMerge/>
            <w:tcBorders>
              <w:top w:val="single" w:sz="4" w:space="0" w:color="auto"/>
              <w:left w:val="single" w:sz="4" w:space="0" w:color="auto"/>
              <w:bottom w:val="single" w:sz="4" w:space="0" w:color="auto"/>
              <w:right w:val="single" w:sz="4" w:space="0" w:color="auto"/>
            </w:tcBorders>
            <w:vAlign w:val="center"/>
          </w:tcPr>
          <w:p w:rsidR="0061336B" w:rsidRPr="00E968C7" w:rsidRDefault="0061336B" w:rsidP="0061336B">
            <w:pPr>
              <w:rPr>
                <w:color w:val="000000"/>
              </w:rPr>
            </w:pPr>
          </w:p>
        </w:tc>
        <w:tc>
          <w:tcPr>
            <w:tcW w:w="961" w:type="pct"/>
            <w:vMerge/>
            <w:tcBorders>
              <w:top w:val="single" w:sz="4" w:space="0" w:color="auto"/>
              <w:left w:val="single" w:sz="4" w:space="0" w:color="auto"/>
              <w:bottom w:val="single" w:sz="4" w:space="0" w:color="auto"/>
              <w:right w:val="single" w:sz="4" w:space="0" w:color="auto"/>
            </w:tcBorders>
            <w:vAlign w:val="center"/>
          </w:tcPr>
          <w:p w:rsidR="0061336B" w:rsidRPr="00E968C7" w:rsidRDefault="0061336B" w:rsidP="0061336B">
            <w:pPr>
              <w:rPr>
                <w:color w:val="000000"/>
              </w:rPr>
            </w:pPr>
          </w:p>
        </w:tc>
        <w:tc>
          <w:tcPr>
            <w:tcW w:w="640" w:type="pct"/>
            <w:vMerge/>
            <w:tcBorders>
              <w:top w:val="single" w:sz="4" w:space="0" w:color="auto"/>
              <w:left w:val="nil"/>
              <w:bottom w:val="single" w:sz="4" w:space="0" w:color="auto"/>
              <w:right w:val="single" w:sz="4" w:space="0" w:color="auto"/>
            </w:tcBorders>
            <w:vAlign w:val="center"/>
          </w:tcPr>
          <w:p w:rsidR="0061336B" w:rsidRPr="00E968C7" w:rsidRDefault="0061336B" w:rsidP="0061336B">
            <w:pPr>
              <w:rPr>
                <w:color w:val="000000"/>
              </w:rPr>
            </w:pPr>
          </w:p>
        </w:tc>
        <w:tc>
          <w:tcPr>
            <w:tcW w:w="494" w:type="pct"/>
            <w:gridSpan w:val="2"/>
            <w:tcBorders>
              <w:top w:val="single" w:sz="4" w:space="0" w:color="auto"/>
              <w:left w:val="nil"/>
              <w:bottom w:val="nil"/>
              <w:right w:val="single" w:sz="4" w:space="0" w:color="auto"/>
            </w:tcBorders>
            <w:vAlign w:val="center"/>
          </w:tcPr>
          <w:p w:rsidR="0061336B" w:rsidRPr="00E968C7" w:rsidRDefault="0061336B" w:rsidP="0061336B">
            <w:pPr>
              <w:jc w:val="center"/>
              <w:rPr>
                <w:b/>
                <w:color w:val="000000"/>
              </w:rPr>
            </w:pPr>
            <w:r w:rsidRPr="00E968C7">
              <w:rPr>
                <w:b/>
                <w:color w:val="000000"/>
              </w:rPr>
              <w:t>на 2018г.</w:t>
            </w:r>
          </w:p>
        </w:tc>
        <w:tc>
          <w:tcPr>
            <w:tcW w:w="410" w:type="pct"/>
            <w:gridSpan w:val="2"/>
            <w:tcBorders>
              <w:top w:val="single" w:sz="4" w:space="0" w:color="auto"/>
              <w:left w:val="nil"/>
              <w:bottom w:val="nil"/>
              <w:right w:val="single" w:sz="4" w:space="0" w:color="auto"/>
            </w:tcBorders>
            <w:vAlign w:val="center"/>
          </w:tcPr>
          <w:p w:rsidR="0061336B" w:rsidRPr="00E968C7" w:rsidRDefault="0061336B" w:rsidP="0061336B">
            <w:pPr>
              <w:jc w:val="center"/>
              <w:rPr>
                <w:b/>
                <w:color w:val="000000"/>
              </w:rPr>
            </w:pPr>
            <w:r w:rsidRPr="00E968C7">
              <w:rPr>
                <w:b/>
                <w:color w:val="000000"/>
              </w:rPr>
              <w:t>на 2019г.</w:t>
            </w:r>
            <w:r>
              <w:rPr>
                <w:b/>
                <w:color w:val="000000"/>
              </w:rPr>
              <w:t xml:space="preserve"> *</w:t>
            </w:r>
          </w:p>
        </w:tc>
        <w:tc>
          <w:tcPr>
            <w:tcW w:w="411" w:type="pct"/>
            <w:gridSpan w:val="2"/>
            <w:tcBorders>
              <w:top w:val="single" w:sz="4" w:space="0" w:color="auto"/>
              <w:left w:val="nil"/>
              <w:bottom w:val="nil"/>
              <w:right w:val="single" w:sz="4" w:space="0" w:color="auto"/>
            </w:tcBorders>
            <w:vAlign w:val="center"/>
          </w:tcPr>
          <w:p w:rsidR="0061336B" w:rsidRPr="00E968C7" w:rsidRDefault="0061336B" w:rsidP="0061336B">
            <w:pPr>
              <w:jc w:val="center"/>
              <w:rPr>
                <w:b/>
                <w:color w:val="000000"/>
              </w:rPr>
            </w:pPr>
            <w:r w:rsidRPr="00E968C7">
              <w:rPr>
                <w:b/>
                <w:color w:val="000000"/>
              </w:rPr>
              <w:t>на 2020г.</w:t>
            </w:r>
            <w:r>
              <w:rPr>
                <w:b/>
                <w:color w:val="000000"/>
              </w:rPr>
              <w:t>*</w:t>
            </w:r>
          </w:p>
        </w:tc>
        <w:tc>
          <w:tcPr>
            <w:tcW w:w="409" w:type="pct"/>
            <w:gridSpan w:val="2"/>
            <w:tcBorders>
              <w:top w:val="single" w:sz="4" w:space="0" w:color="auto"/>
              <w:left w:val="nil"/>
              <w:bottom w:val="nil"/>
              <w:right w:val="single" w:sz="4" w:space="0" w:color="auto"/>
            </w:tcBorders>
            <w:vAlign w:val="center"/>
          </w:tcPr>
          <w:p w:rsidR="0061336B" w:rsidRPr="00E968C7" w:rsidRDefault="0061336B" w:rsidP="0061336B">
            <w:pPr>
              <w:jc w:val="center"/>
              <w:rPr>
                <w:b/>
                <w:color w:val="000000"/>
              </w:rPr>
            </w:pPr>
            <w:r w:rsidRPr="00E968C7">
              <w:rPr>
                <w:b/>
                <w:color w:val="000000"/>
              </w:rPr>
              <w:t>на 2021г.</w:t>
            </w:r>
            <w:r>
              <w:rPr>
                <w:b/>
                <w:color w:val="000000"/>
              </w:rPr>
              <w:t>*</w:t>
            </w:r>
          </w:p>
        </w:tc>
        <w:tc>
          <w:tcPr>
            <w:tcW w:w="411" w:type="pct"/>
            <w:gridSpan w:val="2"/>
            <w:tcBorders>
              <w:top w:val="single" w:sz="4" w:space="0" w:color="auto"/>
              <w:left w:val="nil"/>
              <w:bottom w:val="nil"/>
              <w:right w:val="single" w:sz="4" w:space="0" w:color="auto"/>
            </w:tcBorders>
            <w:vAlign w:val="center"/>
          </w:tcPr>
          <w:p w:rsidR="0061336B" w:rsidRPr="00E968C7" w:rsidRDefault="0061336B" w:rsidP="0061336B">
            <w:pPr>
              <w:jc w:val="center"/>
              <w:rPr>
                <w:b/>
                <w:color w:val="000000"/>
              </w:rPr>
            </w:pPr>
            <w:r w:rsidRPr="00E968C7">
              <w:rPr>
                <w:b/>
                <w:color w:val="000000"/>
              </w:rPr>
              <w:t>на 2022г.</w:t>
            </w:r>
            <w:r>
              <w:rPr>
                <w:b/>
                <w:color w:val="000000"/>
              </w:rPr>
              <w:t>*</w:t>
            </w:r>
          </w:p>
        </w:tc>
      </w:tr>
      <w:tr w:rsidR="0061336B" w:rsidRPr="00062845" w:rsidTr="0061336B">
        <w:trPr>
          <w:trHeight w:val="630"/>
        </w:trPr>
        <w:tc>
          <w:tcPr>
            <w:tcW w:w="1264" w:type="pct"/>
            <w:vMerge w:val="restart"/>
            <w:tcBorders>
              <w:top w:val="single" w:sz="4" w:space="0" w:color="auto"/>
              <w:left w:val="single" w:sz="4" w:space="0" w:color="auto"/>
              <w:bottom w:val="single" w:sz="4" w:space="0" w:color="000000"/>
              <w:right w:val="single" w:sz="4" w:space="0" w:color="auto"/>
            </w:tcBorders>
          </w:tcPr>
          <w:p w:rsidR="0061336B" w:rsidRPr="003F55CE" w:rsidRDefault="0061336B" w:rsidP="0061336B">
            <w:pPr>
              <w:widowControl w:val="0"/>
              <w:autoSpaceDE w:val="0"/>
              <w:autoSpaceDN w:val="0"/>
              <w:adjustRightInd w:val="0"/>
              <w:jc w:val="center"/>
            </w:pPr>
            <w:r w:rsidRPr="003F55CE">
              <w:t>Благоустройство дворовых территорий многоквартирных домов</w:t>
            </w:r>
          </w:p>
          <w:p w:rsidR="0061336B" w:rsidRPr="00E01686" w:rsidRDefault="0061336B" w:rsidP="0061336B">
            <w:pPr>
              <w:rPr>
                <w:sz w:val="28"/>
                <w:szCs w:val="28"/>
              </w:rPr>
            </w:pPr>
          </w:p>
        </w:tc>
        <w:tc>
          <w:tcPr>
            <w:tcW w:w="961" w:type="pct"/>
            <w:vMerge w:val="restart"/>
            <w:tcBorders>
              <w:top w:val="single" w:sz="4" w:space="0" w:color="auto"/>
              <w:left w:val="nil"/>
              <w:right w:val="single" w:sz="4" w:space="0" w:color="auto"/>
            </w:tcBorders>
          </w:tcPr>
          <w:p w:rsidR="0061336B" w:rsidRPr="005F1BE4" w:rsidRDefault="0061336B" w:rsidP="0061336B">
            <w:pPr>
              <w:rPr>
                <w:rFonts w:eastAsia="MS Mincho"/>
              </w:rPr>
            </w:pPr>
            <w:r w:rsidRPr="005F1BE4">
              <w:rPr>
                <w:color w:val="000000"/>
              </w:rPr>
              <w:t>Ответственный исполнитель - Администрация</w:t>
            </w:r>
          </w:p>
          <w:p w:rsidR="0061336B" w:rsidRPr="005F1BE4" w:rsidRDefault="0061336B" w:rsidP="0061336B">
            <w:pPr>
              <w:rPr>
                <w:color w:val="000000"/>
              </w:rPr>
            </w:pPr>
            <w:r>
              <w:rPr>
                <w:rFonts w:eastAsia="MS Mincho"/>
              </w:rPr>
              <w:t>Сосновского сельского</w:t>
            </w:r>
            <w:r w:rsidRPr="005F1BE4">
              <w:rPr>
                <w:rFonts w:eastAsia="MS Mincho"/>
              </w:rPr>
              <w:t xml:space="preserve"> поселения Зубово-Полянского  муниципального района Республики Мордовия</w:t>
            </w:r>
          </w:p>
          <w:p w:rsidR="0061336B" w:rsidRPr="000F0222" w:rsidRDefault="0061336B" w:rsidP="0061336B">
            <w:pPr>
              <w:rPr>
                <w:color w:val="000000"/>
                <w:sz w:val="28"/>
                <w:szCs w:val="28"/>
              </w:rPr>
            </w:pPr>
          </w:p>
        </w:tc>
        <w:tc>
          <w:tcPr>
            <w:tcW w:w="647" w:type="pct"/>
            <w:gridSpan w:val="2"/>
            <w:tcBorders>
              <w:top w:val="single" w:sz="4" w:space="0" w:color="auto"/>
              <w:left w:val="nil"/>
              <w:bottom w:val="single" w:sz="4" w:space="0" w:color="auto"/>
              <w:right w:val="single" w:sz="4" w:space="0" w:color="auto"/>
            </w:tcBorders>
          </w:tcPr>
          <w:p w:rsidR="0061336B" w:rsidRPr="002554A3" w:rsidRDefault="0061336B" w:rsidP="0061336B">
            <w:pPr>
              <w:widowControl w:val="0"/>
              <w:autoSpaceDE w:val="0"/>
              <w:autoSpaceDN w:val="0"/>
              <w:adjustRightInd w:val="0"/>
            </w:pPr>
            <w:r>
              <w:t>Федеральный бюджет</w:t>
            </w:r>
          </w:p>
        </w:tc>
        <w:tc>
          <w:tcPr>
            <w:tcW w:w="505" w:type="pct"/>
            <w:gridSpan w:val="2"/>
            <w:tcBorders>
              <w:top w:val="single" w:sz="4" w:space="0" w:color="auto"/>
              <w:left w:val="nil"/>
              <w:bottom w:val="single" w:sz="4" w:space="0" w:color="auto"/>
              <w:right w:val="single" w:sz="4" w:space="0" w:color="auto"/>
            </w:tcBorders>
          </w:tcPr>
          <w:p w:rsidR="0061336B" w:rsidRPr="002554A3" w:rsidRDefault="0061336B" w:rsidP="0061336B">
            <w:pPr>
              <w:widowControl w:val="0"/>
              <w:autoSpaceDE w:val="0"/>
              <w:autoSpaceDN w:val="0"/>
              <w:adjustRightInd w:val="0"/>
              <w:jc w:val="center"/>
            </w:pPr>
            <w:r>
              <w:t>708,292</w:t>
            </w:r>
          </w:p>
        </w:tc>
        <w:tc>
          <w:tcPr>
            <w:tcW w:w="405" w:type="pct"/>
            <w:gridSpan w:val="2"/>
            <w:tcBorders>
              <w:top w:val="single" w:sz="4" w:space="0" w:color="auto"/>
              <w:left w:val="nil"/>
              <w:bottom w:val="single" w:sz="4" w:space="0" w:color="auto"/>
              <w:right w:val="single" w:sz="4" w:space="0" w:color="auto"/>
            </w:tcBorders>
          </w:tcPr>
          <w:p w:rsidR="0061336B" w:rsidRPr="002554A3" w:rsidRDefault="0061336B" w:rsidP="0061336B">
            <w:pPr>
              <w:widowControl w:val="0"/>
              <w:autoSpaceDE w:val="0"/>
              <w:autoSpaceDN w:val="0"/>
              <w:adjustRightInd w:val="0"/>
              <w:jc w:val="center"/>
            </w:pPr>
            <w:r>
              <w:t>1123,600</w:t>
            </w:r>
          </w:p>
        </w:tc>
        <w:tc>
          <w:tcPr>
            <w:tcW w:w="406" w:type="pct"/>
            <w:gridSpan w:val="2"/>
            <w:tcBorders>
              <w:top w:val="single" w:sz="4" w:space="0" w:color="auto"/>
              <w:left w:val="nil"/>
              <w:bottom w:val="single" w:sz="4" w:space="0" w:color="auto"/>
              <w:right w:val="single" w:sz="4" w:space="0" w:color="auto"/>
            </w:tcBorders>
          </w:tcPr>
          <w:p w:rsidR="0061336B" w:rsidRPr="002554A3" w:rsidRDefault="0061336B" w:rsidP="0061336B">
            <w:pPr>
              <w:widowControl w:val="0"/>
              <w:autoSpaceDE w:val="0"/>
              <w:autoSpaceDN w:val="0"/>
              <w:adjustRightInd w:val="0"/>
              <w:jc w:val="center"/>
            </w:pPr>
            <w:r>
              <w:t>1123,600</w:t>
            </w:r>
          </w:p>
        </w:tc>
        <w:tc>
          <w:tcPr>
            <w:tcW w:w="406" w:type="pct"/>
            <w:gridSpan w:val="2"/>
            <w:tcBorders>
              <w:top w:val="single" w:sz="4" w:space="0" w:color="auto"/>
              <w:left w:val="nil"/>
              <w:bottom w:val="single" w:sz="4" w:space="0" w:color="auto"/>
              <w:right w:val="single" w:sz="4" w:space="0" w:color="auto"/>
            </w:tcBorders>
          </w:tcPr>
          <w:p w:rsidR="0061336B" w:rsidRPr="002554A3" w:rsidRDefault="0061336B" w:rsidP="0061336B">
            <w:pPr>
              <w:widowControl w:val="0"/>
              <w:autoSpaceDE w:val="0"/>
              <w:autoSpaceDN w:val="0"/>
              <w:adjustRightInd w:val="0"/>
              <w:jc w:val="center"/>
            </w:pPr>
            <w:r>
              <w:t>1123,600</w:t>
            </w:r>
          </w:p>
        </w:tc>
        <w:tc>
          <w:tcPr>
            <w:tcW w:w="406" w:type="pct"/>
            <w:tcBorders>
              <w:top w:val="single" w:sz="4" w:space="0" w:color="auto"/>
              <w:left w:val="nil"/>
              <w:bottom w:val="single" w:sz="4" w:space="0" w:color="auto"/>
              <w:right w:val="single" w:sz="4" w:space="0" w:color="auto"/>
            </w:tcBorders>
          </w:tcPr>
          <w:p w:rsidR="0061336B" w:rsidRPr="002554A3" w:rsidRDefault="0061336B" w:rsidP="0061336B">
            <w:pPr>
              <w:widowControl w:val="0"/>
              <w:autoSpaceDE w:val="0"/>
              <w:autoSpaceDN w:val="0"/>
              <w:adjustRightInd w:val="0"/>
              <w:jc w:val="center"/>
            </w:pPr>
            <w:r>
              <w:t>1125,200</w:t>
            </w:r>
          </w:p>
        </w:tc>
      </w:tr>
      <w:tr w:rsidR="0061336B" w:rsidRPr="00062845" w:rsidTr="0061336B">
        <w:trPr>
          <w:trHeight w:val="315"/>
        </w:trPr>
        <w:tc>
          <w:tcPr>
            <w:tcW w:w="1264" w:type="pct"/>
            <w:vMerge/>
            <w:tcBorders>
              <w:top w:val="single" w:sz="4" w:space="0" w:color="auto"/>
              <w:left w:val="single" w:sz="4" w:space="0" w:color="auto"/>
              <w:bottom w:val="single" w:sz="4" w:space="0" w:color="000000"/>
              <w:right w:val="single" w:sz="4" w:space="0" w:color="auto"/>
            </w:tcBorders>
          </w:tcPr>
          <w:p w:rsidR="0061336B" w:rsidRPr="003F55CE" w:rsidRDefault="0061336B" w:rsidP="0061336B">
            <w:pPr>
              <w:widowControl w:val="0"/>
              <w:autoSpaceDE w:val="0"/>
              <w:autoSpaceDN w:val="0"/>
              <w:adjustRightInd w:val="0"/>
              <w:jc w:val="center"/>
            </w:pPr>
          </w:p>
        </w:tc>
        <w:tc>
          <w:tcPr>
            <w:tcW w:w="961" w:type="pct"/>
            <w:vMerge/>
            <w:tcBorders>
              <w:top w:val="single" w:sz="4" w:space="0" w:color="auto"/>
              <w:left w:val="nil"/>
              <w:right w:val="single" w:sz="4" w:space="0" w:color="auto"/>
            </w:tcBorders>
          </w:tcPr>
          <w:p w:rsidR="0061336B" w:rsidRPr="005F1BE4" w:rsidRDefault="0061336B" w:rsidP="0061336B">
            <w:pPr>
              <w:rPr>
                <w:color w:val="000000"/>
              </w:rPr>
            </w:pPr>
          </w:p>
        </w:tc>
        <w:tc>
          <w:tcPr>
            <w:tcW w:w="647" w:type="pct"/>
            <w:gridSpan w:val="2"/>
            <w:tcBorders>
              <w:top w:val="single" w:sz="4" w:space="0" w:color="auto"/>
              <w:left w:val="nil"/>
              <w:right w:val="single" w:sz="4" w:space="0" w:color="auto"/>
            </w:tcBorders>
          </w:tcPr>
          <w:p w:rsidR="0061336B" w:rsidRDefault="0061336B" w:rsidP="0061336B">
            <w:pPr>
              <w:widowControl w:val="0"/>
              <w:autoSpaceDE w:val="0"/>
              <w:autoSpaceDN w:val="0"/>
              <w:adjustRightInd w:val="0"/>
            </w:pPr>
            <w:r>
              <w:t>Республиканский бюджет</w:t>
            </w:r>
          </w:p>
        </w:tc>
        <w:tc>
          <w:tcPr>
            <w:tcW w:w="505" w:type="pct"/>
            <w:gridSpan w:val="2"/>
            <w:tcBorders>
              <w:top w:val="single" w:sz="4" w:space="0" w:color="auto"/>
              <w:left w:val="nil"/>
              <w:bottom w:val="single" w:sz="4" w:space="0" w:color="auto"/>
              <w:right w:val="single" w:sz="4" w:space="0" w:color="auto"/>
            </w:tcBorders>
          </w:tcPr>
          <w:p w:rsidR="0061336B" w:rsidRDefault="0061336B" w:rsidP="0061336B">
            <w:pPr>
              <w:widowControl w:val="0"/>
              <w:autoSpaceDE w:val="0"/>
              <w:autoSpaceDN w:val="0"/>
              <w:adjustRightInd w:val="0"/>
              <w:jc w:val="center"/>
            </w:pPr>
            <w:r>
              <w:t>177,073</w:t>
            </w:r>
          </w:p>
        </w:tc>
        <w:tc>
          <w:tcPr>
            <w:tcW w:w="405" w:type="pct"/>
            <w:gridSpan w:val="2"/>
            <w:tcBorders>
              <w:top w:val="single" w:sz="4" w:space="0" w:color="auto"/>
              <w:left w:val="nil"/>
              <w:bottom w:val="single" w:sz="4" w:space="0" w:color="auto"/>
              <w:right w:val="single" w:sz="4" w:space="0" w:color="auto"/>
            </w:tcBorders>
          </w:tcPr>
          <w:p w:rsidR="0061336B" w:rsidRDefault="0061336B" w:rsidP="0061336B">
            <w:pPr>
              <w:widowControl w:val="0"/>
              <w:autoSpaceDE w:val="0"/>
              <w:autoSpaceDN w:val="0"/>
              <w:adjustRightInd w:val="0"/>
              <w:jc w:val="center"/>
            </w:pPr>
            <w:r>
              <w:t>281,000</w:t>
            </w:r>
          </w:p>
        </w:tc>
        <w:tc>
          <w:tcPr>
            <w:tcW w:w="406" w:type="pct"/>
            <w:gridSpan w:val="2"/>
            <w:tcBorders>
              <w:top w:val="single" w:sz="4" w:space="0" w:color="auto"/>
              <w:left w:val="nil"/>
              <w:bottom w:val="single" w:sz="4" w:space="0" w:color="auto"/>
              <w:right w:val="single" w:sz="4" w:space="0" w:color="auto"/>
            </w:tcBorders>
          </w:tcPr>
          <w:p w:rsidR="0061336B" w:rsidRDefault="0061336B" w:rsidP="0061336B">
            <w:pPr>
              <w:widowControl w:val="0"/>
              <w:autoSpaceDE w:val="0"/>
              <w:autoSpaceDN w:val="0"/>
              <w:adjustRightInd w:val="0"/>
              <w:jc w:val="center"/>
            </w:pPr>
            <w:r>
              <w:t>281,000</w:t>
            </w:r>
          </w:p>
        </w:tc>
        <w:tc>
          <w:tcPr>
            <w:tcW w:w="406" w:type="pct"/>
            <w:gridSpan w:val="2"/>
            <w:tcBorders>
              <w:top w:val="single" w:sz="4" w:space="0" w:color="auto"/>
              <w:left w:val="nil"/>
              <w:bottom w:val="single" w:sz="4" w:space="0" w:color="auto"/>
              <w:right w:val="single" w:sz="4" w:space="0" w:color="auto"/>
            </w:tcBorders>
          </w:tcPr>
          <w:p w:rsidR="0061336B" w:rsidRDefault="0061336B" w:rsidP="0061336B">
            <w:pPr>
              <w:widowControl w:val="0"/>
              <w:autoSpaceDE w:val="0"/>
              <w:autoSpaceDN w:val="0"/>
              <w:adjustRightInd w:val="0"/>
              <w:jc w:val="center"/>
            </w:pPr>
            <w:r>
              <w:t>281,000</w:t>
            </w:r>
          </w:p>
        </w:tc>
        <w:tc>
          <w:tcPr>
            <w:tcW w:w="406" w:type="pct"/>
            <w:tcBorders>
              <w:top w:val="single" w:sz="4" w:space="0" w:color="auto"/>
              <w:left w:val="nil"/>
              <w:bottom w:val="single" w:sz="4" w:space="0" w:color="auto"/>
              <w:right w:val="single" w:sz="4" w:space="0" w:color="auto"/>
            </w:tcBorders>
          </w:tcPr>
          <w:p w:rsidR="0061336B" w:rsidRDefault="0061336B" w:rsidP="0061336B">
            <w:pPr>
              <w:widowControl w:val="0"/>
              <w:autoSpaceDE w:val="0"/>
              <w:autoSpaceDN w:val="0"/>
              <w:adjustRightInd w:val="0"/>
              <w:jc w:val="center"/>
            </w:pPr>
            <w:r>
              <w:t>281,300</w:t>
            </w:r>
          </w:p>
        </w:tc>
      </w:tr>
      <w:tr w:rsidR="0061336B" w:rsidRPr="00062845" w:rsidTr="0061336B">
        <w:trPr>
          <w:trHeight w:val="619"/>
        </w:trPr>
        <w:tc>
          <w:tcPr>
            <w:tcW w:w="1264" w:type="pct"/>
            <w:vMerge/>
            <w:tcBorders>
              <w:top w:val="single" w:sz="4" w:space="0" w:color="auto"/>
              <w:left w:val="single" w:sz="4" w:space="0" w:color="auto"/>
              <w:bottom w:val="single" w:sz="4" w:space="0" w:color="000000"/>
              <w:right w:val="single" w:sz="4" w:space="0" w:color="auto"/>
            </w:tcBorders>
            <w:vAlign w:val="center"/>
          </w:tcPr>
          <w:p w:rsidR="0061336B" w:rsidRPr="000F0222" w:rsidRDefault="0061336B" w:rsidP="0061336B">
            <w:pPr>
              <w:rPr>
                <w:color w:val="000000"/>
                <w:sz w:val="28"/>
                <w:szCs w:val="28"/>
              </w:rPr>
            </w:pPr>
          </w:p>
        </w:tc>
        <w:tc>
          <w:tcPr>
            <w:tcW w:w="961" w:type="pct"/>
            <w:vMerge/>
            <w:tcBorders>
              <w:left w:val="nil"/>
              <w:right w:val="single" w:sz="4" w:space="0" w:color="auto"/>
            </w:tcBorders>
            <w:vAlign w:val="bottom"/>
          </w:tcPr>
          <w:p w:rsidR="0061336B" w:rsidRPr="000F0222" w:rsidRDefault="0061336B" w:rsidP="0061336B">
            <w:pPr>
              <w:rPr>
                <w:color w:val="000000"/>
                <w:sz w:val="28"/>
                <w:szCs w:val="28"/>
              </w:rPr>
            </w:pPr>
          </w:p>
        </w:tc>
        <w:tc>
          <w:tcPr>
            <w:tcW w:w="640" w:type="pct"/>
            <w:tcBorders>
              <w:top w:val="single" w:sz="4" w:space="0" w:color="auto"/>
              <w:left w:val="nil"/>
              <w:bottom w:val="single" w:sz="4" w:space="0" w:color="auto"/>
              <w:right w:val="single" w:sz="4" w:space="0" w:color="auto"/>
            </w:tcBorders>
          </w:tcPr>
          <w:p w:rsidR="0061336B" w:rsidRPr="005F1BE4" w:rsidRDefault="0061336B" w:rsidP="0061336B">
            <w:r w:rsidRPr="005F1BE4">
              <w:t>Местный бюджет</w:t>
            </w:r>
          </w:p>
        </w:tc>
        <w:tc>
          <w:tcPr>
            <w:tcW w:w="494" w:type="pct"/>
            <w:gridSpan w:val="2"/>
            <w:tcBorders>
              <w:top w:val="single" w:sz="4" w:space="0" w:color="auto"/>
              <w:left w:val="nil"/>
              <w:bottom w:val="single" w:sz="4" w:space="0" w:color="auto"/>
              <w:right w:val="single" w:sz="4" w:space="0" w:color="auto"/>
            </w:tcBorders>
            <w:vAlign w:val="center"/>
          </w:tcPr>
          <w:p w:rsidR="0061336B" w:rsidRPr="002554A3" w:rsidRDefault="0061336B" w:rsidP="0061336B">
            <w:pPr>
              <w:widowControl w:val="0"/>
              <w:autoSpaceDE w:val="0"/>
              <w:autoSpaceDN w:val="0"/>
              <w:adjustRightInd w:val="0"/>
              <w:jc w:val="center"/>
            </w:pPr>
            <w:r>
              <w:t>43,674</w:t>
            </w:r>
          </w:p>
        </w:tc>
        <w:tc>
          <w:tcPr>
            <w:tcW w:w="410" w:type="pct"/>
            <w:gridSpan w:val="2"/>
            <w:tcBorders>
              <w:top w:val="single" w:sz="4" w:space="0" w:color="auto"/>
              <w:left w:val="nil"/>
              <w:bottom w:val="single" w:sz="4" w:space="0" w:color="auto"/>
              <w:right w:val="single" w:sz="4" w:space="0" w:color="auto"/>
            </w:tcBorders>
            <w:vAlign w:val="center"/>
          </w:tcPr>
          <w:p w:rsidR="0061336B" w:rsidRPr="002554A3" w:rsidRDefault="0061336B" w:rsidP="0061336B">
            <w:pPr>
              <w:widowControl w:val="0"/>
              <w:autoSpaceDE w:val="0"/>
              <w:autoSpaceDN w:val="0"/>
              <w:adjustRightInd w:val="0"/>
              <w:jc w:val="center"/>
            </w:pPr>
            <w:r>
              <w:t>43,400</w:t>
            </w:r>
          </w:p>
        </w:tc>
        <w:tc>
          <w:tcPr>
            <w:tcW w:w="411" w:type="pct"/>
            <w:gridSpan w:val="2"/>
            <w:tcBorders>
              <w:top w:val="single" w:sz="4" w:space="0" w:color="auto"/>
              <w:left w:val="nil"/>
              <w:bottom w:val="single" w:sz="4" w:space="0" w:color="auto"/>
              <w:right w:val="single" w:sz="4" w:space="0" w:color="auto"/>
            </w:tcBorders>
            <w:vAlign w:val="center"/>
          </w:tcPr>
          <w:p w:rsidR="0061336B" w:rsidRPr="002554A3" w:rsidRDefault="0061336B" w:rsidP="0061336B">
            <w:pPr>
              <w:widowControl w:val="0"/>
              <w:autoSpaceDE w:val="0"/>
              <w:autoSpaceDN w:val="0"/>
              <w:adjustRightInd w:val="0"/>
              <w:jc w:val="center"/>
            </w:pPr>
            <w:r>
              <w:t>43,400</w:t>
            </w:r>
          </w:p>
        </w:tc>
        <w:tc>
          <w:tcPr>
            <w:tcW w:w="409" w:type="pct"/>
            <w:gridSpan w:val="2"/>
            <w:tcBorders>
              <w:top w:val="single" w:sz="4" w:space="0" w:color="auto"/>
              <w:left w:val="nil"/>
              <w:bottom w:val="single" w:sz="4" w:space="0" w:color="auto"/>
              <w:right w:val="single" w:sz="4" w:space="0" w:color="auto"/>
            </w:tcBorders>
            <w:vAlign w:val="center"/>
          </w:tcPr>
          <w:p w:rsidR="0061336B" w:rsidRPr="002554A3" w:rsidRDefault="0061336B" w:rsidP="0061336B">
            <w:pPr>
              <w:widowControl w:val="0"/>
              <w:autoSpaceDE w:val="0"/>
              <w:autoSpaceDN w:val="0"/>
              <w:adjustRightInd w:val="0"/>
              <w:jc w:val="center"/>
            </w:pPr>
            <w:r>
              <w:t>43,400</w:t>
            </w:r>
          </w:p>
        </w:tc>
        <w:tc>
          <w:tcPr>
            <w:tcW w:w="411" w:type="pct"/>
            <w:gridSpan w:val="2"/>
            <w:tcBorders>
              <w:top w:val="single" w:sz="4" w:space="0" w:color="auto"/>
              <w:left w:val="nil"/>
              <w:bottom w:val="single" w:sz="4" w:space="0" w:color="auto"/>
              <w:right w:val="single" w:sz="4" w:space="0" w:color="auto"/>
            </w:tcBorders>
            <w:vAlign w:val="center"/>
          </w:tcPr>
          <w:p w:rsidR="0061336B" w:rsidRPr="002554A3" w:rsidRDefault="0061336B" w:rsidP="0061336B">
            <w:pPr>
              <w:widowControl w:val="0"/>
              <w:autoSpaceDE w:val="0"/>
              <w:autoSpaceDN w:val="0"/>
              <w:adjustRightInd w:val="0"/>
              <w:jc w:val="center"/>
            </w:pPr>
            <w:r>
              <w:t>43,500</w:t>
            </w:r>
          </w:p>
        </w:tc>
      </w:tr>
      <w:tr w:rsidR="0061336B" w:rsidRPr="00062845" w:rsidTr="0061336B">
        <w:trPr>
          <w:trHeight w:val="70"/>
        </w:trPr>
        <w:tc>
          <w:tcPr>
            <w:tcW w:w="1264" w:type="pct"/>
            <w:vMerge/>
            <w:tcBorders>
              <w:top w:val="single" w:sz="4" w:space="0" w:color="auto"/>
              <w:left w:val="single" w:sz="4" w:space="0" w:color="auto"/>
              <w:bottom w:val="single" w:sz="4" w:space="0" w:color="auto"/>
              <w:right w:val="single" w:sz="4" w:space="0" w:color="auto"/>
            </w:tcBorders>
            <w:vAlign w:val="center"/>
          </w:tcPr>
          <w:p w:rsidR="0061336B" w:rsidRPr="000F0222" w:rsidRDefault="0061336B" w:rsidP="0061336B">
            <w:pPr>
              <w:rPr>
                <w:color w:val="000000"/>
                <w:sz w:val="28"/>
                <w:szCs w:val="28"/>
              </w:rPr>
            </w:pPr>
          </w:p>
        </w:tc>
        <w:tc>
          <w:tcPr>
            <w:tcW w:w="961" w:type="pct"/>
            <w:vMerge/>
            <w:tcBorders>
              <w:left w:val="single" w:sz="4" w:space="0" w:color="auto"/>
              <w:bottom w:val="single" w:sz="4" w:space="0" w:color="auto"/>
              <w:right w:val="single" w:sz="4" w:space="0" w:color="auto"/>
            </w:tcBorders>
            <w:vAlign w:val="bottom"/>
          </w:tcPr>
          <w:p w:rsidR="0061336B" w:rsidRPr="000F0222" w:rsidRDefault="0061336B" w:rsidP="0061336B">
            <w:pPr>
              <w:rPr>
                <w:color w:val="000000"/>
                <w:sz w:val="28"/>
                <w:szCs w:val="28"/>
              </w:rPr>
            </w:pPr>
          </w:p>
        </w:tc>
        <w:tc>
          <w:tcPr>
            <w:tcW w:w="640" w:type="pct"/>
            <w:tcBorders>
              <w:top w:val="single" w:sz="4" w:space="0" w:color="auto"/>
              <w:left w:val="single" w:sz="4" w:space="0" w:color="auto"/>
              <w:bottom w:val="single" w:sz="4" w:space="0" w:color="auto"/>
              <w:right w:val="single" w:sz="4" w:space="0" w:color="auto"/>
            </w:tcBorders>
          </w:tcPr>
          <w:p w:rsidR="0061336B" w:rsidRPr="005F1BE4" w:rsidRDefault="0061336B" w:rsidP="0061336B">
            <w:pPr>
              <w:rPr>
                <w:b/>
                <w:color w:val="000000"/>
              </w:rPr>
            </w:pPr>
            <w:r w:rsidRPr="005F1BE4">
              <w:rPr>
                <w:b/>
                <w:color w:val="000000"/>
              </w:rPr>
              <w:t>Всего</w:t>
            </w:r>
            <w:r>
              <w:rPr>
                <w:b/>
                <w:color w:val="000000"/>
              </w:rPr>
              <w:t>:</w:t>
            </w:r>
          </w:p>
        </w:tc>
        <w:tc>
          <w:tcPr>
            <w:tcW w:w="494" w:type="pct"/>
            <w:gridSpan w:val="2"/>
            <w:tcBorders>
              <w:top w:val="single" w:sz="4" w:space="0" w:color="auto"/>
              <w:left w:val="single" w:sz="4" w:space="0" w:color="auto"/>
              <w:bottom w:val="single" w:sz="4" w:space="0" w:color="auto"/>
              <w:right w:val="single" w:sz="4" w:space="0" w:color="auto"/>
            </w:tcBorders>
            <w:vAlign w:val="center"/>
          </w:tcPr>
          <w:p w:rsidR="0061336B" w:rsidRPr="002554A3" w:rsidRDefault="0061336B" w:rsidP="0061336B">
            <w:pPr>
              <w:widowControl w:val="0"/>
              <w:autoSpaceDE w:val="0"/>
              <w:autoSpaceDN w:val="0"/>
              <w:adjustRightInd w:val="0"/>
              <w:jc w:val="center"/>
              <w:rPr>
                <w:b/>
              </w:rPr>
            </w:pPr>
            <w:r>
              <w:rPr>
                <w:b/>
              </w:rPr>
              <w:t>929,041</w:t>
            </w:r>
          </w:p>
        </w:tc>
        <w:tc>
          <w:tcPr>
            <w:tcW w:w="410" w:type="pct"/>
            <w:gridSpan w:val="2"/>
            <w:tcBorders>
              <w:top w:val="single" w:sz="4" w:space="0" w:color="auto"/>
              <w:left w:val="single" w:sz="4" w:space="0" w:color="auto"/>
              <w:bottom w:val="single" w:sz="4" w:space="0" w:color="auto"/>
              <w:right w:val="single" w:sz="4" w:space="0" w:color="auto"/>
            </w:tcBorders>
            <w:vAlign w:val="center"/>
          </w:tcPr>
          <w:p w:rsidR="0061336B" w:rsidRPr="002554A3" w:rsidRDefault="0061336B" w:rsidP="0061336B">
            <w:pPr>
              <w:widowControl w:val="0"/>
              <w:autoSpaceDE w:val="0"/>
              <w:autoSpaceDN w:val="0"/>
              <w:adjustRightInd w:val="0"/>
              <w:jc w:val="center"/>
              <w:rPr>
                <w:b/>
              </w:rPr>
            </w:pPr>
            <w:r>
              <w:rPr>
                <w:b/>
              </w:rPr>
              <w:t>1448,000</w:t>
            </w:r>
          </w:p>
        </w:tc>
        <w:tc>
          <w:tcPr>
            <w:tcW w:w="411" w:type="pct"/>
            <w:gridSpan w:val="2"/>
            <w:tcBorders>
              <w:top w:val="single" w:sz="4" w:space="0" w:color="auto"/>
              <w:left w:val="single" w:sz="4" w:space="0" w:color="auto"/>
              <w:bottom w:val="single" w:sz="4" w:space="0" w:color="auto"/>
              <w:right w:val="single" w:sz="4" w:space="0" w:color="auto"/>
            </w:tcBorders>
            <w:vAlign w:val="center"/>
          </w:tcPr>
          <w:p w:rsidR="0061336B" w:rsidRPr="002554A3" w:rsidRDefault="0061336B" w:rsidP="0061336B">
            <w:pPr>
              <w:widowControl w:val="0"/>
              <w:autoSpaceDE w:val="0"/>
              <w:autoSpaceDN w:val="0"/>
              <w:adjustRightInd w:val="0"/>
              <w:jc w:val="center"/>
              <w:rPr>
                <w:b/>
              </w:rPr>
            </w:pPr>
            <w:r>
              <w:rPr>
                <w:b/>
              </w:rPr>
              <w:t>1448,000</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61336B" w:rsidRPr="002554A3" w:rsidRDefault="0061336B" w:rsidP="0061336B">
            <w:pPr>
              <w:widowControl w:val="0"/>
              <w:autoSpaceDE w:val="0"/>
              <w:autoSpaceDN w:val="0"/>
              <w:adjustRightInd w:val="0"/>
              <w:jc w:val="center"/>
              <w:rPr>
                <w:b/>
              </w:rPr>
            </w:pPr>
            <w:r>
              <w:rPr>
                <w:b/>
              </w:rPr>
              <w:t>1448,000</w:t>
            </w:r>
          </w:p>
        </w:tc>
        <w:tc>
          <w:tcPr>
            <w:tcW w:w="411" w:type="pct"/>
            <w:gridSpan w:val="2"/>
            <w:tcBorders>
              <w:top w:val="single" w:sz="4" w:space="0" w:color="auto"/>
              <w:left w:val="single" w:sz="4" w:space="0" w:color="auto"/>
              <w:bottom w:val="single" w:sz="4" w:space="0" w:color="auto"/>
              <w:right w:val="single" w:sz="4" w:space="0" w:color="auto"/>
            </w:tcBorders>
            <w:vAlign w:val="center"/>
          </w:tcPr>
          <w:p w:rsidR="0061336B" w:rsidRPr="002554A3" w:rsidRDefault="0061336B" w:rsidP="0061336B">
            <w:pPr>
              <w:widowControl w:val="0"/>
              <w:autoSpaceDE w:val="0"/>
              <w:autoSpaceDN w:val="0"/>
              <w:adjustRightInd w:val="0"/>
              <w:jc w:val="center"/>
              <w:rPr>
                <w:b/>
              </w:rPr>
            </w:pPr>
            <w:r>
              <w:rPr>
                <w:b/>
              </w:rPr>
              <w:t>1450,000</w:t>
            </w:r>
          </w:p>
        </w:tc>
      </w:tr>
      <w:tr w:rsidR="0061336B" w:rsidRPr="00062845" w:rsidTr="0061336B">
        <w:trPr>
          <w:trHeight w:val="70"/>
        </w:trPr>
        <w:tc>
          <w:tcPr>
            <w:tcW w:w="1264" w:type="pct"/>
            <w:vMerge w:val="restart"/>
            <w:tcBorders>
              <w:top w:val="single" w:sz="4" w:space="0" w:color="auto"/>
              <w:left w:val="single" w:sz="4" w:space="0" w:color="auto"/>
              <w:right w:val="single" w:sz="4" w:space="0" w:color="auto"/>
            </w:tcBorders>
            <w:vAlign w:val="center"/>
          </w:tcPr>
          <w:p w:rsidR="0061336B" w:rsidRPr="002554A3" w:rsidRDefault="0061336B" w:rsidP="0061336B">
            <w:pPr>
              <w:widowControl w:val="0"/>
              <w:autoSpaceDE w:val="0"/>
              <w:autoSpaceDN w:val="0"/>
              <w:adjustRightInd w:val="0"/>
              <w:jc w:val="center"/>
            </w:pPr>
            <w:r w:rsidRPr="002554A3">
              <w:t>Благоустройство наиболее посещаемых муниципальных территорий общего пользования</w:t>
            </w:r>
          </w:p>
          <w:p w:rsidR="0061336B" w:rsidRPr="000F0222" w:rsidRDefault="0061336B" w:rsidP="0061336B">
            <w:pPr>
              <w:rPr>
                <w:color w:val="000000"/>
                <w:sz w:val="28"/>
                <w:szCs w:val="28"/>
              </w:rPr>
            </w:pPr>
          </w:p>
        </w:tc>
        <w:tc>
          <w:tcPr>
            <w:tcW w:w="961" w:type="pct"/>
            <w:vMerge w:val="restart"/>
            <w:tcBorders>
              <w:top w:val="single" w:sz="4" w:space="0" w:color="auto"/>
              <w:left w:val="single" w:sz="4" w:space="0" w:color="auto"/>
              <w:right w:val="single" w:sz="4" w:space="0" w:color="auto"/>
            </w:tcBorders>
            <w:vAlign w:val="bottom"/>
          </w:tcPr>
          <w:p w:rsidR="0061336B" w:rsidRPr="005F1BE4" w:rsidRDefault="0061336B" w:rsidP="0061336B">
            <w:pPr>
              <w:rPr>
                <w:rFonts w:eastAsia="MS Mincho"/>
              </w:rPr>
            </w:pPr>
            <w:r w:rsidRPr="005F1BE4">
              <w:rPr>
                <w:color w:val="000000"/>
              </w:rPr>
              <w:t>Ответственный исполнитель - Администрация</w:t>
            </w:r>
          </w:p>
          <w:p w:rsidR="0061336B" w:rsidRPr="005F1BE4" w:rsidRDefault="0061336B" w:rsidP="0061336B">
            <w:pPr>
              <w:rPr>
                <w:color w:val="000000"/>
              </w:rPr>
            </w:pPr>
            <w:r>
              <w:rPr>
                <w:rFonts w:eastAsia="MS Mincho"/>
              </w:rPr>
              <w:t>Сосновского сельского</w:t>
            </w:r>
            <w:r w:rsidRPr="005F1BE4">
              <w:rPr>
                <w:rFonts w:eastAsia="MS Mincho"/>
              </w:rPr>
              <w:t xml:space="preserve"> поселения Зубово-Полянского  муниципального района Республики Мордовия</w:t>
            </w:r>
          </w:p>
          <w:p w:rsidR="0061336B" w:rsidRPr="000F0222" w:rsidRDefault="0061336B" w:rsidP="0061336B">
            <w:pPr>
              <w:rPr>
                <w:color w:val="000000"/>
                <w:sz w:val="28"/>
                <w:szCs w:val="28"/>
              </w:rPr>
            </w:pPr>
          </w:p>
        </w:tc>
        <w:tc>
          <w:tcPr>
            <w:tcW w:w="640" w:type="pct"/>
            <w:tcBorders>
              <w:top w:val="single" w:sz="4" w:space="0" w:color="auto"/>
              <w:left w:val="single" w:sz="4" w:space="0" w:color="auto"/>
              <w:bottom w:val="single" w:sz="4" w:space="0" w:color="auto"/>
              <w:right w:val="single" w:sz="4" w:space="0" w:color="auto"/>
            </w:tcBorders>
          </w:tcPr>
          <w:p w:rsidR="0061336B" w:rsidRPr="002554A3" w:rsidRDefault="0061336B" w:rsidP="0061336B">
            <w:pPr>
              <w:widowControl w:val="0"/>
              <w:autoSpaceDE w:val="0"/>
              <w:autoSpaceDN w:val="0"/>
              <w:adjustRightInd w:val="0"/>
            </w:pPr>
            <w:r>
              <w:t>Федеральный бюджет</w:t>
            </w:r>
          </w:p>
        </w:tc>
        <w:tc>
          <w:tcPr>
            <w:tcW w:w="494" w:type="pct"/>
            <w:gridSpan w:val="2"/>
            <w:tcBorders>
              <w:top w:val="single" w:sz="4" w:space="0" w:color="auto"/>
              <w:left w:val="single" w:sz="4" w:space="0" w:color="auto"/>
              <w:bottom w:val="single" w:sz="4" w:space="0" w:color="auto"/>
              <w:right w:val="single" w:sz="4" w:space="0" w:color="auto"/>
            </w:tcBorders>
            <w:vAlign w:val="center"/>
          </w:tcPr>
          <w:p w:rsidR="0061336B" w:rsidRPr="002554A3" w:rsidRDefault="0061336B" w:rsidP="0061336B">
            <w:pPr>
              <w:widowControl w:val="0"/>
              <w:autoSpaceDE w:val="0"/>
              <w:autoSpaceDN w:val="0"/>
              <w:adjustRightInd w:val="0"/>
              <w:jc w:val="center"/>
            </w:pPr>
            <w:r>
              <w:t>0</w:t>
            </w:r>
          </w:p>
        </w:tc>
        <w:tc>
          <w:tcPr>
            <w:tcW w:w="410" w:type="pct"/>
            <w:gridSpan w:val="2"/>
            <w:tcBorders>
              <w:top w:val="single" w:sz="4" w:space="0" w:color="auto"/>
              <w:left w:val="single" w:sz="4" w:space="0" w:color="auto"/>
              <w:bottom w:val="single" w:sz="4" w:space="0" w:color="auto"/>
              <w:right w:val="single" w:sz="4" w:space="0" w:color="auto"/>
            </w:tcBorders>
            <w:vAlign w:val="center"/>
          </w:tcPr>
          <w:p w:rsidR="0061336B" w:rsidRPr="002554A3" w:rsidRDefault="0061336B" w:rsidP="0061336B">
            <w:pPr>
              <w:widowControl w:val="0"/>
              <w:autoSpaceDE w:val="0"/>
              <w:autoSpaceDN w:val="0"/>
              <w:adjustRightInd w:val="0"/>
              <w:jc w:val="center"/>
            </w:pPr>
            <w:r>
              <w:t>0</w:t>
            </w:r>
          </w:p>
        </w:tc>
        <w:tc>
          <w:tcPr>
            <w:tcW w:w="411" w:type="pct"/>
            <w:gridSpan w:val="2"/>
            <w:tcBorders>
              <w:top w:val="single" w:sz="4" w:space="0" w:color="auto"/>
              <w:left w:val="single" w:sz="4" w:space="0" w:color="auto"/>
              <w:bottom w:val="single" w:sz="4" w:space="0" w:color="auto"/>
              <w:right w:val="single" w:sz="4" w:space="0" w:color="auto"/>
            </w:tcBorders>
            <w:vAlign w:val="center"/>
          </w:tcPr>
          <w:p w:rsidR="0061336B" w:rsidRPr="002554A3" w:rsidRDefault="0061336B" w:rsidP="0061336B">
            <w:pPr>
              <w:widowControl w:val="0"/>
              <w:autoSpaceDE w:val="0"/>
              <w:autoSpaceDN w:val="0"/>
              <w:adjustRightInd w:val="0"/>
              <w:jc w:val="center"/>
            </w:pPr>
            <w:r>
              <w:t>0</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61336B" w:rsidRPr="002554A3" w:rsidRDefault="0061336B" w:rsidP="0061336B">
            <w:pPr>
              <w:widowControl w:val="0"/>
              <w:autoSpaceDE w:val="0"/>
              <w:autoSpaceDN w:val="0"/>
              <w:adjustRightInd w:val="0"/>
              <w:jc w:val="center"/>
            </w:pPr>
            <w:r>
              <w:t>5573,698</w:t>
            </w:r>
          </w:p>
        </w:tc>
        <w:tc>
          <w:tcPr>
            <w:tcW w:w="411" w:type="pct"/>
            <w:gridSpan w:val="2"/>
            <w:tcBorders>
              <w:top w:val="single" w:sz="4" w:space="0" w:color="auto"/>
              <w:left w:val="single" w:sz="4" w:space="0" w:color="auto"/>
              <w:bottom w:val="single" w:sz="4" w:space="0" w:color="auto"/>
              <w:right w:val="single" w:sz="4" w:space="0" w:color="auto"/>
            </w:tcBorders>
            <w:vAlign w:val="center"/>
          </w:tcPr>
          <w:p w:rsidR="0061336B" w:rsidRPr="002554A3" w:rsidRDefault="0061336B" w:rsidP="0061336B">
            <w:pPr>
              <w:widowControl w:val="0"/>
              <w:autoSpaceDE w:val="0"/>
              <w:autoSpaceDN w:val="0"/>
              <w:adjustRightInd w:val="0"/>
              <w:jc w:val="center"/>
            </w:pPr>
            <w:r>
              <w:t>4368,880</w:t>
            </w:r>
          </w:p>
        </w:tc>
      </w:tr>
      <w:tr w:rsidR="0061336B" w:rsidRPr="00062845" w:rsidTr="0061336B">
        <w:trPr>
          <w:trHeight w:val="599"/>
        </w:trPr>
        <w:tc>
          <w:tcPr>
            <w:tcW w:w="1264" w:type="pct"/>
            <w:vMerge/>
            <w:tcBorders>
              <w:left w:val="single" w:sz="4" w:space="0" w:color="auto"/>
              <w:right w:val="single" w:sz="4" w:space="0" w:color="auto"/>
            </w:tcBorders>
            <w:vAlign w:val="center"/>
          </w:tcPr>
          <w:p w:rsidR="0061336B" w:rsidRPr="002554A3" w:rsidRDefault="0061336B" w:rsidP="0061336B">
            <w:pPr>
              <w:widowControl w:val="0"/>
              <w:autoSpaceDE w:val="0"/>
              <w:autoSpaceDN w:val="0"/>
              <w:adjustRightInd w:val="0"/>
              <w:jc w:val="center"/>
            </w:pPr>
          </w:p>
        </w:tc>
        <w:tc>
          <w:tcPr>
            <w:tcW w:w="961" w:type="pct"/>
            <w:vMerge/>
            <w:tcBorders>
              <w:left w:val="single" w:sz="4" w:space="0" w:color="auto"/>
              <w:right w:val="single" w:sz="4" w:space="0" w:color="auto"/>
            </w:tcBorders>
            <w:vAlign w:val="bottom"/>
          </w:tcPr>
          <w:p w:rsidR="0061336B" w:rsidRPr="005F1BE4" w:rsidRDefault="0061336B" w:rsidP="0061336B">
            <w:pPr>
              <w:rPr>
                <w:color w:val="000000"/>
              </w:rPr>
            </w:pPr>
          </w:p>
        </w:tc>
        <w:tc>
          <w:tcPr>
            <w:tcW w:w="640" w:type="pct"/>
            <w:tcBorders>
              <w:top w:val="single" w:sz="4" w:space="0" w:color="auto"/>
              <w:left w:val="single" w:sz="4" w:space="0" w:color="auto"/>
              <w:bottom w:val="single" w:sz="4" w:space="0" w:color="auto"/>
              <w:right w:val="single" w:sz="4" w:space="0" w:color="auto"/>
            </w:tcBorders>
          </w:tcPr>
          <w:p w:rsidR="0061336B" w:rsidRPr="005F1BE4" w:rsidRDefault="0061336B" w:rsidP="0061336B">
            <w:pPr>
              <w:rPr>
                <w:color w:val="000000"/>
              </w:rPr>
            </w:pPr>
            <w:r w:rsidRPr="005F1BE4">
              <w:rPr>
                <w:color w:val="000000"/>
              </w:rPr>
              <w:t>Республиканский бюджет</w:t>
            </w:r>
          </w:p>
        </w:tc>
        <w:tc>
          <w:tcPr>
            <w:tcW w:w="494" w:type="pct"/>
            <w:gridSpan w:val="2"/>
            <w:tcBorders>
              <w:top w:val="single" w:sz="4" w:space="0" w:color="auto"/>
              <w:left w:val="single" w:sz="4" w:space="0" w:color="auto"/>
              <w:bottom w:val="single" w:sz="4" w:space="0" w:color="auto"/>
              <w:right w:val="single" w:sz="4" w:space="0" w:color="auto"/>
            </w:tcBorders>
            <w:vAlign w:val="center"/>
          </w:tcPr>
          <w:p w:rsidR="0061336B" w:rsidRPr="002554A3" w:rsidRDefault="0061336B" w:rsidP="0061336B">
            <w:pPr>
              <w:widowControl w:val="0"/>
              <w:autoSpaceDE w:val="0"/>
              <w:autoSpaceDN w:val="0"/>
              <w:adjustRightInd w:val="0"/>
              <w:jc w:val="center"/>
            </w:pPr>
            <w:r>
              <w:t>0</w:t>
            </w:r>
          </w:p>
        </w:tc>
        <w:tc>
          <w:tcPr>
            <w:tcW w:w="410" w:type="pct"/>
            <w:gridSpan w:val="2"/>
            <w:tcBorders>
              <w:top w:val="single" w:sz="4" w:space="0" w:color="auto"/>
              <w:left w:val="single" w:sz="4" w:space="0" w:color="auto"/>
              <w:bottom w:val="single" w:sz="4" w:space="0" w:color="auto"/>
              <w:right w:val="single" w:sz="4" w:space="0" w:color="auto"/>
            </w:tcBorders>
            <w:vAlign w:val="center"/>
          </w:tcPr>
          <w:p w:rsidR="0061336B" w:rsidRPr="002554A3" w:rsidRDefault="0061336B" w:rsidP="0061336B">
            <w:pPr>
              <w:widowControl w:val="0"/>
              <w:autoSpaceDE w:val="0"/>
              <w:autoSpaceDN w:val="0"/>
              <w:adjustRightInd w:val="0"/>
              <w:jc w:val="center"/>
            </w:pPr>
            <w:r>
              <w:t>0</w:t>
            </w:r>
          </w:p>
        </w:tc>
        <w:tc>
          <w:tcPr>
            <w:tcW w:w="411" w:type="pct"/>
            <w:gridSpan w:val="2"/>
            <w:tcBorders>
              <w:top w:val="single" w:sz="4" w:space="0" w:color="auto"/>
              <w:left w:val="single" w:sz="4" w:space="0" w:color="auto"/>
              <w:bottom w:val="single" w:sz="4" w:space="0" w:color="auto"/>
              <w:right w:val="single" w:sz="4" w:space="0" w:color="auto"/>
            </w:tcBorders>
            <w:vAlign w:val="center"/>
          </w:tcPr>
          <w:p w:rsidR="0061336B" w:rsidRPr="002554A3" w:rsidRDefault="0061336B" w:rsidP="0061336B">
            <w:pPr>
              <w:widowControl w:val="0"/>
              <w:autoSpaceDE w:val="0"/>
              <w:autoSpaceDN w:val="0"/>
              <w:adjustRightInd w:val="0"/>
              <w:jc w:val="center"/>
            </w:pPr>
            <w:r>
              <w:t>0</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61336B" w:rsidRPr="002554A3" w:rsidRDefault="0061336B" w:rsidP="0061336B">
            <w:pPr>
              <w:widowControl w:val="0"/>
              <w:autoSpaceDE w:val="0"/>
              <w:autoSpaceDN w:val="0"/>
              <w:adjustRightInd w:val="0"/>
              <w:jc w:val="center"/>
            </w:pPr>
            <w:r>
              <w:t>1393,424</w:t>
            </w:r>
          </w:p>
        </w:tc>
        <w:tc>
          <w:tcPr>
            <w:tcW w:w="411" w:type="pct"/>
            <w:gridSpan w:val="2"/>
            <w:tcBorders>
              <w:top w:val="single" w:sz="4" w:space="0" w:color="auto"/>
              <w:left w:val="single" w:sz="4" w:space="0" w:color="auto"/>
              <w:bottom w:val="single" w:sz="4" w:space="0" w:color="auto"/>
              <w:right w:val="single" w:sz="4" w:space="0" w:color="auto"/>
            </w:tcBorders>
            <w:vAlign w:val="center"/>
          </w:tcPr>
          <w:p w:rsidR="0061336B" w:rsidRPr="002554A3" w:rsidRDefault="0061336B" w:rsidP="0061336B">
            <w:pPr>
              <w:widowControl w:val="0"/>
              <w:autoSpaceDE w:val="0"/>
              <w:autoSpaceDN w:val="0"/>
              <w:adjustRightInd w:val="0"/>
              <w:jc w:val="center"/>
            </w:pPr>
            <w:r>
              <w:t>1092,220</w:t>
            </w:r>
          </w:p>
        </w:tc>
      </w:tr>
      <w:tr w:rsidR="0061336B" w:rsidRPr="00062845" w:rsidTr="0061336B">
        <w:trPr>
          <w:trHeight w:val="539"/>
        </w:trPr>
        <w:tc>
          <w:tcPr>
            <w:tcW w:w="1264" w:type="pct"/>
            <w:vMerge/>
            <w:tcBorders>
              <w:left w:val="single" w:sz="4" w:space="0" w:color="auto"/>
              <w:right w:val="single" w:sz="4" w:space="0" w:color="auto"/>
            </w:tcBorders>
            <w:vAlign w:val="center"/>
          </w:tcPr>
          <w:p w:rsidR="0061336B" w:rsidRPr="002554A3" w:rsidRDefault="0061336B" w:rsidP="0061336B">
            <w:pPr>
              <w:widowControl w:val="0"/>
              <w:autoSpaceDE w:val="0"/>
              <w:autoSpaceDN w:val="0"/>
              <w:adjustRightInd w:val="0"/>
              <w:jc w:val="center"/>
            </w:pPr>
          </w:p>
        </w:tc>
        <w:tc>
          <w:tcPr>
            <w:tcW w:w="961" w:type="pct"/>
            <w:vMerge/>
            <w:tcBorders>
              <w:left w:val="single" w:sz="4" w:space="0" w:color="auto"/>
              <w:right w:val="single" w:sz="4" w:space="0" w:color="auto"/>
            </w:tcBorders>
            <w:vAlign w:val="bottom"/>
          </w:tcPr>
          <w:p w:rsidR="0061336B" w:rsidRPr="005F1BE4" w:rsidRDefault="0061336B" w:rsidP="0061336B">
            <w:pPr>
              <w:rPr>
                <w:color w:val="000000"/>
              </w:rPr>
            </w:pPr>
          </w:p>
        </w:tc>
        <w:tc>
          <w:tcPr>
            <w:tcW w:w="640" w:type="pct"/>
            <w:tcBorders>
              <w:top w:val="single" w:sz="4" w:space="0" w:color="auto"/>
              <w:left w:val="single" w:sz="4" w:space="0" w:color="auto"/>
              <w:bottom w:val="single" w:sz="4" w:space="0" w:color="auto"/>
              <w:right w:val="single" w:sz="4" w:space="0" w:color="auto"/>
            </w:tcBorders>
          </w:tcPr>
          <w:p w:rsidR="0061336B" w:rsidRPr="005F1BE4" w:rsidRDefault="0061336B" w:rsidP="0061336B">
            <w:r w:rsidRPr="005F1BE4">
              <w:t>Местный бюджет</w:t>
            </w:r>
          </w:p>
        </w:tc>
        <w:tc>
          <w:tcPr>
            <w:tcW w:w="494" w:type="pct"/>
            <w:gridSpan w:val="2"/>
            <w:tcBorders>
              <w:top w:val="single" w:sz="4" w:space="0" w:color="auto"/>
              <w:left w:val="single" w:sz="4" w:space="0" w:color="auto"/>
              <w:bottom w:val="single" w:sz="4" w:space="0" w:color="auto"/>
              <w:right w:val="single" w:sz="4" w:space="0" w:color="auto"/>
            </w:tcBorders>
            <w:vAlign w:val="center"/>
          </w:tcPr>
          <w:p w:rsidR="0061336B" w:rsidRPr="002554A3" w:rsidRDefault="0061336B" w:rsidP="0061336B">
            <w:pPr>
              <w:widowControl w:val="0"/>
              <w:autoSpaceDE w:val="0"/>
              <w:autoSpaceDN w:val="0"/>
              <w:adjustRightInd w:val="0"/>
              <w:jc w:val="center"/>
            </w:pPr>
            <w:r>
              <w:t>0</w:t>
            </w:r>
          </w:p>
        </w:tc>
        <w:tc>
          <w:tcPr>
            <w:tcW w:w="410" w:type="pct"/>
            <w:gridSpan w:val="2"/>
            <w:tcBorders>
              <w:top w:val="single" w:sz="4" w:space="0" w:color="auto"/>
              <w:left w:val="single" w:sz="4" w:space="0" w:color="auto"/>
              <w:bottom w:val="single" w:sz="4" w:space="0" w:color="auto"/>
              <w:right w:val="single" w:sz="4" w:space="0" w:color="auto"/>
            </w:tcBorders>
            <w:vAlign w:val="center"/>
          </w:tcPr>
          <w:p w:rsidR="0061336B" w:rsidRPr="002554A3" w:rsidRDefault="0061336B" w:rsidP="0061336B">
            <w:pPr>
              <w:widowControl w:val="0"/>
              <w:autoSpaceDE w:val="0"/>
              <w:autoSpaceDN w:val="0"/>
              <w:adjustRightInd w:val="0"/>
              <w:jc w:val="center"/>
            </w:pPr>
            <w:r>
              <w:t>0</w:t>
            </w:r>
          </w:p>
        </w:tc>
        <w:tc>
          <w:tcPr>
            <w:tcW w:w="411" w:type="pct"/>
            <w:gridSpan w:val="2"/>
            <w:tcBorders>
              <w:top w:val="single" w:sz="4" w:space="0" w:color="auto"/>
              <w:left w:val="single" w:sz="4" w:space="0" w:color="auto"/>
              <w:bottom w:val="single" w:sz="4" w:space="0" w:color="auto"/>
              <w:right w:val="single" w:sz="4" w:space="0" w:color="auto"/>
            </w:tcBorders>
            <w:vAlign w:val="center"/>
          </w:tcPr>
          <w:p w:rsidR="0061336B" w:rsidRPr="002554A3" w:rsidRDefault="0061336B" w:rsidP="0061336B">
            <w:pPr>
              <w:widowControl w:val="0"/>
              <w:autoSpaceDE w:val="0"/>
              <w:autoSpaceDN w:val="0"/>
              <w:adjustRightInd w:val="0"/>
              <w:jc w:val="center"/>
            </w:pPr>
            <w:r>
              <w:t>0</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61336B" w:rsidRPr="002554A3" w:rsidRDefault="0061336B" w:rsidP="0061336B">
            <w:pPr>
              <w:widowControl w:val="0"/>
              <w:autoSpaceDE w:val="0"/>
              <w:autoSpaceDN w:val="0"/>
              <w:adjustRightInd w:val="0"/>
              <w:jc w:val="center"/>
            </w:pPr>
            <w:r>
              <w:t>215,478</w:t>
            </w:r>
          </w:p>
        </w:tc>
        <w:tc>
          <w:tcPr>
            <w:tcW w:w="411" w:type="pct"/>
            <w:gridSpan w:val="2"/>
            <w:tcBorders>
              <w:top w:val="single" w:sz="4" w:space="0" w:color="auto"/>
              <w:left w:val="single" w:sz="4" w:space="0" w:color="auto"/>
              <w:bottom w:val="single" w:sz="4" w:space="0" w:color="auto"/>
              <w:right w:val="single" w:sz="4" w:space="0" w:color="auto"/>
            </w:tcBorders>
            <w:vAlign w:val="center"/>
          </w:tcPr>
          <w:p w:rsidR="0061336B" w:rsidRPr="002554A3" w:rsidRDefault="0061336B" w:rsidP="0061336B">
            <w:pPr>
              <w:widowControl w:val="0"/>
              <w:autoSpaceDE w:val="0"/>
              <w:autoSpaceDN w:val="0"/>
              <w:adjustRightInd w:val="0"/>
              <w:jc w:val="center"/>
            </w:pPr>
            <w:r>
              <w:t>168,900</w:t>
            </w:r>
          </w:p>
        </w:tc>
      </w:tr>
      <w:tr w:rsidR="0061336B" w:rsidRPr="00062845" w:rsidTr="0061336B">
        <w:trPr>
          <w:trHeight w:val="560"/>
        </w:trPr>
        <w:tc>
          <w:tcPr>
            <w:tcW w:w="1264" w:type="pct"/>
            <w:vMerge/>
            <w:tcBorders>
              <w:left w:val="single" w:sz="4" w:space="0" w:color="auto"/>
              <w:bottom w:val="single" w:sz="4" w:space="0" w:color="000000"/>
              <w:right w:val="single" w:sz="4" w:space="0" w:color="auto"/>
            </w:tcBorders>
            <w:vAlign w:val="center"/>
          </w:tcPr>
          <w:p w:rsidR="0061336B" w:rsidRPr="002554A3" w:rsidRDefault="0061336B" w:rsidP="0061336B">
            <w:pPr>
              <w:widowControl w:val="0"/>
              <w:autoSpaceDE w:val="0"/>
              <w:autoSpaceDN w:val="0"/>
              <w:adjustRightInd w:val="0"/>
              <w:jc w:val="center"/>
            </w:pPr>
          </w:p>
        </w:tc>
        <w:tc>
          <w:tcPr>
            <w:tcW w:w="961" w:type="pct"/>
            <w:vMerge/>
            <w:tcBorders>
              <w:left w:val="single" w:sz="4" w:space="0" w:color="auto"/>
              <w:bottom w:val="single" w:sz="4" w:space="0" w:color="auto"/>
              <w:right w:val="single" w:sz="4" w:space="0" w:color="auto"/>
            </w:tcBorders>
            <w:vAlign w:val="bottom"/>
          </w:tcPr>
          <w:p w:rsidR="0061336B" w:rsidRPr="005F1BE4" w:rsidRDefault="0061336B" w:rsidP="0061336B">
            <w:pPr>
              <w:rPr>
                <w:color w:val="000000"/>
              </w:rPr>
            </w:pPr>
          </w:p>
        </w:tc>
        <w:tc>
          <w:tcPr>
            <w:tcW w:w="640" w:type="pct"/>
            <w:tcBorders>
              <w:top w:val="single" w:sz="4" w:space="0" w:color="auto"/>
              <w:left w:val="single" w:sz="4" w:space="0" w:color="auto"/>
              <w:bottom w:val="single" w:sz="4" w:space="0" w:color="auto"/>
              <w:right w:val="single" w:sz="4" w:space="0" w:color="auto"/>
            </w:tcBorders>
          </w:tcPr>
          <w:p w:rsidR="0061336B" w:rsidRPr="005F1BE4" w:rsidRDefault="0061336B" w:rsidP="0061336B">
            <w:pPr>
              <w:rPr>
                <w:b/>
                <w:color w:val="000000"/>
              </w:rPr>
            </w:pPr>
            <w:r w:rsidRPr="005F1BE4">
              <w:rPr>
                <w:b/>
                <w:color w:val="000000"/>
              </w:rPr>
              <w:t>Всего</w:t>
            </w:r>
            <w:r>
              <w:rPr>
                <w:b/>
                <w:color w:val="000000"/>
              </w:rPr>
              <w:t>:</w:t>
            </w:r>
          </w:p>
        </w:tc>
        <w:tc>
          <w:tcPr>
            <w:tcW w:w="494" w:type="pct"/>
            <w:gridSpan w:val="2"/>
            <w:tcBorders>
              <w:top w:val="single" w:sz="4" w:space="0" w:color="auto"/>
              <w:left w:val="single" w:sz="4" w:space="0" w:color="auto"/>
              <w:bottom w:val="single" w:sz="4" w:space="0" w:color="auto"/>
              <w:right w:val="single" w:sz="4" w:space="0" w:color="auto"/>
            </w:tcBorders>
          </w:tcPr>
          <w:p w:rsidR="0061336B" w:rsidRPr="002554A3" w:rsidRDefault="0061336B" w:rsidP="0061336B">
            <w:pPr>
              <w:widowControl w:val="0"/>
              <w:autoSpaceDE w:val="0"/>
              <w:autoSpaceDN w:val="0"/>
              <w:adjustRightInd w:val="0"/>
              <w:jc w:val="center"/>
              <w:rPr>
                <w:b/>
              </w:rPr>
            </w:pPr>
            <w:r>
              <w:rPr>
                <w:b/>
              </w:rPr>
              <w:t>0</w:t>
            </w:r>
          </w:p>
        </w:tc>
        <w:tc>
          <w:tcPr>
            <w:tcW w:w="410" w:type="pct"/>
            <w:gridSpan w:val="2"/>
            <w:tcBorders>
              <w:top w:val="single" w:sz="4" w:space="0" w:color="auto"/>
              <w:left w:val="single" w:sz="4" w:space="0" w:color="auto"/>
              <w:bottom w:val="single" w:sz="4" w:space="0" w:color="auto"/>
              <w:right w:val="single" w:sz="4" w:space="0" w:color="auto"/>
            </w:tcBorders>
            <w:vAlign w:val="center"/>
          </w:tcPr>
          <w:p w:rsidR="0061336B" w:rsidRPr="002554A3" w:rsidRDefault="0061336B" w:rsidP="0061336B">
            <w:pPr>
              <w:widowControl w:val="0"/>
              <w:autoSpaceDE w:val="0"/>
              <w:autoSpaceDN w:val="0"/>
              <w:adjustRightInd w:val="0"/>
              <w:jc w:val="center"/>
              <w:rPr>
                <w:b/>
              </w:rPr>
            </w:pPr>
            <w:r>
              <w:rPr>
                <w:b/>
              </w:rPr>
              <w:t>0</w:t>
            </w:r>
          </w:p>
        </w:tc>
        <w:tc>
          <w:tcPr>
            <w:tcW w:w="411" w:type="pct"/>
            <w:gridSpan w:val="2"/>
            <w:tcBorders>
              <w:top w:val="single" w:sz="4" w:space="0" w:color="auto"/>
              <w:left w:val="single" w:sz="4" w:space="0" w:color="auto"/>
              <w:bottom w:val="single" w:sz="4" w:space="0" w:color="auto"/>
              <w:right w:val="single" w:sz="4" w:space="0" w:color="auto"/>
            </w:tcBorders>
            <w:vAlign w:val="center"/>
          </w:tcPr>
          <w:p w:rsidR="0061336B" w:rsidRPr="002554A3" w:rsidRDefault="0061336B" w:rsidP="0061336B">
            <w:pPr>
              <w:widowControl w:val="0"/>
              <w:autoSpaceDE w:val="0"/>
              <w:autoSpaceDN w:val="0"/>
              <w:adjustRightInd w:val="0"/>
              <w:jc w:val="center"/>
              <w:rPr>
                <w:b/>
              </w:rPr>
            </w:pPr>
            <w:r>
              <w:rPr>
                <w:b/>
              </w:rPr>
              <w:t>0</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61336B" w:rsidRPr="002554A3" w:rsidRDefault="0061336B" w:rsidP="0061336B">
            <w:pPr>
              <w:widowControl w:val="0"/>
              <w:autoSpaceDE w:val="0"/>
              <w:autoSpaceDN w:val="0"/>
              <w:adjustRightInd w:val="0"/>
              <w:jc w:val="center"/>
              <w:rPr>
                <w:b/>
              </w:rPr>
            </w:pPr>
            <w:r>
              <w:rPr>
                <w:b/>
              </w:rPr>
              <w:t>7182,600</w:t>
            </w:r>
          </w:p>
        </w:tc>
        <w:tc>
          <w:tcPr>
            <w:tcW w:w="411" w:type="pct"/>
            <w:gridSpan w:val="2"/>
            <w:tcBorders>
              <w:top w:val="single" w:sz="4" w:space="0" w:color="auto"/>
              <w:left w:val="single" w:sz="4" w:space="0" w:color="auto"/>
              <w:bottom w:val="single" w:sz="4" w:space="0" w:color="auto"/>
              <w:right w:val="single" w:sz="4" w:space="0" w:color="auto"/>
            </w:tcBorders>
          </w:tcPr>
          <w:p w:rsidR="0061336B" w:rsidRDefault="0061336B" w:rsidP="0061336B">
            <w:pPr>
              <w:widowControl w:val="0"/>
              <w:autoSpaceDE w:val="0"/>
              <w:autoSpaceDN w:val="0"/>
              <w:adjustRightInd w:val="0"/>
              <w:jc w:val="center"/>
              <w:rPr>
                <w:b/>
              </w:rPr>
            </w:pPr>
          </w:p>
          <w:p w:rsidR="0061336B" w:rsidRPr="002554A3" w:rsidRDefault="0061336B" w:rsidP="0061336B">
            <w:pPr>
              <w:widowControl w:val="0"/>
              <w:autoSpaceDE w:val="0"/>
              <w:autoSpaceDN w:val="0"/>
              <w:adjustRightInd w:val="0"/>
              <w:jc w:val="center"/>
              <w:rPr>
                <w:b/>
              </w:rPr>
            </w:pPr>
            <w:r>
              <w:rPr>
                <w:b/>
              </w:rPr>
              <w:t>5630,000</w:t>
            </w:r>
          </w:p>
        </w:tc>
      </w:tr>
      <w:tr w:rsidR="0061336B" w:rsidRPr="002554A3" w:rsidTr="0061336B">
        <w:trPr>
          <w:trHeight w:val="70"/>
        </w:trPr>
        <w:tc>
          <w:tcPr>
            <w:tcW w:w="1264" w:type="pct"/>
            <w:vMerge w:val="restart"/>
            <w:tcBorders>
              <w:top w:val="single" w:sz="4" w:space="0" w:color="auto"/>
              <w:left w:val="single" w:sz="4" w:space="0" w:color="auto"/>
              <w:right w:val="single" w:sz="4" w:space="0" w:color="auto"/>
            </w:tcBorders>
            <w:vAlign w:val="center"/>
          </w:tcPr>
          <w:p w:rsidR="0061336B" w:rsidRPr="000F0222" w:rsidRDefault="0061336B" w:rsidP="0061336B">
            <w:pPr>
              <w:widowControl w:val="0"/>
              <w:autoSpaceDE w:val="0"/>
              <w:autoSpaceDN w:val="0"/>
              <w:adjustRightInd w:val="0"/>
              <w:jc w:val="center"/>
              <w:rPr>
                <w:color w:val="000000"/>
                <w:sz w:val="28"/>
                <w:szCs w:val="28"/>
              </w:rPr>
            </w:pPr>
            <w:r>
              <w:rPr>
                <w:color w:val="000000"/>
                <w:sz w:val="28"/>
                <w:szCs w:val="28"/>
              </w:rPr>
              <w:t>Итого</w:t>
            </w:r>
          </w:p>
        </w:tc>
        <w:tc>
          <w:tcPr>
            <w:tcW w:w="961" w:type="pct"/>
            <w:vMerge w:val="restart"/>
            <w:tcBorders>
              <w:top w:val="single" w:sz="4" w:space="0" w:color="auto"/>
              <w:left w:val="single" w:sz="4" w:space="0" w:color="auto"/>
              <w:right w:val="single" w:sz="4" w:space="0" w:color="auto"/>
            </w:tcBorders>
            <w:vAlign w:val="bottom"/>
          </w:tcPr>
          <w:p w:rsidR="0061336B" w:rsidRPr="005F1BE4" w:rsidRDefault="0061336B" w:rsidP="0061336B">
            <w:pPr>
              <w:rPr>
                <w:rFonts w:eastAsia="MS Mincho"/>
              </w:rPr>
            </w:pPr>
            <w:r w:rsidRPr="005F1BE4">
              <w:rPr>
                <w:color w:val="000000"/>
              </w:rPr>
              <w:t>Ответственный исполнитель - Администрация</w:t>
            </w:r>
          </w:p>
          <w:p w:rsidR="0061336B" w:rsidRPr="005F1BE4" w:rsidRDefault="0061336B" w:rsidP="0061336B">
            <w:pPr>
              <w:rPr>
                <w:color w:val="000000"/>
              </w:rPr>
            </w:pPr>
            <w:r>
              <w:rPr>
                <w:rFonts w:eastAsia="MS Mincho"/>
              </w:rPr>
              <w:t>Сосновского сельского</w:t>
            </w:r>
            <w:r w:rsidRPr="005F1BE4">
              <w:rPr>
                <w:rFonts w:eastAsia="MS Mincho"/>
              </w:rPr>
              <w:t xml:space="preserve"> </w:t>
            </w:r>
            <w:r w:rsidRPr="005F1BE4">
              <w:rPr>
                <w:rFonts w:eastAsia="MS Mincho"/>
              </w:rPr>
              <w:lastRenderedPageBreak/>
              <w:t>поселения Зубово-Полянского  муниципального района Республики Мордовия</w:t>
            </w:r>
          </w:p>
          <w:p w:rsidR="0061336B" w:rsidRPr="000F0222" w:rsidRDefault="0061336B" w:rsidP="0061336B">
            <w:pPr>
              <w:rPr>
                <w:color w:val="000000"/>
                <w:sz w:val="28"/>
                <w:szCs w:val="28"/>
              </w:rPr>
            </w:pPr>
          </w:p>
        </w:tc>
        <w:tc>
          <w:tcPr>
            <w:tcW w:w="640" w:type="pct"/>
            <w:tcBorders>
              <w:top w:val="single" w:sz="4" w:space="0" w:color="auto"/>
              <w:left w:val="single" w:sz="4" w:space="0" w:color="auto"/>
              <w:bottom w:val="single" w:sz="4" w:space="0" w:color="auto"/>
              <w:right w:val="single" w:sz="4" w:space="0" w:color="auto"/>
            </w:tcBorders>
          </w:tcPr>
          <w:p w:rsidR="0061336B" w:rsidRPr="002554A3" w:rsidRDefault="0061336B" w:rsidP="0061336B">
            <w:pPr>
              <w:widowControl w:val="0"/>
              <w:autoSpaceDE w:val="0"/>
              <w:autoSpaceDN w:val="0"/>
              <w:adjustRightInd w:val="0"/>
            </w:pPr>
            <w:r>
              <w:lastRenderedPageBreak/>
              <w:t>Федеральный бюджет</w:t>
            </w:r>
          </w:p>
        </w:tc>
        <w:tc>
          <w:tcPr>
            <w:tcW w:w="494" w:type="pct"/>
            <w:gridSpan w:val="2"/>
            <w:tcBorders>
              <w:top w:val="single" w:sz="4" w:space="0" w:color="auto"/>
              <w:left w:val="single" w:sz="4" w:space="0" w:color="auto"/>
              <w:bottom w:val="single" w:sz="4" w:space="0" w:color="auto"/>
              <w:right w:val="single" w:sz="4" w:space="0" w:color="auto"/>
            </w:tcBorders>
          </w:tcPr>
          <w:p w:rsidR="0061336B" w:rsidRPr="002554A3" w:rsidRDefault="0061336B" w:rsidP="0061336B">
            <w:pPr>
              <w:widowControl w:val="0"/>
              <w:autoSpaceDE w:val="0"/>
              <w:autoSpaceDN w:val="0"/>
              <w:adjustRightInd w:val="0"/>
              <w:jc w:val="center"/>
            </w:pPr>
            <w:r>
              <w:t>708,292</w:t>
            </w:r>
          </w:p>
        </w:tc>
        <w:tc>
          <w:tcPr>
            <w:tcW w:w="410" w:type="pct"/>
            <w:gridSpan w:val="2"/>
            <w:tcBorders>
              <w:top w:val="single" w:sz="4" w:space="0" w:color="auto"/>
              <w:left w:val="single" w:sz="4" w:space="0" w:color="auto"/>
              <w:bottom w:val="single" w:sz="4" w:space="0" w:color="auto"/>
              <w:right w:val="single" w:sz="4" w:space="0" w:color="auto"/>
            </w:tcBorders>
          </w:tcPr>
          <w:p w:rsidR="0061336B" w:rsidRPr="002554A3" w:rsidRDefault="0061336B" w:rsidP="0061336B">
            <w:pPr>
              <w:widowControl w:val="0"/>
              <w:autoSpaceDE w:val="0"/>
              <w:autoSpaceDN w:val="0"/>
              <w:adjustRightInd w:val="0"/>
              <w:jc w:val="center"/>
            </w:pPr>
            <w:r>
              <w:t>1123,600</w:t>
            </w:r>
          </w:p>
        </w:tc>
        <w:tc>
          <w:tcPr>
            <w:tcW w:w="411" w:type="pct"/>
            <w:gridSpan w:val="2"/>
            <w:tcBorders>
              <w:top w:val="single" w:sz="4" w:space="0" w:color="auto"/>
              <w:left w:val="single" w:sz="4" w:space="0" w:color="auto"/>
              <w:bottom w:val="single" w:sz="4" w:space="0" w:color="auto"/>
              <w:right w:val="single" w:sz="4" w:space="0" w:color="auto"/>
            </w:tcBorders>
          </w:tcPr>
          <w:p w:rsidR="0061336B" w:rsidRPr="002554A3" w:rsidRDefault="0061336B" w:rsidP="0061336B">
            <w:pPr>
              <w:widowControl w:val="0"/>
              <w:autoSpaceDE w:val="0"/>
              <w:autoSpaceDN w:val="0"/>
              <w:adjustRightInd w:val="0"/>
              <w:jc w:val="center"/>
            </w:pPr>
            <w:r>
              <w:t>1123,600</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61336B" w:rsidRPr="002554A3" w:rsidRDefault="0061336B" w:rsidP="0061336B">
            <w:pPr>
              <w:widowControl w:val="0"/>
              <w:autoSpaceDE w:val="0"/>
              <w:autoSpaceDN w:val="0"/>
              <w:adjustRightInd w:val="0"/>
              <w:jc w:val="center"/>
            </w:pPr>
            <w:r>
              <w:t>6697,298</w:t>
            </w:r>
          </w:p>
        </w:tc>
        <w:tc>
          <w:tcPr>
            <w:tcW w:w="411" w:type="pct"/>
            <w:gridSpan w:val="2"/>
            <w:tcBorders>
              <w:top w:val="single" w:sz="4" w:space="0" w:color="auto"/>
              <w:left w:val="single" w:sz="4" w:space="0" w:color="auto"/>
              <w:bottom w:val="single" w:sz="4" w:space="0" w:color="auto"/>
              <w:right w:val="single" w:sz="4" w:space="0" w:color="auto"/>
            </w:tcBorders>
            <w:vAlign w:val="center"/>
          </w:tcPr>
          <w:p w:rsidR="0061336B" w:rsidRPr="002554A3" w:rsidRDefault="0061336B" w:rsidP="0061336B">
            <w:pPr>
              <w:widowControl w:val="0"/>
              <w:autoSpaceDE w:val="0"/>
              <w:autoSpaceDN w:val="0"/>
              <w:adjustRightInd w:val="0"/>
              <w:jc w:val="center"/>
            </w:pPr>
            <w:r>
              <w:t>5494,080</w:t>
            </w:r>
          </w:p>
        </w:tc>
      </w:tr>
      <w:tr w:rsidR="0061336B" w:rsidRPr="002554A3" w:rsidTr="0061336B">
        <w:trPr>
          <w:trHeight w:val="599"/>
        </w:trPr>
        <w:tc>
          <w:tcPr>
            <w:tcW w:w="1264" w:type="pct"/>
            <w:vMerge/>
            <w:tcBorders>
              <w:left w:val="single" w:sz="4" w:space="0" w:color="auto"/>
              <w:right w:val="single" w:sz="4" w:space="0" w:color="auto"/>
            </w:tcBorders>
            <w:vAlign w:val="center"/>
          </w:tcPr>
          <w:p w:rsidR="0061336B" w:rsidRPr="002554A3" w:rsidRDefault="0061336B" w:rsidP="0061336B">
            <w:pPr>
              <w:widowControl w:val="0"/>
              <w:autoSpaceDE w:val="0"/>
              <w:autoSpaceDN w:val="0"/>
              <w:adjustRightInd w:val="0"/>
              <w:jc w:val="center"/>
            </w:pPr>
          </w:p>
        </w:tc>
        <w:tc>
          <w:tcPr>
            <w:tcW w:w="961" w:type="pct"/>
            <w:vMerge/>
            <w:tcBorders>
              <w:left w:val="single" w:sz="4" w:space="0" w:color="auto"/>
              <w:right w:val="single" w:sz="4" w:space="0" w:color="auto"/>
            </w:tcBorders>
            <w:vAlign w:val="bottom"/>
          </w:tcPr>
          <w:p w:rsidR="0061336B" w:rsidRPr="005F1BE4" w:rsidRDefault="0061336B" w:rsidP="0061336B">
            <w:pPr>
              <w:rPr>
                <w:color w:val="000000"/>
              </w:rPr>
            </w:pPr>
          </w:p>
        </w:tc>
        <w:tc>
          <w:tcPr>
            <w:tcW w:w="640" w:type="pct"/>
            <w:tcBorders>
              <w:top w:val="single" w:sz="4" w:space="0" w:color="auto"/>
              <w:left w:val="single" w:sz="4" w:space="0" w:color="auto"/>
              <w:bottom w:val="single" w:sz="4" w:space="0" w:color="auto"/>
              <w:right w:val="single" w:sz="4" w:space="0" w:color="auto"/>
            </w:tcBorders>
          </w:tcPr>
          <w:p w:rsidR="0061336B" w:rsidRPr="005F1BE4" w:rsidRDefault="0061336B" w:rsidP="0061336B">
            <w:pPr>
              <w:rPr>
                <w:color w:val="000000"/>
              </w:rPr>
            </w:pPr>
            <w:r w:rsidRPr="005F1BE4">
              <w:rPr>
                <w:color w:val="000000"/>
              </w:rPr>
              <w:t>Республиканский бюджет</w:t>
            </w:r>
          </w:p>
        </w:tc>
        <w:tc>
          <w:tcPr>
            <w:tcW w:w="494" w:type="pct"/>
            <w:gridSpan w:val="2"/>
            <w:tcBorders>
              <w:top w:val="single" w:sz="4" w:space="0" w:color="auto"/>
              <w:left w:val="single" w:sz="4" w:space="0" w:color="auto"/>
              <w:bottom w:val="single" w:sz="4" w:space="0" w:color="auto"/>
              <w:right w:val="single" w:sz="4" w:space="0" w:color="auto"/>
            </w:tcBorders>
          </w:tcPr>
          <w:p w:rsidR="0061336B" w:rsidRDefault="0061336B" w:rsidP="0061336B">
            <w:pPr>
              <w:widowControl w:val="0"/>
              <w:autoSpaceDE w:val="0"/>
              <w:autoSpaceDN w:val="0"/>
              <w:adjustRightInd w:val="0"/>
              <w:jc w:val="center"/>
            </w:pPr>
            <w:r>
              <w:t>177,073</w:t>
            </w:r>
          </w:p>
        </w:tc>
        <w:tc>
          <w:tcPr>
            <w:tcW w:w="410" w:type="pct"/>
            <w:gridSpan w:val="2"/>
            <w:tcBorders>
              <w:top w:val="single" w:sz="4" w:space="0" w:color="auto"/>
              <w:left w:val="single" w:sz="4" w:space="0" w:color="auto"/>
              <w:bottom w:val="single" w:sz="4" w:space="0" w:color="auto"/>
              <w:right w:val="single" w:sz="4" w:space="0" w:color="auto"/>
            </w:tcBorders>
          </w:tcPr>
          <w:p w:rsidR="0061336B" w:rsidRDefault="0061336B" w:rsidP="0061336B">
            <w:pPr>
              <w:widowControl w:val="0"/>
              <w:autoSpaceDE w:val="0"/>
              <w:autoSpaceDN w:val="0"/>
              <w:adjustRightInd w:val="0"/>
              <w:jc w:val="center"/>
            </w:pPr>
            <w:r>
              <w:t>281,000</w:t>
            </w:r>
          </w:p>
        </w:tc>
        <w:tc>
          <w:tcPr>
            <w:tcW w:w="411" w:type="pct"/>
            <w:gridSpan w:val="2"/>
            <w:tcBorders>
              <w:top w:val="single" w:sz="4" w:space="0" w:color="auto"/>
              <w:left w:val="single" w:sz="4" w:space="0" w:color="auto"/>
              <w:bottom w:val="single" w:sz="4" w:space="0" w:color="auto"/>
              <w:right w:val="single" w:sz="4" w:space="0" w:color="auto"/>
            </w:tcBorders>
          </w:tcPr>
          <w:p w:rsidR="0061336B" w:rsidRDefault="0061336B" w:rsidP="0061336B">
            <w:pPr>
              <w:widowControl w:val="0"/>
              <w:autoSpaceDE w:val="0"/>
              <w:autoSpaceDN w:val="0"/>
              <w:adjustRightInd w:val="0"/>
              <w:jc w:val="center"/>
            </w:pPr>
            <w:r>
              <w:t>281,000</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61336B" w:rsidRPr="002554A3" w:rsidRDefault="0061336B" w:rsidP="0061336B">
            <w:pPr>
              <w:widowControl w:val="0"/>
              <w:autoSpaceDE w:val="0"/>
              <w:autoSpaceDN w:val="0"/>
              <w:adjustRightInd w:val="0"/>
              <w:jc w:val="center"/>
            </w:pPr>
            <w:r>
              <w:t>1674,424</w:t>
            </w:r>
          </w:p>
        </w:tc>
        <w:tc>
          <w:tcPr>
            <w:tcW w:w="411" w:type="pct"/>
            <w:gridSpan w:val="2"/>
            <w:tcBorders>
              <w:top w:val="single" w:sz="4" w:space="0" w:color="auto"/>
              <w:left w:val="single" w:sz="4" w:space="0" w:color="auto"/>
              <w:bottom w:val="single" w:sz="4" w:space="0" w:color="auto"/>
              <w:right w:val="single" w:sz="4" w:space="0" w:color="auto"/>
            </w:tcBorders>
            <w:vAlign w:val="center"/>
          </w:tcPr>
          <w:p w:rsidR="0061336B" w:rsidRPr="002554A3" w:rsidRDefault="0061336B" w:rsidP="0061336B">
            <w:pPr>
              <w:widowControl w:val="0"/>
              <w:autoSpaceDE w:val="0"/>
              <w:autoSpaceDN w:val="0"/>
              <w:adjustRightInd w:val="0"/>
              <w:jc w:val="center"/>
            </w:pPr>
            <w:r>
              <w:t>1373,52</w:t>
            </w:r>
          </w:p>
        </w:tc>
      </w:tr>
      <w:tr w:rsidR="0061336B" w:rsidRPr="002554A3" w:rsidTr="0061336B">
        <w:trPr>
          <w:trHeight w:val="539"/>
        </w:trPr>
        <w:tc>
          <w:tcPr>
            <w:tcW w:w="1264" w:type="pct"/>
            <w:vMerge/>
            <w:tcBorders>
              <w:left w:val="single" w:sz="4" w:space="0" w:color="auto"/>
              <w:right w:val="single" w:sz="4" w:space="0" w:color="auto"/>
            </w:tcBorders>
            <w:vAlign w:val="center"/>
          </w:tcPr>
          <w:p w:rsidR="0061336B" w:rsidRPr="002554A3" w:rsidRDefault="0061336B" w:rsidP="0061336B">
            <w:pPr>
              <w:widowControl w:val="0"/>
              <w:autoSpaceDE w:val="0"/>
              <w:autoSpaceDN w:val="0"/>
              <w:adjustRightInd w:val="0"/>
              <w:jc w:val="center"/>
            </w:pPr>
          </w:p>
        </w:tc>
        <w:tc>
          <w:tcPr>
            <w:tcW w:w="961" w:type="pct"/>
            <w:vMerge/>
            <w:tcBorders>
              <w:left w:val="single" w:sz="4" w:space="0" w:color="auto"/>
              <w:right w:val="single" w:sz="4" w:space="0" w:color="auto"/>
            </w:tcBorders>
            <w:vAlign w:val="bottom"/>
          </w:tcPr>
          <w:p w:rsidR="0061336B" w:rsidRPr="005F1BE4" w:rsidRDefault="0061336B" w:rsidP="0061336B">
            <w:pPr>
              <w:rPr>
                <w:color w:val="000000"/>
              </w:rPr>
            </w:pPr>
          </w:p>
        </w:tc>
        <w:tc>
          <w:tcPr>
            <w:tcW w:w="640" w:type="pct"/>
            <w:tcBorders>
              <w:top w:val="single" w:sz="4" w:space="0" w:color="auto"/>
              <w:left w:val="single" w:sz="4" w:space="0" w:color="auto"/>
              <w:bottom w:val="single" w:sz="4" w:space="0" w:color="auto"/>
              <w:right w:val="single" w:sz="4" w:space="0" w:color="auto"/>
            </w:tcBorders>
          </w:tcPr>
          <w:p w:rsidR="0061336B" w:rsidRPr="005F1BE4" w:rsidRDefault="0061336B" w:rsidP="0061336B">
            <w:r w:rsidRPr="005F1BE4">
              <w:t>Местный бюджет</w:t>
            </w:r>
          </w:p>
        </w:tc>
        <w:tc>
          <w:tcPr>
            <w:tcW w:w="494" w:type="pct"/>
            <w:gridSpan w:val="2"/>
            <w:tcBorders>
              <w:top w:val="single" w:sz="4" w:space="0" w:color="auto"/>
              <w:left w:val="single" w:sz="4" w:space="0" w:color="auto"/>
              <w:bottom w:val="single" w:sz="4" w:space="0" w:color="auto"/>
              <w:right w:val="single" w:sz="4" w:space="0" w:color="auto"/>
            </w:tcBorders>
            <w:vAlign w:val="center"/>
          </w:tcPr>
          <w:p w:rsidR="0061336B" w:rsidRPr="002554A3" w:rsidRDefault="0061336B" w:rsidP="0061336B">
            <w:pPr>
              <w:widowControl w:val="0"/>
              <w:autoSpaceDE w:val="0"/>
              <w:autoSpaceDN w:val="0"/>
              <w:adjustRightInd w:val="0"/>
              <w:jc w:val="center"/>
            </w:pPr>
            <w:r>
              <w:t>43,674</w:t>
            </w:r>
          </w:p>
        </w:tc>
        <w:tc>
          <w:tcPr>
            <w:tcW w:w="410" w:type="pct"/>
            <w:gridSpan w:val="2"/>
            <w:tcBorders>
              <w:top w:val="single" w:sz="4" w:space="0" w:color="auto"/>
              <w:left w:val="single" w:sz="4" w:space="0" w:color="auto"/>
              <w:bottom w:val="single" w:sz="4" w:space="0" w:color="auto"/>
              <w:right w:val="single" w:sz="4" w:space="0" w:color="auto"/>
            </w:tcBorders>
            <w:vAlign w:val="center"/>
          </w:tcPr>
          <w:p w:rsidR="0061336B" w:rsidRPr="002554A3" w:rsidRDefault="0061336B" w:rsidP="0061336B">
            <w:pPr>
              <w:widowControl w:val="0"/>
              <w:autoSpaceDE w:val="0"/>
              <w:autoSpaceDN w:val="0"/>
              <w:adjustRightInd w:val="0"/>
              <w:jc w:val="center"/>
            </w:pPr>
            <w:r>
              <w:t>43,400</w:t>
            </w:r>
          </w:p>
        </w:tc>
        <w:tc>
          <w:tcPr>
            <w:tcW w:w="411" w:type="pct"/>
            <w:gridSpan w:val="2"/>
            <w:tcBorders>
              <w:top w:val="single" w:sz="4" w:space="0" w:color="auto"/>
              <w:left w:val="single" w:sz="4" w:space="0" w:color="auto"/>
              <w:bottom w:val="single" w:sz="4" w:space="0" w:color="auto"/>
              <w:right w:val="single" w:sz="4" w:space="0" w:color="auto"/>
            </w:tcBorders>
            <w:vAlign w:val="center"/>
          </w:tcPr>
          <w:p w:rsidR="0061336B" w:rsidRPr="002554A3" w:rsidRDefault="0061336B" w:rsidP="0061336B">
            <w:pPr>
              <w:widowControl w:val="0"/>
              <w:autoSpaceDE w:val="0"/>
              <w:autoSpaceDN w:val="0"/>
              <w:adjustRightInd w:val="0"/>
              <w:jc w:val="center"/>
            </w:pPr>
            <w:r>
              <w:t>43,400</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61336B" w:rsidRPr="002554A3" w:rsidRDefault="0061336B" w:rsidP="0061336B">
            <w:pPr>
              <w:widowControl w:val="0"/>
              <w:autoSpaceDE w:val="0"/>
              <w:autoSpaceDN w:val="0"/>
              <w:adjustRightInd w:val="0"/>
              <w:jc w:val="center"/>
            </w:pPr>
            <w:r>
              <w:t>258,878</w:t>
            </w:r>
          </w:p>
        </w:tc>
        <w:tc>
          <w:tcPr>
            <w:tcW w:w="411" w:type="pct"/>
            <w:gridSpan w:val="2"/>
            <w:tcBorders>
              <w:top w:val="single" w:sz="4" w:space="0" w:color="auto"/>
              <w:left w:val="single" w:sz="4" w:space="0" w:color="auto"/>
              <w:bottom w:val="single" w:sz="4" w:space="0" w:color="auto"/>
              <w:right w:val="single" w:sz="4" w:space="0" w:color="auto"/>
            </w:tcBorders>
            <w:vAlign w:val="center"/>
          </w:tcPr>
          <w:p w:rsidR="0061336B" w:rsidRPr="002554A3" w:rsidRDefault="0061336B" w:rsidP="0061336B">
            <w:pPr>
              <w:widowControl w:val="0"/>
              <w:autoSpaceDE w:val="0"/>
              <w:autoSpaceDN w:val="0"/>
              <w:adjustRightInd w:val="0"/>
              <w:jc w:val="center"/>
            </w:pPr>
            <w:r>
              <w:t>212,400</w:t>
            </w:r>
          </w:p>
        </w:tc>
      </w:tr>
      <w:tr w:rsidR="0061336B" w:rsidRPr="002554A3" w:rsidTr="0061336B">
        <w:trPr>
          <w:trHeight w:val="560"/>
        </w:trPr>
        <w:tc>
          <w:tcPr>
            <w:tcW w:w="1264" w:type="pct"/>
            <w:vMerge/>
            <w:tcBorders>
              <w:left w:val="single" w:sz="4" w:space="0" w:color="auto"/>
              <w:bottom w:val="single" w:sz="4" w:space="0" w:color="000000"/>
              <w:right w:val="single" w:sz="4" w:space="0" w:color="auto"/>
            </w:tcBorders>
            <w:vAlign w:val="center"/>
          </w:tcPr>
          <w:p w:rsidR="0061336B" w:rsidRPr="002554A3" w:rsidRDefault="0061336B" w:rsidP="0061336B">
            <w:pPr>
              <w:widowControl w:val="0"/>
              <w:autoSpaceDE w:val="0"/>
              <w:autoSpaceDN w:val="0"/>
              <w:adjustRightInd w:val="0"/>
              <w:jc w:val="center"/>
            </w:pPr>
          </w:p>
        </w:tc>
        <w:tc>
          <w:tcPr>
            <w:tcW w:w="961" w:type="pct"/>
            <w:vMerge/>
            <w:tcBorders>
              <w:left w:val="single" w:sz="4" w:space="0" w:color="auto"/>
              <w:bottom w:val="single" w:sz="4" w:space="0" w:color="auto"/>
              <w:right w:val="single" w:sz="4" w:space="0" w:color="auto"/>
            </w:tcBorders>
            <w:vAlign w:val="bottom"/>
          </w:tcPr>
          <w:p w:rsidR="0061336B" w:rsidRPr="005F1BE4" w:rsidRDefault="0061336B" w:rsidP="0061336B">
            <w:pPr>
              <w:rPr>
                <w:color w:val="000000"/>
              </w:rPr>
            </w:pPr>
          </w:p>
        </w:tc>
        <w:tc>
          <w:tcPr>
            <w:tcW w:w="640" w:type="pct"/>
            <w:tcBorders>
              <w:top w:val="single" w:sz="4" w:space="0" w:color="auto"/>
              <w:left w:val="single" w:sz="4" w:space="0" w:color="auto"/>
              <w:bottom w:val="single" w:sz="4" w:space="0" w:color="auto"/>
              <w:right w:val="single" w:sz="4" w:space="0" w:color="auto"/>
            </w:tcBorders>
          </w:tcPr>
          <w:p w:rsidR="0061336B" w:rsidRPr="005F1BE4" w:rsidRDefault="0061336B" w:rsidP="0061336B">
            <w:pPr>
              <w:rPr>
                <w:b/>
                <w:color w:val="000000"/>
              </w:rPr>
            </w:pPr>
            <w:r w:rsidRPr="005F1BE4">
              <w:rPr>
                <w:b/>
                <w:color w:val="000000"/>
              </w:rPr>
              <w:t>Всего</w:t>
            </w:r>
            <w:r>
              <w:rPr>
                <w:b/>
                <w:color w:val="000000"/>
              </w:rPr>
              <w:t>:</w:t>
            </w:r>
          </w:p>
        </w:tc>
        <w:tc>
          <w:tcPr>
            <w:tcW w:w="494" w:type="pct"/>
            <w:gridSpan w:val="2"/>
            <w:tcBorders>
              <w:top w:val="single" w:sz="4" w:space="0" w:color="auto"/>
              <w:left w:val="single" w:sz="4" w:space="0" w:color="auto"/>
              <w:bottom w:val="single" w:sz="4" w:space="0" w:color="auto"/>
              <w:right w:val="single" w:sz="4" w:space="0" w:color="auto"/>
            </w:tcBorders>
            <w:vAlign w:val="center"/>
          </w:tcPr>
          <w:p w:rsidR="0061336B" w:rsidRPr="002554A3" w:rsidRDefault="0061336B" w:rsidP="0061336B">
            <w:pPr>
              <w:widowControl w:val="0"/>
              <w:autoSpaceDE w:val="0"/>
              <w:autoSpaceDN w:val="0"/>
              <w:adjustRightInd w:val="0"/>
              <w:jc w:val="center"/>
              <w:rPr>
                <w:b/>
              </w:rPr>
            </w:pPr>
            <w:r>
              <w:rPr>
                <w:b/>
              </w:rPr>
              <w:t>929,041</w:t>
            </w:r>
          </w:p>
        </w:tc>
        <w:tc>
          <w:tcPr>
            <w:tcW w:w="410" w:type="pct"/>
            <w:gridSpan w:val="2"/>
            <w:tcBorders>
              <w:top w:val="single" w:sz="4" w:space="0" w:color="auto"/>
              <w:left w:val="single" w:sz="4" w:space="0" w:color="auto"/>
              <w:bottom w:val="single" w:sz="4" w:space="0" w:color="auto"/>
              <w:right w:val="single" w:sz="4" w:space="0" w:color="auto"/>
            </w:tcBorders>
            <w:vAlign w:val="center"/>
          </w:tcPr>
          <w:p w:rsidR="0061336B" w:rsidRPr="002554A3" w:rsidRDefault="0061336B" w:rsidP="0061336B">
            <w:pPr>
              <w:widowControl w:val="0"/>
              <w:autoSpaceDE w:val="0"/>
              <w:autoSpaceDN w:val="0"/>
              <w:adjustRightInd w:val="0"/>
              <w:jc w:val="center"/>
              <w:rPr>
                <w:b/>
              </w:rPr>
            </w:pPr>
            <w:r>
              <w:rPr>
                <w:b/>
              </w:rPr>
              <w:t>1448,000</w:t>
            </w:r>
          </w:p>
        </w:tc>
        <w:tc>
          <w:tcPr>
            <w:tcW w:w="411" w:type="pct"/>
            <w:gridSpan w:val="2"/>
            <w:tcBorders>
              <w:top w:val="single" w:sz="4" w:space="0" w:color="auto"/>
              <w:left w:val="single" w:sz="4" w:space="0" w:color="auto"/>
              <w:bottom w:val="single" w:sz="4" w:space="0" w:color="auto"/>
              <w:right w:val="single" w:sz="4" w:space="0" w:color="auto"/>
            </w:tcBorders>
            <w:vAlign w:val="center"/>
          </w:tcPr>
          <w:p w:rsidR="0061336B" w:rsidRPr="002554A3" w:rsidRDefault="0061336B" w:rsidP="0061336B">
            <w:pPr>
              <w:widowControl w:val="0"/>
              <w:autoSpaceDE w:val="0"/>
              <w:autoSpaceDN w:val="0"/>
              <w:adjustRightInd w:val="0"/>
              <w:jc w:val="center"/>
              <w:rPr>
                <w:b/>
              </w:rPr>
            </w:pPr>
            <w:r>
              <w:rPr>
                <w:b/>
              </w:rPr>
              <w:t>1448,000</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61336B" w:rsidRPr="002554A3" w:rsidRDefault="0061336B" w:rsidP="0061336B">
            <w:pPr>
              <w:widowControl w:val="0"/>
              <w:autoSpaceDE w:val="0"/>
              <w:autoSpaceDN w:val="0"/>
              <w:adjustRightInd w:val="0"/>
              <w:jc w:val="center"/>
              <w:rPr>
                <w:b/>
              </w:rPr>
            </w:pPr>
            <w:r>
              <w:rPr>
                <w:b/>
              </w:rPr>
              <w:t>8630,600</w:t>
            </w:r>
          </w:p>
        </w:tc>
        <w:tc>
          <w:tcPr>
            <w:tcW w:w="411" w:type="pct"/>
            <w:gridSpan w:val="2"/>
            <w:tcBorders>
              <w:top w:val="single" w:sz="4" w:space="0" w:color="auto"/>
              <w:left w:val="single" w:sz="4" w:space="0" w:color="auto"/>
              <w:bottom w:val="single" w:sz="4" w:space="0" w:color="auto"/>
              <w:right w:val="single" w:sz="4" w:space="0" w:color="auto"/>
            </w:tcBorders>
          </w:tcPr>
          <w:p w:rsidR="0061336B" w:rsidRPr="002554A3" w:rsidRDefault="0061336B" w:rsidP="0061336B">
            <w:pPr>
              <w:widowControl w:val="0"/>
              <w:autoSpaceDE w:val="0"/>
              <w:autoSpaceDN w:val="0"/>
              <w:adjustRightInd w:val="0"/>
              <w:jc w:val="center"/>
              <w:rPr>
                <w:b/>
              </w:rPr>
            </w:pPr>
            <w:r>
              <w:rPr>
                <w:b/>
              </w:rPr>
              <w:t>7080,000</w:t>
            </w:r>
          </w:p>
        </w:tc>
      </w:tr>
    </w:tbl>
    <w:p w:rsidR="005B7AE9" w:rsidRPr="00DE445D" w:rsidRDefault="0061336B" w:rsidP="005B7AE9">
      <w:pPr>
        <w:jc w:val="center"/>
        <w:rPr>
          <w:b/>
          <w:sz w:val="28"/>
          <w:szCs w:val="28"/>
        </w:rPr>
      </w:pPr>
      <w:r w:rsidRPr="007841B8">
        <w:rPr>
          <w:color w:val="000000" w:themeColor="text1"/>
          <w:sz w:val="28"/>
          <w:szCs w:val="28"/>
        </w:rPr>
        <w:t>*- объемы финансирования носят прогнозный характер</w:t>
      </w:r>
    </w:p>
    <w:p w:rsidR="005B7AE9" w:rsidRPr="000116BA" w:rsidRDefault="005B7AE9" w:rsidP="005B7AE9">
      <w:pPr>
        <w:jc w:val="center"/>
        <w:rPr>
          <w:sz w:val="28"/>
          <w:szCs w:val="28"/>
        </w:rPr>
      </w:pPr>
    </w:p>
    <w:p w:rsidR="005B7AE9" w:rsidRPr="000116BA" w:rsidRDefault="005B7AE9" w:rsidP="005B7AE9">
      <w:pPr>
        <w:jc w:val="center"/>
        <w:rPr>
          <w:sz w:val="28"/>
          <w:szCs w:val="28"/>
        </w:rPr>
      </w:pPr>
    </w:p>
    <w:p w:rsidR="005B7AE9" w:rsidRDefault="005B7AE9" w:rsidP="005B7AE9">
      <w:pPr>
        <w:jc w:val="center"/>
        <w:rPr>
          <w:sz w:val="28"/>
          <w:szCs w:val="28"/>
        </w:rPr>
      </w:pPr>
    </w:p>
    <w:p w:rsidR="005B7AE9" w:rsidRDefault="005B7AE9" w:rsidP="005B7AE9"/>
    <w:p w:rsidR="005B7AE9" w:rsidRDefault="005B7AE9" w:rsidP="005B7AE9">
      <w:pPr>
        <w:jc w:val="center"/>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5B7AE9" w:rsidRPr="00F04FB7" w:rsidRDefault="005B7AE9" w:rsidP="005B7AE9">
      <w:pPr>
        <w:jc w:val="right"/>
      </w:pPr>
      <w:r w:rsidRPr="00F04FB7">
        <w:lastRenderedPageBreak/>
        <w:t xml:space="preserve">Приложение </w:t>
      </w:r>
      <w:r>
        <w:t>4</w:t>
      </w:r>
    </w:p>
    <w:p w:rsidR="005B7AE9" w:rsidRPr="00F04FB7" w:rsidRDefault="005B7AE9" w:rsidP="005B7AE9">
      <w:pPr>
        <w:jc w:val="right"/>
      </w:pPr>
      <w:r w:rsidRPr="00F04FB7">
        <w:t>к муниципальной программе</w:t>
      </w:r>
    </w:p>
    <w:p w:rsidR="005B7AE9" w:rsidRPr="00F04FB7" w:rsidRDefault="005B7AE9" w:rsidP="005B7AE9">
      <w:pPr>
        <w:jc w:val="right"/>
      </w:pPr>
      <w:r w:rsidRPr="00F04FB7">
        <w:t xml:space="preserve">«Формирование современной городской среды </w:t>
      </w:r>
    </w:p>
    <w:p w:rsidR="005B7AE9" w:rsidRPr="00F04FB7" w:rsidRDefault="005B7AE9" w:rsidP="005B7AE9">
      <w:pPr>
        <w:jc w:val="right"/>
        <w:rPr>
          <w:rFonts w:eastAsia="MS Mincho"/>
        </w:rPr>
      </w:pPr>
      <w:r w:rsidRPr="00F04FB7">
        <w:t xml:space="preserve">на территории </w:t>
      </w:r>
      <w:r w:rsidR="00786BCA">
        <w:t>Сосновского</w:t>
      </w:r>
      <w:r>
        <w:rPr>
          <w:rFonts w:eastAsia="MS Mincho"/>
        </w:rPr>
        <w:t xml:space="preserve"> сельского</w:t>
      </w:r>
      <w:r w:rsidRPr="00F04FB7">
        <w:rPr>
          <w:rFonts w:eastAsia="MS Mincho"/>
        </w:rPr>
        <w:t xml:space="preserve"> поселения</w:t>
      </w:r>
    </w:p>
    <w:p w:rsidR="005B7AE9" w:rsidRDefault="005B7AE9" w:rsidP="005B7AE9">
      <w:pPr>
        <w:jc w:val="right"/>
      </w:pPr>
      <w:r w:rsidRPr="00F04FB7">
        <w:t>на 2018-2022 годы»</w:t>
      </w:r>
    </w:p>
    <w:p w:rsidR="005B7AE9" w:rsidRDefault="005B7AE9" w:rsidP="005B7AE9">
      <w:pPr>
        <w:jc w:val="center"/>
      </w:pPr>
    </w:p>
    <w:p w:rsidR="005B7AE9" w:rsidRDefault="005B7AE9" w:rsidP="005B7AE9">
      <w:pPr>
        <w:jc w:val="center"/>
        <w:rPr>
          <w:b/>
          <w:sz w:val="28"/>
          <w:szCs w:val="28"/>
        </w:rPr>
      </w:pPr>
      <w:r w:rsidRPr="00AC4391">
        <w:rPr>
          <w:b/>
          <w:sz w:val="28"/>
          <w:szCs w:val="28"/>
        </w:rPr>
        <w:t>Нормативная стоимость (единичные расценки) работ по благоустройству</w:t>
      </w:r>
      <w:r>
        <w:rPr>
          <w:b/>
          <w:sz w:val="28"/>
          <w:szCs w:val="28"/>
        </w:rPr>
        <w:t>,</w:t>
      </w:r>
      <w:r w:rsidRPr="00AC4391">
        <w:rPr>
          <w:b/>
          <w:sz w:val="28"/>
          <w:szCs w:val="28"/>
        </w:rPr>
        <w:t xml:space="preserve"> входящих в состав минимального перечня работ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820"/>
        <w:gridCol w:w="1683"/>
        <w:gridCol w:w="2393"/>
      </w:tblGrid>
      <w:tr w:rsidR="005B7AE9" w:rsidRPr="00062845" w:rsidTr="005B7AE9">
        <w:tc>
          <w:tcPr>
            <w:tcW w:w="675" w:type="dxa"/>
            <w:tcBorders>
              <w:top w:val="single" w:sz="4" w:space="0" w:color="auto"/>
              <w:left w:val="single" w:sz="4" w:space="0" w:color="auto"/>
              <w:bottom w:val="single" w:sz="4" w:space="0" w:color="auto"/>
              <w:right w:val="single" w:sz="4" w:space="0" w:color="auto"/>
            </w:tcBorders>
          </w:tcPr>
          <w:p w:rsidR="005B7AE9" w:rsidRPr="00062845" w:rsidRDefault="005B7AE9" w:rsidP="005B7AE9">
            <w:pPr>
              <w:jc w:val="center"/>
            </w:pPr>
            <w:r w:rsidRPr="00062845">
              <w:t>№ п/п</w:t>
            </w:r>
          </w:p>
        </w:tc>
        <w:tc>
          <w:tcPr>
            <w:tcW w:w="4820" w:type="dxa"/>
            <w:tcBorders>
              <w:top w:val="single" w:sz="4" w:space="0" w:color="auto"/>
              <w:left w:val="single" w:sz="4" w:space="0" w:color="auto"/>
              <w:bottom w:val="single" w:sz="4" w:space="0" w:color="auto"/>
              <w:right w:val="single" w:sz="4" w:space="0" w:color="auto"/>
            </w:tcBorders>
          </w:tcPr>
          <w:p w:rsidR="005B7AE9" w:rsidRPr="00062845" w:rsidRDefault="005B7AE9" w:rsidP="005B7AE9">
            <w:pPr>
              <w:jc w:val="center"/>
            </w:pPr>
            <w:r w:rsidRPr="00062845">
              <w:t>Наименование норматива финансовых затрат на благоустройство</w:t>
            </w:r>
          </w:p>
        </w:tc>
        <w:tc>
          <w:tcPr>
            <w:tcW w:w="1683" w:type="dxa"/>
            <w:tcBorders>
              <w:top w:val="single" w:sz="4" w:space="0" w:color="auto"/>
              <w:left w:val="single" w:sz="4" w:space="0" w:color="auto"/>
              <w:bottom w:val="single" w:sz="4" w:space="0" w:color="auto"/>
              <w:right w:val="single" w:sz="4" w:space="0" w:color="auto"/>
            </w:tcBorders>
          </w:tcPr>
          <w:p w:rsidR="005B7AE9" w:rsidRPr="00062845" w:rsidRDefault="005B7AE9" w:rsidP="005B7AE9">
            <w:pPr>
              <w:jc w:val="center"/>
            </w:pPr>
            <w:r w:rsidRPr="00062845">
              <w:t>Единица измерения</w:t>
            </w:r>
          </w:p>
        </w:tc>
        <w:tc>
          <w:tcPr>
            <w:tcW w:w="2393" w:type="dxa"/>
            <w:tcBorders>
              <w:top w:val="single" w:sz="4" w:space="0" w:color="auto"/>
              <w:left w:val="single" w:sz="4" w:space="0" w:color="auto"/>
              <w:bottom w:val="single" w:sz="4" w:space="0" w:color="auto"/>
              <w:right w:val="single" w:sz="4" w:space="0" w:color="auto"/>
            </w:tcBorders>
          </w:tcPr>
          <w:p w:rsidR="005B7AE9" w:rsidRPr="00062845" w:rsidRDefault="005B7AE9" w:rsidP="005B7AE9">
            <w:pPr>
              <w:jc w:val="center"/>
            </w:pPr>
            <w:r w:rsidRPr="00062845">
              <w:t>Нормативы финансовых затрат на 1 единицу измерения</w:t>
            </w:r>
          </w:p>
        </w:tc>
      </w:tr>
      <w:tr w:rsidR="005B7AE9" w:rsidRPr="00062845" w:rsidTr="005B7AE9">
        <w:tc>
          <w:tcPr>
            <w:tcW w:w="675" w:type="dxa"/>
            <w:tcBorders>
              <w:top w:val="single" w:sz="4" w:space="0" w:color="auto"/>
              <w:left w:val="single" w:sz="4" w:space="0" w:color="auto"/>
              <w:bottom w:val="single" w:sz="4" w:space="0" w:color="auto"/>
              <w:right w:val="single" w:sz="4" w:space="0" w:color="auto"/>
            </w:tcBorders>
          </w:tcPr>
          <w:p w:rsidR="005B7AE9" w:rsidRPr="00062845" w:rsidRDefault="005B7AE9" w:rsidP="005B7AE9">
            <w:pPr>
              <w:jc w:val="center"/>
            </w:pPr>
            <w:r w:rsidRPr="00062845">
              <w:t>1</w:t>
            </w:r>
            <w:r>
              <w:t>.</w:t>
            </w:r>
          </w:p>
        </w:tc>
        <w:tc>
          <w:tcPr>
            <w:tcW w:w="4820" w:type="dxa"/>
            <w:tcBorders>
              <w:top w:val="single" w:sz="4" w:space="0" w:color="auto"/>
              <w:left w:val="single" w:sz="4" w:space="0" w:color="auto"/>
              <w:bottom w:val="single" w:sz="4" w:space="0" w:color="auto"/>
              <w:right w:val="single" w:sz="4" w:space="0" w:color="auto"/>
            </w:tcBorders>
          </w:tcPr>
          <w:p w:rsidR="005B7AE9" w:rsidRPr="00062845" w:rsidRDefault="005B7AE9" w:rsidP="005B7AE9">
            <w:pPr>
              <w:jc w:val="center"/>
            </w:pPr>
            <w:r>
              <w:t xml:space="preserve">Строительство тротуара  </w:t>
            </w:r>
          </w:p>
        </w:tc>
        <w:tc>
          <w:tcPr>
            <w:tcW w:w="1683" w:type="dxa"/>
            <w:tcBorders>
              <w:top w:val="single" w:sz="4" w:space="0" w:color="auto"/>
              <w:left w:val="single" w:sz="4" w:space="0" w:color="auto"/>
              <w:bottom w:val="single" w:sz="4" w:space="0" w:color="auto"/>
              <w:right w:val="single" w:sz="4" w:space="0" w:color="auto"/>
            </w:tcBorders>
          </w:tcPr>
          <w:p w:rsidR="005B7AE9" w:rsidRPr="00062845" w:rsidRDefault="005B7AE9" w:rsidP="005B7AE9">
            <w:pPr>
              <w:jc w:val="center"/>
            </w:pPr>
            <w:r w:rsidRPr="00062845">
              <w:t>м2</w:t>
            </w:r>
          </w:p>
        </w:tc>
        <w:tc>
          <w:tcPr>
            <w:tcW w:w="2393" w:type="dxa"/>
            <w:tcBorders>
              <w:top w:val="single" w:sz="4" w:space="0" w:color="auto"/>
              <w:left w:val="single" w:sz="4" w:space="0" w:color="auto"/>
              <w:bottom w:val="single" w:sz="4" w:space="0" w:color="auto"/>
              <w:right w:val="single" w:sz="4" w:space="0" w:color="auto"/>
            </w:tcBorders>
          </w:tcPr>
          <w:p w:rsidR="005B7AE9" w:rsidRPr="00062845" w:rsidRDefault="005B7AE9" w:rsidP="005B7AE9">
            <w:pPr>
              <w:jc w:val="center"/>
            </w:pPr>
            <w:r>
              <w:t>Согласно сметной документации</w:t>
            </w:r>
          </w:p>
        </w:tc>
      </w:tr>
      <w:tr w:rsidR="005B7AE9" w:rsidRPr="00062845" w:rsidTr="005B7AE9">
        <w:tc>
          <w:tcPr>
            <w:tcW w:w="675" w:type="dxa"/>
            <w:tcBorders>
              <w:top w:val="single" w:sz="4" w:space="0" w:color="auto"/>
              <w:left w:val="single" w:sz="4" w:space="0" w:color="auto"/>
              <w:bottom w:val="single" w:sz="4" w:space="0" w:color="auto"/>
              <w:right w:val="single" w:sz="4" w:space="0" w:color="auto"/>
            </w:tcBorders>
          </w:tcPr>
          <w:p w:rsidR="005B7AE9" w:rsidRPr="00062845" w:rsidRDefault="005B7AE9" w:rsidP="005B7AE9">
            <w:pPr>
              <w:jc w:val="center"/>
            </w:pPr>
            <w:r w:rsidRPr="00062845">
              <w:t>2</w:t>
            </w:r>
            <w:r>
              <w:t>.</w:t>
            </w:r>
          </w:p>
        </w:tc>
        <w:tc>
          <w:tcPr>
            <w:tcW w:w="4820" w:type="dxa"/>
            <w:tcBorders>
              <w:top w:val="single" w:sz="4" w:space="0" w:color="auto"/>
              <w:left w:val="single" w:sz="4" w:space="0" w:color="auto"/>
              <w:bottom w:val="single" w:sz="4" w:space="0" w:color="auto"/>
              <w:right w:val="single" w:sz="4" w:space="0" w:color="auto"/>
            </w:tcBorders>
          </w:tcPr>
          <w:p w:rsidR="005B7AE9" w:rsidRDefault="005B7AE9" w:rsidP="005B7AE9">
            <w:pPr>
              <w:jc w:val="center"/>
            </w:pPr>
            <w:r>
              <w:t>Приобретение и установка скамеек</w:t>
            </w:r>
          </w:p>
          <w:p w:rsidR="005B7AE9" w:rsidRPr="00062845" w:rsidRDefault="000D5137" w:rsidP="005B7AE9">
            <w:pPr>
              <w:jc w:val="center"/>
            </w:pPr>
            <w:r>
              <w:rPr>
                <w:noProof/>
              </w:rPr>
              <w:drawing>
                <wp:inline distT="0" distB="0" distL="0" distR="0">
                  <wp:extent cx="2352675" cy="11715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l="46350" t="43282" r="33084" b="38707"/>
                          <a:stretch>
                            <a:fillRect/>
                          </a:stretch>
                        </pic:blipFill>
                        <pic:spPr bwMode="auto">
                          <a:xfrm>
                            <a:off x="0" y="0"/>
                            <a:ext cx="2352675" cy="1171575"/>
                          </a:xfrm>
                          <a:prstGeom prst="rect">
                            <a:avLst/>
                          </a:prstGeom>
                          <a:noFill/>
                          <a:ln w="9525">
                            <a:noFill/>
                            <a:miter lim="800000"/>
                            <a:headEnd/>
                            <a:tailEnd/>
                          </a:ln>
                        </pic:spPr>
                      </pic:pic>
                    </a:graphicData>
                  </a:graphic>
                </wp:inline>
              </w:drawing>
            </w:r>
          </w:p>
        </w:tc>
        <w:tc>
          <w:tcPr>
            <w:tcW w:w="1683" w:type="dxa"/>
            <w:tcBorders>
              <w:top w:val="single" w:sz="4" w:space="0" w:color="auto"/>
              <w:left w:val="single" w:sz="4" w:space="0" w:color="auto"/>
              <w:bottom w:val="single" w:sz="4" w:space="0" w:color="auto"/>
              <w:right w:val="single" w:sz="4" w:space="0" w:color="auto"/>
            </w:tcBorders>
          </w:tcPr>
          <w:p w:rsidR="005B7AE9" w:rsidRPr="00062845" w:rsidRDefault="005B7AE9" w:rsidP="005B7AE9">
            <w:pPr>
              <w:jc w:val="center"/>
            </w:pPr>
            <w:r w:rsidRPr="00062845">
              <w:t>1 ед.</w:t>
            </w:r>
          </w:p>
        </w:tc>
        <w:tc>
          <w:tcPr>
            <w:tcW w:w="2393" w:type="dxa"/>
            <w:tcBorders>
              <w:top w:val="single" w:sz="4" w:space="0" w:color="auto"/>
              <w:left w:val="single" w:sz="4" w:space="0" w:color="auto"/>
              <w:bottom w:val="single" w:sz="4" w:space="0" w:color="auto"/>
              <w:right w:val="single" w:sz="4" w:space="0" w:color="auto"/>
            </w:tcBorders>
          </w:tcPr>
          <w:p w:rsidR="005B7AE9" w:rsidRPr="006A30ED" w:rsidRDefault="00006669" w:rsidP="005B7AE9">
            <w:pPr>
              <w:jc w:val="center"/>
            </w:pPr>
            <w:r>
              <w:t>7663</w:t>
            </w:r>
            <w:r w:rsidR="005B7AE9" w:rsidRPr="00B42CE7">
              <w:t>.00</w:t>
            </w:r>
          </w:p>
        </w:tc>
      </w:tr>
      <w:tr w:rsidR="005B7AE9" w:rsidRPr="00062845" w:rsidTr="005B7AE9">
        <w:tc>
          <w:tcPr>
            <w:tcW w:w="675" w:type="dxa"/>
            <w:tcBorders>
              <w:top w:val="single" w:sz="4" w:space="0" w:color="auto"/>
              <w:left w:val="single" w:sz="4" w:space="0" w:color="auto"/>
              <w:bottom w:val="single" w:sz="4" w:space="0" w:color="auto"/>
              <w:right w:val="single" w:sz="4" w:space="0" w:color="auto"/>
            </w:tcBorders>
          </w:tcPr>
          <w:p w:rsidR="005B7AE9" w:rsidRPr="00062845" w:rsidRDefault="005B7AE9" w:rsidP="005B7AE9">
            <w:pPr>
              <w:jc w:val="center"/>
            </w:pPr>
            <w:r w:rsidRPr="00062845">
              <w:t>3</w:t>
            </w:r>
            <w:r>
              <w:t>.</w:t>
            </w:r>
          </w:p>
        </w:tc>
        <w:tc>
          <w:tcPr>
            <w:tcW w:w="4820" w:type="dxa"/>
            <w:tcBorders>
              <w:top w:val="single" w:sz="4" w:space="0" w:color="auto"/>
              <w:left w:val="single" w:sz="4" w:space="0" w:color="auto"/>
              <w:bottom w:val="single" w:sz="4" w:space="0" w:color="auto"/>
              <w:right w:val="single" w:sz="4" w:space="0" w:color="auto"/>
            </w:tcBorders>
          </w:tcPr>
          <w:p w:rsidR="005B7AE9" w:rsidRDefault="005B7AE9" w:rsidP="005B7AE9">
            <w:pPr>
              <w:jc w:val="center"/>
            </w:pPr>
            <w:r>
              <w:t>Приобретение и установка урн</w:t>
            </w:r>
          </w:p>
          <w:p w:rsidR="005B7AE9" w:rsidRPr="00062845" w:rsidRDefault="000D5137" w:rsidP="005B7AE9">
            <w:pPr>
              <w:jc w:val="center"/>
            </w:pPr>
            <w:r>
              <w:rPr>
                <w:noProof/>
              </w:rPr>
              <w:drawing>
                <wp:inline distT="0" distB="0" distL="0" distR="0">
                  <wp:extent cx="1371600" cy="1704975"/>
                  <wp:effectExtent l="19050" t="0" r="0" b="0"/>
                  <wp:docPr id="3" name="Рисунок 2" descr="Урна антивандальная">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Урна антивандальная"/>
                          <pic:cNvPicPr>
                            <a:picLocks noChangeAspect="1" noChangeArrowheads="1"/>
                          </pic:cNvPicPr>
                        </pic:nvPicPr>
                        <pic:blipFill>
                          <a:blip r:embed="rId9"/>
                          <a:srcRect/>
                          <a:stretch>
                            <a:fillRect/>
                          </a:stretch>
                        </pic:blipFill>
                        <pic:spPr bwMode="auto">
                          <a:xfrm>
                            <a:off x="0" y="0"/>
                            <a:ext cx="1371600" cy="1704975"/>
                          </a:xfrm>
                          <a:prstGeom prst="rect">
                            <a:avLst/>
                          </a:prstGeom>
                          <a:noFill/>
                          <a:ln w="9525">
                            <a:noFill/>
                            <a:miter lim="800000"/>
                            <a:headEnd/>
                            <a:tailEnd/>
                          </a:ln>
                        </pic:spPr>
                      </pic:pic>
                    </a:graphicData>
                  </a:graphic>
                </wp:inline>
              </w:drawing>
            </w:r>
          </w:p>
        </w:tc>
        <w:tc>
          <w:tcPr>
            <w:tcW w:w="1683" w:type="dxa"/>
            <w:tcBorders>
              <w:top w:val="single" w:sz="4" w:space="0" w:color="auto"/>
              <w:left w:val="single" w:sz="4" w:space="0" w:color="auto"/>
              <w:bottom w:val="single" w:sz="4" w:space="0" w:color="auto"/>
              <w:right w:val="single" w:sz="4" w:space="0" w:color="auto"/>
            </w:tcBorders>
          </w:tcPr>
          <w:p w:rsidR="005B7AE9" w:rsidRPr="00062845" w:rsidRDefault="005B7AE9" w:rsidP="005B7AE9">
            <w:pPr>
              <w:jc w:val="center"/>
            </w:pPr>
            <w:r w:rsidRPr="00062845">
              <w:t>1 ед.</w:t>
            </w:r>
          </w:p>
        </w:tc>
        <w:tc>
          <w:tcPr>
            <w:tcW w:w="2393" w:type="dxa"/>
            <w:tcBorders>
              <w:top w:val="single" w:sz="4" w:space="0" w:color="auto"/>
              <w:left w:val="single" w:sz="4" w:space="0" w:color="auto"/>
              <w:bottom w:val="single" w:sz="4" w:space="0" w:color="auto"/>
              <w:right w:val="single" w:sz="4" w:space="0" w:color="auto"/>
            </w:tcBorders>
          </w:tcPr>
          <w:p w:rsidR="005B7AE9" w:rsidRPr="006A30ED" w:rsidRDefault="00006669" w:rsidP="005B7AE9">
            <w:pPr>
              <w:jc w:val="center"/>
            </w:pPr>
            <w:r>
              <w:t>2300,00</w:t>
            </w:r>
          </w:p>
        </w:tc>
      </w:tr>
      <w:tr w:rsidR="005B7AE9" w:rsidRPr="00062845" w:rsidTr="005B7AE9">
        <w:tc>
          <w:tcPr>
            <w:tcW w:w="675" w:type="dxa"/>
            <w:tcBorders>
              <w:top w:val="single" w:sz="4" w:space="0" w:color="auto"/>
              <w:left w:val="single" w:sz="4" w:space="0" w:color="auto"/>
              <w:bottom w:val="single" w:sz="4" w:space="0" w:color="auto"/>
              <w:right w:val="single" w:sz="4" w:space="0" w:color="auto"/>
            </w:tcBorders>
          </w:tcPr>
          <w:p w:rsidR="005B7AE9" w:rsidRPr="00062845" w:rsidRDefault="005B7AE9" w:rsidP="005B7AE9">
            <w:pPr>
              <w:jc w:val="center"/>
            </w:pPr>
            <w:r w:rsidRPr="00062845">
              <w:t>4</w:t>
            </w:r>
            <w:r>
              <w:t>.</w:t>
            </w:r>
          </w:p>
        </w:tc>
        <w:tc>
          <w:tcPr>
            <w:tcW w:w="4820" w:type="dxa"/>
            <w:tcBorders>
              <w:top w:val="single" w:sz="4" w:space="0" w:color="auto"/>
              <w:left w:val="single" w:sz="4" w:space="0" w:color="auto"/>
              <w:bottom w:val="single" w:sz="4" w:space="0" w:color="auto"/>
              <w:right w:val="single" w:sz="4" w:space="0" w:color="auto"/>
            </w:tcBorders>
          </w:tcPr>
          <w:p w:rsidR="005B7AE9" w:rsidRDefault="005B7AE9" w:rsidP="005B7AE9">
            <w:pPr>
              <w:jc w:val="center"/>
            </w:pPr>
            <w:r>
              <w:t xml:space="preserve">Освещение дворовых территорий многоквартирных жилых домов, проездов к дворовым территориям многоквартирных жилых домов   </w:t>
            </w:r>
          </w:p>
          <w:p w:rsidR="005B7AE9" w:rsidRPr="00062845" w:rsidRDefault="000D5137" w:rsidP="005B7AE9">
            <w:pPr>
              <w:jc w:val="center"/>
            </w:pPr>
            <w:r>
              <w:rPr>
                <w:noProof/>
              </w:rPr>
              <w:lastRenderedPageBreak/>
              <w:drawing>
                <wp:inline distT="0" distB="0" distL="0" distR="0">
                  <wp:extent cx="1962150" cy="1657350"/>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srcRect l="44476" t="13391" r="3526" b="7819"/>
                          <a:stretch>
                            <a:fillRect/>
                          </a:stretch>
                        </pic:blipFill>
                        <pic:spPr bwMode="auto">
                          <a:xfrm>
                            <a:off x="0" y="0"/>
                            <a:ext cx="1962150" cy="1657350"/>
                          </a:xfrm>
                          <a:prstGeom prst="rect">
                            <a:avLst/>
                          </a:prstGeom>
                          <a:noFill/>
                          <a:ln w="9525">
                            <a:noFill/>
                            <a:miter lim="800000"/>
                            <a:headEnd/>
                            <a:tailEnd/>
                          </a:ln>
                        </pic:spPr>
                      </pic:pic>
                    </a:graphicData>
                  </a:graphic>
                </wp:inline>
              </w:drawing>
            </w:r>
          </w:p>
        </w:tc>
        <w:tc>
          <w:tcPr>
            <w:tcW w:w="1683" w:type="dxa"/>
            <w:tcBorders>
              <w:top w:val="single" w:sz="4" w:space="0" w:color="auto"/>
              <w:left w:val="single" w:sz="4" w:space="0" w:color="auto"/>
              <w:bottom w:val="single" w:sz="4" w:space="0" w:color="auto"/>
              <w:right w:val="single" w:sz="4" w:space="0" w:color="auto"/>
            </w:tcBorders>
          </w:tcPr>
          <w:p w:rsidR="005B7AE9" w:rsidRPr="00062845" w:rsidRDefault="005B7AE9" w:rsidP="005B7AE9">
            <w:pPr>
              <w:jc w:val="center"/>
            </w:pPr>
            <w:r w:rsidRPr="00062845">
              <w:lastRenderedPageBreak/>
              <w:t>1 ед.</w:t>
            </w:r>
          </w:p>
        </w:tc>
        <w:tc>
          <w:tcPr>
            <w:tcW w:w="2393" w:type="dxa"/>
            <w:tcBorders>
              <w:top w:val="single" w:sz="4" w:space="0" w:color="auto"/>
              <w:left w:val="single" w:sz="4" w:space="0" w:color="auto"/>
              <w:bottom w:val="single" w:sz="4" w:space="0" w:color="auto"/>
              <w:right w:val="single" w:sz="4" w:space="0" w:color="auto"/>
            </w:tcBorders>
          </w:tcPr>
          <w:p w:rsidR="005B7AE9" w:rsidRPr="006A30ED" w:rsidRDefault="00006669" w:rsidP="005B7AE9">
            <w:pPr>
              <w:jc w:val="center"/>
            </w:pPr>
            <w:r>
              <w:t>6113,58</w:t>
            </w:r>
          </w:p>
        </w:tc>
      </w:tr>
      <w:tr w:rsidR="005B7AE9" w:rsidRPr="00062845" w:rsidTr="005B7AE9">
        <w:tc>
          <w:tcPr>
            <w:tcW w:w="675" w:type="dxa"/>
            <w:tcBorders>
              <w:top w:val="single" w:sz="4" w:space="0" w:color="auto"/>
              <w:left w:val="single" w:sz="4" w:space="0" w:color="auto"/>
              <w:bottom w:val="single" w:sz="4" w:space="0" w:color="auto"/>
              <w:right w:val="single" w:sz="4" w:space="0" w:color="auto"/>
            </w:tcBorders>
          </w:tcPr>
          <w:p w:rsidR="005B7AE9" w:rsidRPr="00062845" w:rsidRDefault="005B7AE9" w:rsidP="005B7AE9">
            <w:pPr>
              <w:jc w:val="center"/>
            </w:pPr>
            <w:r>
              <w:lastRenderedPageBreak/>
              <w:t>5.</w:t>
            </w:r>
          </w:p>
        </w:tc>
        <w:tc>
          <w:tcPr>
            <w:tcW w:w="4820" w:type="dxa"/>
            <w:tcBorders>
              <w:top w:val="single" w:sz="4" w:space="0" w:color="auto"/>
              <w:left w:val="single" w:sz="4" w:space="0" w:color="auto"/>
              <w:bottom w:val="single" w:sz="4" w:space="0" w:color="auto"/>
              <w:right w:val="single" w:sz="4" w:space="0" w:color="auto"/>
            </w:tcBorders>
          </w:tcPr>
          <w:p w:rsidR="005B7AE9" w:rsidRDefault="005B7AE9" w:rsidP="005B7AE9">
            <w:pPr>
              <w:jc w:val="center"/>
            </w:pPr>
            <w:r>
              <w:t>Асфальтирование дворовой территории</w:t>
            </w:r>
          </w:p>
        </w:tc>
        <w:tc>
          <w:tcPr>
            <w:tcW w:w="1683" w:type="dxa"/>
            <w:tcBorders>
              <w:top w:val="single" w:sz="4" w:space="0" w:color="auto"/>
              <w:left w:val="single" w:sz="4" w:space="0" w:color="auto"/>
              <w:bottom w:val="single" w:sz="4" w:space="0" w:color="auto"/>
              <w:right w:val="single" w:sz="4" w:space="0" w:color="auto"/>
            </w:tcBorders>
          </w:tcPr>
          <w:p w:rsidR="005B7AE9" w:rsidRPr="00062845" w:rsidRDefault="005B7AE9" w:rsidP="005B7AE9">
            <w:pPr>
              <w:jc w:val="center"/>
            </w:pPr>
            <w:r>
              <w:t>1 ед.</w:t>
            </w:r>
          </w:p>
        </w:tc>
        <w:tc>
          <w:tcPr>
            <w:tcW w:w="2393" w:type="dxa"/>
            <w:tcBorders>
              <w:top w:val="single" w:sz="4" w:space="0" w:color="auto"/>
              <w:left w:val="single" w:sz="4" w:space="0" w:color="auto"/>
              <w:bottom w:val="single" w:sz="4" w:space="0" w:color="auto"/>
              <w:right w:val="single" w:sz="4" w:space="0" w:color="auto"/>
            </w:tcBorders>
          </w:tcPr>
          <w:p w:rsidR="005B7AE9" w:rsidRPr="00062845" w:rsidRDefault="005B7AE9" w:rsidP="005B7AE9">
            <w:pPr>
              <w:jc w:val="center"/>
            </w:pPr>
            <w:r>
              <w:t>Согласно сметной документации</w:t>
            </w:r>
          </w:p>
        </w:tc>
      </w:tr>
    </w:tbl>
    <w:p w:rsidR="005B7AE9" w:rsidRDefault="005B7AE9" w:rsidP="005B7AE9">
      <w:pPr>
        <w:jc w:val="center"/>
      </w:pPr>
    </w:p>
    <w:p w:rsidR="005B7AE9" w:rsidRPr="00C5722D" w:rsidRDefault="005B7AE9" w:rsidP="005B7AE9">
      <w:pPr>
        <w:jc w:val="center"/>
      </w:pPr>
    </w:p>
    <w:p w:rsidR="005B7AE9" w:rsidRDefault="005B7AE9" w:rsidP="005B7AE9">
      <w:pPr>
        <w:jc w:val="center"/>
        <w:rPr>
          <w:b/>
          <w:sz w:val="28"/>
          <w:szCs w:val="28"/>
        </w:rPr>
      </w:pPr>
      <w:r w:rsidRPr="00AC4391">
        <w:rPr>
          <w:b/>
          <w:sz w:val="28"/>
          <w:szCs w:val="28"/>
        </w:rPr>
        <w:t>Нормативная стоимость (единичные расценки) работ по благоустройству</w:t>
      </w:r>
      <w:r>
        <w:rPr>
          <w:b/>
          <w:sz w:val="28"/>
          <w:szCs w:val="28"/>
        </w:rPr>
        <w:t>,</w:t>
      </w:r>
      <w:r w:rsidRPr="00AC4391">
        <w:rPr>
          <w:b/>
          <w:sz w:val="28"/>
          <w:szCs w:val="28"/>
        </w:rPr>
        <w:t xml:space="preserve"> входящих в состав дополнительного перечня работ</w:t>
      </w:r>
    </w:p>
    <w:p w:rsidR="005B7AE9" w:rsidRPr="00AC4391" w:rsidRDefault="005B7AE9" w:rsidP="005B7AE9">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7"/>
        <w:gridCol w:w="4676"/>
        <w:gridCol w:w="1661"/>
        <w:gridCol w:w="2341"/>
      </w:tblGrid>
      <w:tr w:rsidR="005B7AE9" w:rsidRPr="00062845" w:rsidTr="005B7AE9">
        <w:tc>
          <w:tcPr>
            <w:tcW w:w="667" w:type="dxa"/>
            <w:tcBorders>
              <w:top w:val="single" w:sz="4" w:space="0" w:color="auto"/>
              <w:left w:val="single" w:sz="4" w:space="0" w:color="auto"/>
              <w:bottom w:val="single" w:sz="4" w:space="0" w:color="auto"/>
              <w:right w:val="single" w:sz="4" w:space="0" w:color="auto"/>
            </w:tcBorders>
          </w:tcPr>
          <w:p w:rsidR="005B7AE9" w:rsidRPr="00062845" w:rsidRDefault="005B7AE9" w:rsidP="005B7AE9">
            <w:pPr>
              <w:jc w:val="center"/>
            </w:pPr>
            <w:r w:rsidRPr="00062845">
              <w:t>№ п/п</w:t>
            </w:r>
          </w:p>
        </w:tc>
        <w:tc>
          <w:tcPr>
            <w:tcW w:w="4676" w:type="dxa"/>
            <w:tcBorders>
              <w:top w:val="single" w:sz="4" w:space="0" w:color="auto"/>
              <w:left w:val="single" w:sz="4" w:space="0" w:color="auto"/>
              <w:bottom w:val="single" w:sz="4" w:space="0" w:color="auto"/>
              <w:right w:val="single" w:sz="4" w:space="0" w:color="auto"/>
            </w:tcBorders>
          </w:tcPr>
          <w:p w:rsidR="005B7AE9" w:rsidRPr="00062845" w:rsidRDefault="005B7AE9" w:rsidP="005B7AE9">
            <w:pPr>
              <w:jc w:val="center"/>
            </w:pPr>
            <w:r w:rsidRPr="00062845">
              <w:t>Наименование норматива финансовых затрат на благоустройство</w:t>
            </w:r>
          </w:p>
        </w:tc>
        <w:tc>
          <w:tcPr>
            <w:tcW w:w="1661" w:type="dxa"/>
            <w:tcBorders>
              <w:top w:val="single" w:sz="4" w:space="0" w:color="auto"/>
              <w:left w:val="single" w:sz="4" w:space="0" w:color="auto"/>
              <w:bottom w:val="single" w:sz="4" w:space="0" w:color="auto"/>
              <w:right w:val="single" w:sz="4" w:space="0" w:color="auto"/>
            </w:tcBorders>
          </w:tcPr>
          <w:p w:rsidR="005B7AE9" w:rsidRPr="00062845" w:rsidRDefault="005B7AE9" w:rsidP="005B7AE9">
            <w:pPr>
              <w:jc w:val="center"/>
            </w:pPr>
            <w:r w:rsidRPr="00062845">
              <w:t>Единица измерения</w:t>
            </w:r>
          </w:p>
        </w:tc>
        <w:tc>
          <w:tcPr>
            <w:tcW w:w="2341" w:type="dxa"/>
            <w:tcBorders>
              <w:top w:val="single" w:sz="4" w:space="0" w:color="auto"/>
              <w:left w:val="single" w:sz="4" w:space="0" w:color="auto"/>
              <w:bottom w:val="single" w:sz="4" w:space="0" w:color="auto"/>
              <w:right w:val="single" w:sz="4" w:space="0" w:color="auto"/>
            </w:tcBorders>
          </w:tcPr>
          <w:p w:rsidR="005B7AE9" w:rsidRPr="00062845" w:rsidRDefault="005B7AE9" w:rsidP="005B7AE9">
            <w:pPr>
              <w:jc w:val="center"/>
            </w:pPr>
            <w:r w:rsidRPr="00062845">
              <w:t>Нормативы финансовых затрат на 1 единицу измерения</w:t>
            </w:r>
          </w:p>
        </w:tc>
      </w:tr>
      <w:tr w:rsidR="005B7AE9" w:rsidRPr="00062845" w:rsidTr="005B7AE9">
        <w:tc>
          <w:tcPr>
            <w:tcW w:w="667" w:type="dxa"/>
            <w:tcBorders>
              <w:top w:val="single" w:sz="4" w:space="0" w:color="auto"/>
              <w:left w:val="single" w:sz="4" w:space="0" w:color="auto"/>
              <w:bottom w:val="single" w:sz="4" w:space="0" w:color="auto"/>
              <w:right w:val="single" w:sz="4" w:space="0" w:color="auto"/>
            </w:tcBorders>
          </w:tcPr>
          <w:p w:rsidR="005B7AE9" w:rsidRPr="00062845" w:rsidRDefault="005B7AE9" w:rsidP="005B7AE9">
            <w:pPr>
              <w:jc w:val="center"/>
            </w:pPr>
            <w:r w:rsidRPr="00062845">
              <w:t>1</w:t>
            </w:r>
          </w:p>
        </w:tc>
        <w:tc>
          <w:tcPr>
            <w:tcW w:w="4676" w:type="dxa"/>
            <w:tcBorders>
              <w:top w:val="single" w:sz="4" w:space="0" w:color="auto"/>
              <w:left w:val="single" w:sz="4" w:space="0" w:color="auto"/>
              <w:bottom w:val="single" w:sz="4" w:space="0" w:color="auto"/>
              <w:right w:val="single" w:sz="4" w:space="0" w:color="auto"/>
            </w:tcBorders>
          </w:tcPr>
          <w:p w:rsidR="005B7AE9" w:rsidRPr="00062845" w:rsidRDefault="005B7AE9" w:rsidP="005B7AE9">
            <w:r w:rsidRPr="00062845">
              <w:t>Устройство детской игровой площадки:</w:t>
            </w:r>
          </w:p>
        </w:tc>
        <w:tc>
          <w:tcPr>
            <w:tcW w:w="1661" w:type="dxa"/>
            <w:tcBorders>
              <w:top w:val="single" w:sz="4" w:space="0" w:color="auto"/>
              <w:left w:val="single" w:sz="4" w:space="0" w:color="auto"/>
              <w:bottom w:val="single" w:sz="4" w:space="0" w:color="auto"/>
              <w:right w:val="single" w:sz="4" w:space="0" w:color="auto"/>
            </w:tcBorders>
          </w:tcPr>
          <w:p w:rsidR="005B7AE9" w:rsidRPr="00062845" w:rsidRDefault="005B7AE9" w:rsidP="005B7AE9">
            <w:pPr>
              <w:jc w:val="center"/>
            </w:pPr>
            <w:r w:rsidRPr="00062845">
              <w:t>шт.</w:t>
            </w:r>
          </w:p>
        </w:tc>
        <w:tc>
          <w:tcPr>
            <w:tcW w:w="2341" w:type="dxa"/>
            <w:tcBorders>
              <w:top w:val="single" w:sz="4" w:space="0" w:color="auto"/>
              <w:left w:val="single" w:sz="4" w:space="0" w:color="auto"/>
              <w:bottom w:val="single" w:sz="4" w:space="0" w:color="auto"/>
              <w:right w:val="single" w:sz="4" w:space="0" w:color="auto"/>
            </w:tcBorders>
          </w:tcPr>
          <w:p w:rsidR="005B7AE9" w:rsidRPr="00062845" w:rsidRDefault="005B7AE9" w:rsidP="005B7AE9">
            <w:pPr>
              <w:jc w:val="center"/>
            </w:pPr>
          </w:p>
        </w:tc>
      </w:tr>
      <w:tr w:rsidR="005B7AE9" w:rsidRPr="00062845" w:rsidTr="005B7AE9">
        <w:tc>
          <w:tcPr>
            <w:tcW w:w="667" w:type="dxa"/>
            <w:tcBorders>
              <w:top w:val="single" w:sz="4" w:space="0" w:color="auto"/>
              <w:left w:val="single" w:sz="4" w:space="0" w:color="auto"/>
              <w:bottom w:val="single" w:sz="4" w:space="0" w:color="auto"/>
              <w:right w:val="single" w:sz="4" w:space="0" w:color="auto"/>
            </w:tcBorders>
          </w:tcPr>
          <w:p w:rsidR="005B7AE9" w:rsidRPr="00062845" w:rsidRDefault="005B7AE9" w:rsidP="005B7AE9">
            <w:pPr>
              <w:jc w:val="center"/>
            </w:pPr>
          </w:p>
        </w:tc>
        <w:tc>
          <w:tcPr>
            <w:tcW w:w="4676" w:type="dxa"/>
            <w:tcBorders>
              <w:top w:val="single" w:sz="4" w:space="0" w:color="auto"/>
              <w:left w:val="single" w:sz="4" w:space="0" w:color="auto"/>
              <w:bottom w:val="single" w:sz="4" w:space="0" w:color="auto"/>
              <w:right w:val="single" w:sz="4" w:space="0" w:color="auto"/>
            </w:tcBorders>
          </w:tcPr>
          <w:p w:rsidR="005B7AE9" w:rsidRPr="00062845" w:rsidRDefault="005B7AE9" w:rsidP="005B7AE9">
            <w:r w:rsidRPr="00062845">
              <w:t>- качели</w:t>
            </w:r>
          </w:p>
        </w:tc>
        <w:tc>
          <w:tcPr>
            <w:tcW w:w="1661" w:type="dxa"/>
            <w:tcBorders>
              <w:top w:val="single" w:sz="4" w:space="0" w:color="auto"/>
              <w:left w:val="single" w:sz="4" w:space="0" w:color="auto"/>
              <w:bottom w:val="single" w:sz="4" w:space="0" w:color="auto"/>
              <w:right w:val="single" w:sz="4" w:space="0" w:color="auto"/>
            </w:tcBorders>
          </w:tcPr>
          <w:p w:rsidR="005B7AE9" w:rsidRPr="00062845" w:rsidRDefault="005B7AE9" w:rsidP="005B7AE9">
            <w:pPr>
              <w:jc w:val="center"/>
            </w:pPr>
            <w:r w:rsidRPr="00062845">
              <w:t>шт.</w:t>
            </w:r>
          </w:p>
        </w:tc>
        <w:tc>
          <w:tcPr>
            <w:tcW w:w="2341" w:type="dxa"/>
            <w:vMerge w:val="restart"/>
            <w:tcBorders>
              <w:top w:val="single" w:sz="4" w:space="0" w:color="auto"/>
              <w:left w:val="single" w:sz="4" w:space="0" w:color="auto"/>
              <w:right w:val="single" w:sz="4" w:space="0" w:color="auto"/>
            </w:tcBorders>
          </w:tcPr>
          <w:p w:rsidR="005B7AE9" w:rsidRDefault="005B7AE9" w:rsidP="005B7AE9">
            <w:pPr>
              <w:rPr>
                <w:sz w:val="22"/>
                <w:szCs w:val="22"/>
              </w:rPr>
            </w:pPr>
          </w:p>
          <w:p w:rsidR="005B7AE9" w:rsidRDefault="005B7AE9" w:rsidP="005B7AE9">
            <w:pPr>
              <w:rPr>
                <w:sz w:val="22"/>
                <w:szCs w:val="22"/>
              </w:rPr>
            </w:pPr>
          </w:p>
          <w:p w:rsidR="005B7AE9" w:rsidRDefault="005B7AE9" w:rsidP="005B7AE9">
            <w:r w:rsidRPr="00B66682">
              <w:rPr>
                <w:sz w:val="22"/>
                <w:szCs w:val="22"/>
              </w:rPr>
              <w:t>Согласно сметам</w:t>
            </w:r>
          </w:p>
          <w:p w:rsidR="005B7AE9" w:rsidRDefault="005B7AE9" w:rsidP="005B7AE9"/>
        </w:tc>
      </w:tr>
      <w:tr w:rsidR="005B7AE9" w:rsidRPr="00062845" w:rsidTr="005B7AE9">
        <w:tc>
          <w:tcPr>
            <w:tcW w:w="667" w:type="dxa"/>
            <w:tcBorders>
              <w:top w:val="single" w:sz="4" w:space="0" w:color="auto"/>
              <w:left w:val="single" w:sz="4" w:space="0" w:color="auto"/>
              <w:bottom w:val="single" w:sz="4" w:space="0" w:color="auto"/>
              <w:right w:val="single" w:sz="4" w:space="0" w:color="auto"/>
            </w:tcBorders>
          </w:tcPr>
          <w:p w:rsidR="005B7AE9" w:rsidRPr="00062845" w:rsidRDefault="005B7AE9" w:rsidP="005B7AE9">
            <w:pPr>
              <w:jc w:val="center"/>
            </w:pPr>
          </w:p>
        </w:tc>
        <w:tc>
          <w:tcPr>
            <w:tcW w:w="4676" w:type="dxa"/>
            <w:tcBorders>
              <w:top w:val="single" w:sz="4" w:space="0" w:color="auto"/>
              <w:left w:val="single" w:sz="4" w:space="0" w:color="auto"/>
              <w:bottom w:val="single" w:sz="4" w:space="0" w:color="auto"/>
              <w:right w:val="single" w:sz="4" w:space="0" w:color="auto"/>
            </w:tcBorders>
          </w:tcPr>
          <w:p w:rsidR="005B7AE9" w:rsidRPr="00062845" w:rsidRDefault="005B7AE9" w:rsidP="005B7AE9">
            <w:r w:rsidRPr="00062845">
              <w:t>- горка</w:t>
            </w:r>
          </w:p>
        </w:tc>
        <w:tc>
          <w:tcPr>
            <w:tcW w:w="1661" w:type="dxa"/>
            <w:tcBorders>
              <w:top w:val="single" w:sz="4" w:space="0" w:color="auto"/>
              <w:left w:val="single" w:sz="4" w:space="0" w:color="auto"/>
              <w:bottom w:val="single" w:sz="4" w:space="0" w:color="auto"/>
              <w:right w:val="single" w:sz="4" w:space="0" w:color="auto"/>
            </w:tcBorders>
          </w:tcPr>
          <w:p w:rsidR="005B7AE9" w:rsidRPr="00062845" w:rsidRDefault="005B7AE9" w:rsidP="005B7AE9">
            <w:pPr>
              <w:jc w:val="center"/>
            </w:pPr>
            <w:r w:rsidRPr="00062845">
              <w:t>шт.</w:t>
            </w:r>
          </w:p>
        </w:tc>
        <w:tc>
          <w:tcPr>
            <w:tcW w:w="2341" w:type="dxa"/>
            <w:vMerge/>
            <w:tcBorders>
              <w:left w:val="single" w:sz="4" w:space="0" w:color="auto"/>
              <w:right w:val="single" w:sz="4" w:space="0" w:color="auto"/>
            </w:tcBorders>
          </w:tcPr>
          <w:p w:rsidR="005B7AE9" w:rsidRDefault="005B7AE9" w:rsidP="005B7AE9"/>
        </w:tc>
      </w:tr>
      <w:tr w:rsidR="005B7AE9" w:rsidRPr="00062845" w:rsidTr="005B7AE9">
        <w:tc>
          <w:tcPr>
            <w:tcW w:w="667" w:type="dxa"/>
            <w:tcBorders>
              <w:top w:val="single" w:sz="4" w:space="0" w:color="auto"/>
              <w:left w:val="single" w:sz="4" w:space="0" w:color="auto"/>
              <w:bottom w:val="single" w:sz="4" w:space="0" w:color="auto"/>
              <w:right w:val="single" w:sz="4" w:space="0" w:color="auto"/>
            </w:tcBorders>
          </w:tcPr>
          <w:p w:rsidR="005B7AE9" w:rsidRPr="00062845" w:rsidRDefault="005B7AE9" w:rsidP="005B7AE9">
            <w:pPr>
              <w:jc w:val="center"/>
            </w:pPr>
          </w:p>
        </w:tc>
        <w:tc>
          <w:tcPr>
            <w:tcW w:w="4676" w:type="dxa"/>
            <w:tcBorders>
              <w:top w:val="single" w:sz="4" w:space="0" w:color="auto"/>
              <w:left w:val="single" w:sz="4" w:space="0" w:color="auto"/>
              <w:bottom w:val="single" w:sz="4" w:space="0" w:color="auto"/>
              <w:right w:val="single" w:sz="4" w:space="0" w:color="auto"/>
            </w:tcBorders>
          </w:tcPr>
          <w:p w:rsidR="005B7AE9" w:rsidRPr="00062845" w:rsidRDefault="005B7AE9" w:rsidP="005B7AE9">
            <w:r w:rsidRPr="00062845">
              <w:t>- карусель</w:t>
            </w:r>
          </w:p>
        </w:tc>
        <w:tc>
          <w:tcPr>
            <w:tcW w:w="1661" w:type="dxa"/>
            <w:tcBorders>
              <w:top w:val="single" w:sz="4" w:space="0" w:color="auto"/>
              <w:left w:val="single" w:sz="4" w:space="0" w:color="auto"/>
              <w:bottom w:val="single" w:sz="4" w:space="0" w:color="auto"/>
              <w:right w:val="single" w:sz="4" w:space="0" w:color="auto"/>
            </w:tcBorders>
          </w:tcPr>
          <w:p w:rsidR="005B7AE9" w:rsidRPr="00062845" w:rsidRDefault="005B7AE9" w:rsidP="005B7AE9">
            <w:pPr>
              <w:jc w:val="center"/>
            </w:pPr>
            <w:r w:rsidRPr="00062845">
              <w:t>шт.</w:t>
            </w:r>
          </w:p>
        </w:tc>
        <w:tc>
          <w:tcPr>
            <w:tcW w:w="2341" w:type="dxa"/>
            <w:vMerge/>
            <w:tcBorders>
              <w:left w:val="single" w:sz="4" w:space="0" w:color="auto"/>
              <w:right w:val="single" w:sz="4" w:space="0" w:color="auto"/>
            </w:tcBorders>
          </w:tcPr>
          <w:p w:rsidR="005B7AE9" w:rsidRDefault="005B7AE9" w:rsidP="005B7AE9"/>
        </w:tc>
      </w:tr>
      <w:tr w:rsidR="005B7AE9" w:rsidRPr="00062845" w:rsidTr="005B7AE9">
        <w:tc>
          <w:tcPr>
            <w:tcW w:w="667" w:type="dxa"/>
            <w:tcBorders>
              <w:top w:val="single" w:sz="4" w:space="0" w:color="auto"/>
              <w:left w:val="single" w:sz="4" w:space="0" w:color="auto"/>
              <w:bottom w:val="single" w:sz="4" w:space="0" w:color="auto"/>
              <w:right w:val="single" w:sz="4" w:space="0" w:color="auto"/>
            </w:tcBorders>
          </w:tcPr>
          <w:p w:rsidR="005B7AE9" w:rsidRPr="00062845" w:rsidRDefault="005B7AE9" w:rsidP="005B7AE9">
            <w:pPr>
              <w:jc w:val="center"/>
            </w:pPr>
          </w:p>
        </w:tc>
        <w:tc>
          <w:tcPr>
            <w:tcW w:w="4676" w:type="dxa"/>
            <w:tcBorders>
              <w:top w:val="single" w:sz="4" w:space="0" w:color="auto"/>
              <w:left w:val="single" w:sz="4" w:space="0" w:color="auto"/>
              <w:bottom w:val="single" w:sz="4" w:space="0" w:color="auto"/>
              <w:right w:val="single" w:sz="4" w:space="0" w:color="auto"/>
            </w:tcBorders>
          </w:tcPr>
          <w:p w:rsidR="005B7AE9" w:rsidRPr="00062845" w:rsidRDefault="005B7AE9" w:rsidP="005B7AE9">
            <w:r w:rsidRPr="00062845">
              <w:t>- песочница</w:t>
            </w:r>
          </w:p>
        </w:tc>
        <w:tc>
          <w:tcPr>
            <w:tcW w:w="1661" w:type="dxa"/>
            <w:tcBorders>
              <w:top w:val="single" w:sz="4" w:space="0" w:color="auto"/>
              <w:left w:val="single" w:sz="4" w:space="0" w:color="auto"/>
              <w:bottom w:val="single" w:sz="4" w:space="0" w:color="auto"/>
              <w:right w:val="single" w:sz="4" w:space="0" w:color="auto"/>
            </w:tcBorders>
          </w:tcPr>
          <w:p w:rsidR="005B7AE9" w:rsidRPr="00062845" w:rsidRDefault="005B7AE9" w:rsidP="005B7AE9">
            <w:pPr>
              <w:jc w:val="center"/>
            </w:pPr>
            <w:r w:rsidRPr="00062845">
              <w:t>шт.</w:t>
            </w:r>
          </w:p>
        </w:tc>
        <w:tc>
          <w:tcPr>
            <w:tcW w:w="2341" w:type="dxa"/>
            <w:vMerge/>
            <w:tcBorders>
              <w:left w:val="single" w:sz="4" w:space="0" w:color="auto"/>
              <w:right w:val="single" w:sz="4" w:space="0" w:color="auto"/>
            </w:tcBorders>
          </w:tcPr>
          <w:p w:rsidR="005B7AE9" w:rsidRDefault="005B7AE9" w:rsidP="005B7AE9"/>
        </w:tc>
      </w:tr>
      <w:tr w:rsidR="005B7AE9" w:rsidRPr="00062845" w:rsidTr="005B7AE9">
        <w:tc>
          <w:tcPr>
            <w:tcW w:w="667" w:type="dxa"/>
            <w:tcBorders>
              <w:top w:val="single" w:sz="4" w:space="0" w:color="auto"/>
              <w:left w:val="single" w:sz="4" w:space="0" w:color="auto"/>
              <w:bottom w:val="single" w:sz="4" w:space="0" w:color="auto"/>
              <w:right w:val="single" w:sz="4" w:space="0" w:color="auto"/>
            </w:tcBorders>
          </w:tcPr>
          <w:p w:rsidR="005B7AE9" w:rsidRPr="00062845" w:rsidRDefault="005B7AE9" w:rsidP="005B7AE9">
            <w:pPr>
              <w:jc w:val="center"/>
            </w:pPr>
            <w:r w:rsidRPr="00062845">
              <w:t>2</w:t>
            </w:r>
          </w:p>
        </w:tc>
        <w:tc>
          <w:tcPr>
            <w:tcW w:w="4676" w:type="dxa"/>
            <w:tcBorders>
              <w:top w:val="single" w:sz="4" w:space="0" w:color="auto"/>
              <w:left w:val="single" w:sz="4" w:space="0" w:color="auto"/>
              <w:bottom w:val="single" w:sz="4" w:space="0" w:color="auto"/>
              <w:right w:val="single" w:sz="4" w:space="0" w:color="auto"/>
            </w:tcBorders>
          </w:tcPr>
          <w:p w:rsidR="005B7AE9" w:rsidRPr="00062845" w:rsidRDefault="005B7AE9" w:rsidP="005B7AE9">
            <w:r w:rsidRPr="00062845">
              <w:t>Устройство спортивной площадки:</w:t>
            </w:r>
          </w:p>
        </w:tc>
        <w:tc>
          <w:tcPr>
            <w:tcW w:w="1661" w:type="dxa"/>
            <w:tcBorders>
              <w:top w:val="single" w:sz="4" w:space="0" w:color="auto"/>
              <w:left w:val="single" w:sz="4" w:space="0" w:color="auto"/>
              <w:bottom w:val="single" w:sz="4" w:space="0" w:color="auto"/>
              <w:right w:val="single" w:sz="4" w:space="0" w:color="auto"/>
            </w:tcBorders>
          </w:tcPr>
          <w:p w:rsidR="005B7AE9" w:rsidRPr="00062845" w:rsidRDefault="005B7AE9" w:rsidP="005B7AE9">
            <w:pPr>
              <w:jc w:val="center"/>
            </w:pPr>
            <w:r w:rsidRPr="00062845">
              <w:t>шт.</w:t>
            </w:r>
          </w:p>
        </w:tc>
        <w:tc>
          <w:tcPr>
            <w:tcW w:w="2341" w:type="dxa"/>
            <w:vMerge/>
            <w:tcBorders>
              <w:left w:val="single" w:sz="4" w:space="0" w:color="auto"/>
              <w:right w:val="single" w:sz="4" w:space="0" w:color="auto"/>
            </w:tcBorders>
          </w:tcPr>
          <w:p w:rsidR="005B7AE9" w:rsidRDefault="005B7AE9" w:rsidP="005B7AE9"/>
        </w:tc>
      </w:tr>
      <w:tr w:rsidR="005B7AE9" w:rsidRPr="00062845" w:rsidTr="005B7AE9">
        <w:tc>
          <w:tcPr>
            <w:tcW w:w="667" w:type="dxa"/>
            <w:tcBorders>
              <w:top w:val="single" w:sz="4" w:space="0" w:color="auto"/>
              <w:left w:val="single" w:sz="4" w:space="0" w:color="auto"/>
              <w:bottom w:val="single" w:sz="4" w:space="0" w:color="auto"/>
              <w:right w:val="single" w:sz="4" w:space="0" w:color="auto"/>
            </w:tcBorders>
          </w:tcPr>
          <w:p w:rsidR="005B7AE9" w:rsidRPr="00062845" w:rsidRDefault="005B7AE9" w:rsidP="005B7AE9">
            <w:pPr>
              <w:jc w:val="center"/>
            </w:pPr>
            <w:r w:rsidRPr="00062845">
              <w:t>3</w:t>
            </w:r>
          </w:p>
        </w:tc>
        <w:tc>
          <w:tcPr>
            <w:tcW w:w="4676" w:type="dxa"/>
            <w:tcBorders>
              <w:top w:val="single" w:sz="4" w:space="0" w:color="auto"/>
              <w:left w:val="single" w:sz="4" w:space="0" w:color="auto"/>
              <w:bottom w:val="single" w:sz="4" w:space="0" w:color="auto"/>
              <w:right w:val="single" w:sz="4" w:space="0" w:color="auto"/>
            </w:tcBorders>
          </w:tcPr>
          <w:p w:rsidR="005B7AE9" w:rsidRPr="00062845" w:rsidRDefault="005B7AE9" w:rsidP="005B7AE9">
            <w:r w:rsidRPr="00062845">
              <w:t>Устройство парковки</w:t>
            </w:r>
          </w:p>
        </w:tc>
        <w:tc>
          <w:tcPr>
            <w:tcW w:w="1661" w:type="dxa"/>
            <w:tcBorders>
              <w:top w:val="single" w:sz="4" w:space="0" w:color="auto"/>
              <w:left w:val="single" w:sz="4" w:space="0" w:color="auto"/>
              <w:bottom w:val="single" w:sz="4" w:space="0" w:color="auto"/>
              <w:right w:val="single" w:sz="4" w:space="0" w:color="auto"/>
            </w:tcBorders>
          </w:tcPr>
          <w:p w:rsidR="005B7AE9" w:rsidRPr="00062845" w:rsidRDefault="005B7AE9" w:rsidP="005B7AE9">
            <w:pPr>
              <w:jc w:val="center"/>
            </w:pPr>
            <w:r w:rsidRPr="00062845">
              <w:t>м2</w:t>
            </w:r>
          </w:p>
        </w:tc>
        <w:tc>
          <w:tcPr>
            <w:tcW w:w="2341" w:type="dxa"/>
            <w:vMerge/>
            <w:tcBorders>
              <w:left w:val="single" w:sz="4" w:space="0" w:color="auto"/>
              <w:right w:val="single" w:sz="4" w:space="0" w:color="auto"/>
            </w:tcBorders>
          </w:tcPr>
          <w:p w:rsidR="005B7AE9" w:rsidRDefault="005B7AE9" w:rsidP="005B7AE9"/>
        </w:tc>
      </w:tr>
      <w:tr w:rsidR="005B7AE9" w:rsidRPr="00062845" w:rsidTr="005B7AE9">
        <w:tc>
          <w:tcPr>
            <w:tcW w:w="667" w:type="dxa"/>
            <w:tcBorders>
              <w:top w:val="single" w:sz="4" w:space="0" w:color="auto"/>
              <w:left w:val="single" w:sz="4" w:space="0" w:color="auto"/>
              <w:bottom w:val="single" w:sz="4" w:space="0" w:color="auto"/>
              <w:right w:val="single" w:sz="4" w:space="0" w:color="auto"/>
            </w:tcBorders>
          </w:tcPr>
          <w:p w:rsidR="005B7AE9" w:rsidRPr="00062845" w:rsidRDefault="005B7AE9" w:rsidP="005B7AE9">
            <w:pPr>
              <w:jc w:val="center"/>
            </w:pPr>
            <w:r w:rsidRPr="00062845">
              <w:t>4</w:t>
            </w:r>
          </w:p>
        </w:tc>
        <w:tc>
          <w:tcPr>
            <w:tcW w:w="4676" w:type="dxa"/>
            <w:tcBorders>
              <w:top w:val="single" w:sz="4" w:space="0" w:color="auto"/>
              <w:left w:val="single" w:sz="4" w:space="0" w:color="auto"/>
              <w:bottom w:val="single" w:sz="4" w:space="0" w:color="auto"/>
              <w:right w:val="single" w:sz="4" w:space="0" w:color="auto"/>
            </w:tcBorders>
          </w:tcPr>
          <w:p w:rsidR="005B7AE9" w:rsidRPr="00062845" w:rsidRDefault="005B7AE9" w:rsidP="005B7AE9">
            <w:r w:rsidRPr="00062845">
              <w:t>Устройство газона/(Озеленение)</w:t>
            </w:r>
          </w:p>
        </w:tc>
        <w:tc>
          <w:tcPr>
            <w:tcW w:w="1661" w:type="dxa"/>
            <w:tcBorders>
              <w:top w:val="single" w:sz="4" w:space="0" w:color="auto"/>
              <w:left w:val="single" w:sz="4" w:space="0" w:color="auto"/>
              <w:bottom w:val="single" w:sz="4" w:space="0" w:color="auto"/>
              <w:right w:val="single" w:sz="4" w:space="0" w:color="auto"/>
            </w:tcBorders>
          </w:tcPr>
          <w:p w:rsidR="005B7AE9" w:rsidRPr="00062845" w:rsidRDefault="005B7AE9" w:rsidP="005B7AE9">
            <w:pPr>
              <w:jc w:val="center"/>
            </w:pPr>
            <w:r w:rsidRPr="00062845">
              <w:t>м2</w:t>
            </w:r>
          </w:p>
        </w:tc>
        <w:tc>
          <w:tcPr>
            <w:tcW w:w="2341" w:type="dxa"/>
            <w:vMerge/>
            <w:tcBorders>
              <w:left w:val="single" w:sz="4" w:space="0" w:color="auto"/>
              <w:bottom w:val="single" w:sz="4" w:space="0" w:color="auto"/>
              <w:right w:val="single" w:sz="4" w:space="0" w:color="auto"/>
            </w:tcBorders>
          </w:tcPr>
          <w:p w:rsidR="005B7AE9" w:rsidRPr="00062845" w:rsidRDefault="005B7AE9" w:rsidP="005B7AE9">
            <w:pPr>
              <w:jc w:val="center"/>
            </w:pPr>
          </w:p>
        </w:tc>
      </w:tr>
    </w:tbl>
    <w:p w:rsidR="005B7AE9" w:rsidRPr="00C5722D" w:rsidRDefault="005B7AE9" w:rsidP="005B7AE9">
      <w:pPr>
        <w:jc w:val="center"/>
        <w:rPr>
          <w:sz w:val="28"/>
          <w:szCs w:val="28"/>
        </w:rPr>
      </w:pPr>
    </w:p>
    <w:p w:rsidR="005B7AE9" w:rsidRPr="00C91132" w:rsidRDefault="005B7AE9" w:rsidP="005B7AE9">
      <w:pPr>
        <w:jc w:val="right"/>
        <w:rPr>
          <w:rStyle w:val="s10"/>
        </w:rPr>
      </w:pPr>
    </w:p>
    <w:p w:rsidR="005B7AE9" w:rsidRDefault="005B7AE9" w:rsidP="005B7AE9">
      <w:pPr>
        <w:jc w:val="right"/>
        <w:rPr>
          <w:rStyle w:val="s10"/>
        </w:rPr>
      </w:pPr>
    </w:p>
    <w:p w:rsidR="005B7AE9" w:rsidRDefault="005B7AE9" w:rsidP="005B7AE9">
      <w:pPr>
        <w:sectPr w:rsidR="005B7AE9" w:rsidSect="005B7AE9">
          <w:pgSz w:w="16838" w:h="11906" w:orient="landscape"/>
          <w:pgMar w:top="719" w:right="1134" w:bottom="386" w:left="1134" w:header="709" w:footer="709" w:gutter="0"/>
          <w:cols w:space="708"/>
          <w:docGrid w:linePitch="360"/>
        </w:sectPr>
      </w:pPr>
    </w:p>
    <w:p w:rsidR="005B7AE9" w:rsidRPr="00F04FB7" w:rsidRDefault="005B7AE9" w:rsidP="005B7AE9">
      <w:pPr>
        <w:jc w:val="right"/>
      </w:pPr>
      <w:r w:rsidRPr="00F04FB7">
        <w:lastRenderedPageBreak/>
        <w:t xml:space="preserve">Приложение </w:t>
      </w:r>
      <w:r>
        <w:t>5</w:t>
      </w:r>
    </w:p>
    <w:p w:rsidR="005B7AE9" w:rsidRPr="00F04FB7" w:rsidRDefault="005B7AE9" w:rsidP="005B7AE9">
      <w:pPr>
        <w:jc w:val="right"/>
      </w:pPr>
      <w:r w:rsidRPr="00F04FB7">
        <w:t>к муниципальной программе</w:t>
      </w:r>
    </w:p>
    <w:p w:rsidR="005B7AE9" w:rsidRPr="00F04FB7" w:rsidRDefault="005B7AE9" w:rsidP="005B7AE9">
      <w:pPr>
        <w:jc w:val="right"/>
      </w:pPr>
      <w:r w:rsidRPr="00F04FB7">
        <w:t xml:space="preserve">«Формирование современной городской среды </w:t>
      </w:r>
    </w:p>
    <w:p w:rsidR="005B7AE9" w:rsidRPr="00F04FB7" w:rsidRDefault="005B7AE9" w:rsidP="005B7AE9">
      <w:pPr>
        <w:jc w:val="right"/>
        <w:rPr>
          <w:rFonts w:eastAsia="MS Mincho"/>
        </w:rPr>
      </w:pPr>
      <w:r w:rsidRPr="00F04FB7">
        <w:t xml:space="preserve">на территории </w:t>
      </w:r>
      <w:r w:rsidR="00DE092D">
        <w:t>Сосновского</w:t>
      </w:r>
      <w:r>
        <w:rPr>
          <w:rFonts w:eastAsia="MS Mincho"/>
        </w:rPr>
        <w:t xml:space="preserve"> сельского</w:t>
      </w:r>
      <w:r w:rsidRPr="00F04FB7">
        <w:rPr>
          <w:rFonts w:eastAsia="MS Mincho"/>
        </w:rPr>
        <w:t xml:space="preserve"> поселения</w:t>
      </w:r>
    </w:p>
    <w:p w:rsidR="005B7AE9" w:rsidRDefault="005B7AE9" w:rsidP="005B7AE9">
      <w:pPr>
        <w:jc w:val="right"/>
      </w:pPr>
      <w:r w:rsidRPr="00F04FB7">
        <w:t>на 2018-2022 годы»</w:t>
      </w:r>
    </w:p>
    <w:p w:rsidR="005B7AE9" w:rsidRDefault="005B7AE9" w:rsidP="005B7AE9">
      <w:pPr>
        <w:widowControl w:val="0"/>
        <w:autoSpaceDE w:val="0"/>
        <w:autoSpaceDN w:val="0"/>
        <w:adjustRightInd w:val="0"/>
        <w:spacing w:line="228" w:lineRule="auto"/>
        <w:ind w:left="-600"/>
        <w:jc w:val="right"/>
        <w:rPr>
          <w:b/>
          <w:sz w:val="28"/>
          <w:szCs w:val="28"/>
        </w:rPr>
      </w:pPr>
    </w:p>
    <w:p w:rsidR="005B7AE9" w:rsidRPr="004A396E" w:rsidRDefault="005B7AE9" w:rsidP="005B7AE9">
      <w:pPr>
        <w:jc w:val="center"/>
        <w:rPr>
          <w:b/>
          <w:sz w:val="28"/>
          <w:szCs w:val="28"/>
        </w:rPr>
      </w:pPr>
      <w:r w:rsidRPr="004A396E">
        <w:rPr>
          <w:b/>
          <w:sz w:val="28"/>
          <w:szCs w:val="28"/>
        </w:rPr>
        <w:t>Адресный перечень</w:t>
      </w:r>
    </w:p>
    <w:p w:rsidR="005B7AE9" w:rsidRPr="004A396E" w:rsidRDefault="005B7AE9" w:rsidP="005B7AE9">
      <w:pPr>
        <w:jc w:val="center"/>
        <w:rPr>
          <w:b/>
          <w:sz w:val="28"/>
          <w:szCs w:val="28"/>
        </w:rPr>
      </w:pPr>
      <w:r w:rsidRPr="004A396E">
        <w:rPr>
          <w:b/>
          <w:sz w:val="28"/>
          <w:szCs w:val="28"/>
        </w:rPr>
        <w:t>дворовых территорий, благоустраиваемых в рамках муниципальной программы «Формирование современной городской среды на территории</w:t>
      </w:r>
    </w:p>
    <w:p w:rsidR="005B7AE9" w:rsidRPr="004A396E" w:rsidRDefault="00DE092D" w:rsidP="005B7AE9">
      <w:pPr>
        <w:jc w:val="center"/>
        <w:rPr>
          <w:b/>
          <w:sz w:val="28"/>
          <w:szCs w:val="28"/>
        </w:rPr>
      </w:pPr>
      <w:r>
        <w:rPr>
          <w:rFonts w:eastAsia="MS Mincho"/>
          <w:b/>
          <w:sz w:val="28"/>
          <w:szCs w:val="28"/>
        </w:rPr>
        <w:t>Сосновского</w:t>
      </w:r>
      <w:r w:rsidR="005B7AE9">
        <w:rPr>
          <w:rFonts w:eastAsia="MS Mincho"/>
          <w:b/>
          <w:sz w:val="28"/>
          <w:szCs w:val="28"/>
        </w:rPr>
        <w:t xml:space="preserve"> сельского</w:t>
      </w:r>
      <w:r w:rsidR="005B7AE9" w:rsidRPr="004A396E">
        <w:rPr>
          <w:rFonts w:eastAsia="MS Mincho"/>
          <w:b/>
          <w:sz w:val="28"/>
          <w:szCs w:val="28"/>
        </w:rPr>
        <w:t xml:space="preserve"> поселения</w:t>
      </w:r>
      <w:r w:rsidR="005B7AE9" w:rsidRPr="004A396E">
        <w:rPr>
          <w:b/>
          <w:sz w:val="28"/>
          <w:szCs w:val="28"/>
        </w:rPr>
        <w:t xml:space="preserve"> на 2018-2022 годы»</w:t>
      </w:r>
    </w:p>
    <w:p w:rsidR="005B7AE9" w:rsidRPr="004A396E" w:rsidRDefault="005B7AE9" w:rsidP="005B7AE9">
      <w:pPr>
        <w:jc w:val="center"/>
        <w:rPr>
          <w:b/>
          <w:sz w:val="28"/>
          <w:szCs w:val="28"/>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4744"/>
        <w:gridCol w:w="1606"/>
        <w:gridCol w:w="1730"/>
        <w:gridCol w:w="6945"/>
      </w:tblGrid>
      <w:tr w:rsidR="00DE092D" w:rsidRPr="00F04FAD" w:rsidTr="006F23ED">
        <w:trPr>
          <w:trHeight w:val="685"/>
        </w:trPr>
        <w:tc>
          <w:tcPr>
            <w:tcW w:w="534" w:type="dxa"/>
            <w:vAlign w:val="center"/>
          </w:tcPr>
          <w:p w:rsidR="00DE092D" w:rsidRPr="00F04FAD" w:rsidRDefault="00DE092D" w:rsidP="00D251E8">
            <w:pPr>
              <w:tabs>
                <w:tab w:val="left" w:pos="405"/>
              </w:tabs>
              <w:ind w:right="-250"/>
              <w:contextualSpacing/>
              <w:jc w:val="center"/>
              <w:rPr>
                <w:rFonts w:ascii="Arial" w:eastAsia="Calibri" w:hAnsi="Arial" w:cs="Arial"/>
                <w:color w:val="000000"/>
                <w:lang w:eastAsia="en-US"/>
              </w:rPr>
            </w:pPr>
            <w:r w:rsidRPr="00F04FAD">
              <w:rPr>
                <w:rFonts w:ascii="Arial" w:eastAsia="Calibri" w:hAnsi="Arial" w:cs="Arial"/>
                <w:color w:val="000000"/>
                <w:lang w:eastAsia="en-US"/>
              </w:rPr>
              <w:t>№ п/п</w:t>
            </w:r>
          </w:p>
        </w:tc>
        <w:tc>
          <w:tcPr>
            <w:tcW w:w="4744" w:type="dxa"/>
            <w:vAlign w:val="center"/>
          </w:tcPr>
          <w:p w:rsidR="00DE092D" w:rsidRPr="00F04FAD" w:rsidRDefault="00DE092D" w:rsidP="00D251E8">
            <w:pPr>
              <w:tabs>
                <w:tab w:val="left" w:pos="405"/>
              </w:tabs>
              <w:ind w:right="-250"/>
              <w:contextualSpacing/>
              <w:jc w:val="center"/>
              <w:rPr>
                <w:rFonts w:ascii="Arial" w:eastAsia="Calibri" w:hAnsi="Arial" w:cs="Arial"/>
                <w:color w:val="000000"/>
                <w:lang w:eastAsia="en-US"/>
              </w:rPr>
            </w:pPr>
            <w:r w:rsidRPr="00F04FAD">
              <w:rPr>
                <w:rFonts w:ascii="Arial" w:eastAsia="Calibri" w:hAnsi="Arial" w:cs="Arial"/>
                <w:color w:val="000000"/>
                <w:lang w:eastAsia="en-US"/>
              </w:rPr>
              <w:t>Адресный перечень</w:t>
            </w:r>
          </w:p>
        </w:tc>
        <w:tc>
          <w:tcPr>
            <w:tcW w:w="1606" w:type="dxa"/>
            <w:vAlign w:val="center"/>
          </w:tcPr>
          <w:p w:rsidR="00DE092D" w:rsidRPr="00F04FAD" w:rsidRDefault="00DE092D" w:rsidP="00D251E8">
            <w:pPr>
              <w:tabs>
                <w:tab w:val="left" w:pos="405"/>
              </w:tabs>
              <w:ind w:right="-250"/>
              <w:contextualSpacing/>
              <w:jc w:val="center"/>
              <w:rPr>
                <w:rFonts w:ascii="Arial" w:eastAsia="Calibri" w:hAnsi="Arial" w:cs="Arial"/>
                <w:lang w:eastAsia="en-US"/>
              </w:rPr>
            </w:pPr>
            <w:r w:rsidRPr="00F04FAD">
              <w:rPr>
                <w:rFonts w:ascii="Arial" w:eastAsia="Calibri" w:hAnsi="Arial" w:cs="Arial"/>
                <w:lang w:eastAsia="en-US"/>
              </w:rPr>
              <w:t>Площадь дворовой территории</w:t>
            </w:r>
          </w:p>
        </w:tc>
        <w:tc>
          <w:tcPr>
            <w:tcW w:w="1730" w:type="dxa"/>
            <w:tcBorders>
              <w:right w:val="single" w:sz="4" w:space="0" w:color="auto"/>
            </w:tcBorders>
            <w:vAlign w:val="center"/>
          </w:tcPr>
          <w:p w:rsidR="00DE092D" w:rsidRPr="00F04FAD" w:rsidRDefault="00DE092D" w:rsidP="00D251E8">
            <w:pPr>
              <w:tabs>
                <w:tab w:val="left" w:pos="405"/>
              </w:tabs>
              <w:ind w:right="-250"/>
              <w:contextualSpacing/>
              <w:jc w:val="center"/>
              <w:rPr>
                <w:rFonts w:ascii="Arial" w:eastAsia="Calibri" w:hAnsi="Arial" w:cs="Arial"/>
                <w:color w:val="000000"/>
                <w:lang w:eastAsia="en-US"/>
              </w:rPr>
            </w:pPr>
            <w:r w:rsidRPr="00F04FAD">
              <w:rPr>
                <w:rFonts w:ascii="Arial" w:eastAsia="Calibri" w:hAnsi="Arial" w:cs="Arial"/>
                <w:color w:val="000000"/>
                <w:lang w:eastAsia="en-US"/>
              </w:rPr>
              <w:t>Количество проживающих в МКД, ед.</w:t>
            </w:r>
          </w:p>
        </w:tc>
        <w:tc>
          <w:tcPr>
            <w:tcW w:w="6945" w:type="dxa"/>
            <w:tcBorders>
              <w:left w:val="single" w:sz="4" w:space="0" w:color="auto"/>
            </w:tcBorders>
            <w:vAlign w:val="center"/>
          </w:tcPr>
          <w:p w:rsidR="00DE092D" w:rsidRPr="00F04FAD" w:rsidRDefault="00DE092D" w:rsidP="00D251E8">
            <w:pPr>
              <w:tabs>
                <w:tab w:val="left" w:pos="405"/>
              </w:tabs>
              <w:spacing w:after="200" w:line="276" w:lineRule="auto"/>
              <w:ind w:right="-250"/>
              <w:contextualSpacing/>
              <w:jc w:val="center"/>
              <w:rPr>
                <w:rFonts w:ascii="Arial" w:eastAsia="Calibri" w:hAnsi="Arial" w:cs="Arial"/>
                <w:color w:val="000000"/>
                <w:lang w:eastAsia="en-US"/>
              </w:rPr>
            </w:pPr>
            <w:r w:rsidRPr="00F04FAD">
              <w:rPr>
                <w:rFonts w:ascii="Arial" w:eastAsia="Calibri" w:hAnsi="Arial" w:cs="Arial"/>
                <w:color w:val="000000"/>
                <w:lang w:eastAsia="en-US"/>
              </w:rPr>
              <w:t>Перечень мероприятий</w:t>
            </w:r>
          </w:p>
        </w:tc>
      </w:tr>
      <w:tr w:rsidR="00DE092D" w:rsidRPr="00F04FAD" w:rsidTr="006F23ED">
        <w:trPr>
          <w:trHeight w:val="366"/>
        </w:trPr>
        <w:tc>
          <w:tcPr>
            <w:tcW w:w="15559" w:type="dxa"/>
            <w:gridSpan w:val="5"/>
            <w:vAlign w:val="center"/>
          </w:tcPr>
          <w:p w:rsidR="00DE092D" w:rsidRPr="00F04FAD" w:rsidRDefault="00DE092D" w:rsidP="00D251E8">
            <w:pPr>
              <w:tabs>
                <w:tab w:val="left" w:pos="405"/>
              </w:tabs>
              <w:ind w:right="-250"/>
              <w:contextualSpacing/>
              <w:jc w:val="center"/>
              <w:rPr>
                <w:rFonts w:ascii="Arial" w:eastAsia="Calibri" w:hAnsi="Arial" w:cs="Arial"/>
                <w:lang w:eastAsia="en-US"/>
              </w:rPr>
            </w:pPr>
            <w:r w:rsidRPr="00F04FAD">
              <w:rPr>
                <w:rFonts w:ascii="Arial" w:eastAsia="Calibri" w:hAnsi="Arial" w:cs="Arial"/>
                <w:lang w:eastAsia="en-US"/>
              </w:rPr>
              <w:t>Адресный перечень дворовых территорий подлежащих благоустройству в 2018 г.</w:t>
            </w:r>
          </w:p>
        </w:tc>
      </w:tr>
      <w:tr w:rsidR="00DE092D" w:rsidRPr="00F04FAD" w:rsidTr="006F23ED">
        <w:trPr>
          <w:trHeight w:val="269"/>
        </w:trPr>
        <w:tc>
          <w:tcPr>
            <w:tcW w:w="534" w:type="dxa"/>
            <w:vAlign w:val="center"/>
          </w:tcPr>
          <w:p w:rsidR="00DE092D" w:rsidRPr="00F04FAD" w:rsidRDefault="00DE092D" w:rsidP="00D251E8">
            <w:pPr>
              <w:tabs>
                <w:tab w:val="left" w:pos="405"/>
              </w:tabs>
              <w:ind w:right="-250"/>
              <w:contextualSpacing/>
              <w:jc w:val="center"/>
              <w:rPr>
                <w:rFonts w:ascii="Arial" w:eastAsia="Calibri" w:hAnsi="Arial" w:cs="Arial"/>
                <w:lang w:eastAsia="en-US"/>
              </w:rPr>
            </w:pPr>
            <w:r w:rsidRPr="00F04FAD">
              <w:rPr>
                <w:rFonts w:ascii="Arial" w:eastAsia="Calibri" w:hAnsi="Arial" w:cs="Arial"/>
                <w:lang w:eastAsia="en-US"/>
              </w:rPr>
              <w:t>1</w:t>
            </w:r>
          </w:p>
        </w:tc>
        <w:tc>
          <w:tcPr>
            <w:tcW w:w="4744" w:type="dxa"/>
            <w:vAlign w:val="center"/>
          </w:tcPr>
          <w:p w:rsidR="00DE092D" w:rsidRPr="00F04FAD" w:rsidRDefault="00DE092D" w:rsidP="00DE092D">
            <w:pPr>
              <w:tabs>
                <w:tab w:val="left" w:pos="405"/>
              </w:tabs>
              <w:ind w:right="-250"/>
              <w:contextualSpacing/>
              <w:jc w:val="center"/>
              <w:rPr>
                <w:rFonts w:ascii="Arial" w:eastAsia="Arial Unicode MS" w:hAnsi="Arial" w:cs="Arial"/>
                <w:color w:val="FF0000"/>
                <w:lang w:eastAsia="en-US"/>
              </w:rPr>
            </w:pPr>
            <w:r w:rsidRPr="00F04FAD">
              <w:rPr>
                <w:rFonts w:ascii="Arial" w:eastAsia="Calibri" w:hAnsi="Arial" w:cs="Arial"/>
                <w:lang w:eastAsia="en-US"/>
              </w:rPr>
              <w:t xml:space="preserve">РМ, Зубово-Полянский район, п. </w:t>
            </w:r>
            <w:r>
              <w:rPr>
                <w:rFonts w:ascii="Arial" w:eastAsia="Calibri" w:hAnsi="Arial" w:cs="Arial"/>
                <w:lang w:eastAsia="en-US"/>
              </w:rPr>
              <w:t>Сосновка</w:t>
            </w:r>
            <w:r w:rsidRPr="00F04FAD">
              <w:rPr>
                <w:rFonts w:ascii="Arial" w:eastAsia="Calibri" w:hAnsi="Arial" w:cs="Arial"/>
                <w:lang w:eastAsia="en-US"/>
              </w:rPr>
              <w:t xml:space="preserve">, ул. </w:t>
            </w:r>
            <w:r>
              <w:rPr>
                <w:rFonts w:ascii="Arial" w:eastAsia="Calibri" w:hAnsi="Arial" w:cs="Arial"/>
                <w:lang w:eastAsia="en-US"/>
              </w:rPr>
              <w:t>Центральная</w:t>
            </w:r>
            <w:r w:rsidRPr="00F04FAD">
              <w:rPr>
                <w:rFonts w:ascii="Arial" w:eastAsia="Calibri" w:hAnsi="Arial" w:cs="Arial"/>
                <w:lang w:eastAsia="en-US"/>
              </w:rPr>
              <w:t>, д.</w:t>
            </w:r>
            <w:r>
              <w:rPr>
                <w:rFonts w:ascii="Arial" w:eastAsia="Calibri" w:hAnsi="Arial" w:cs="Arial"/>
                <w:lang w:eastAsia="en-US"/>
              </w:rPr>
              <w:t>14</w:t>
            </w:r>
          </w:p>
        </w:tc>
        <w:tc>
          <w:tcPr>
            <w:tcW w:w="1606" w:type="dxa"/>
            <w:vAlign w:val="center"/>
          </w:tcPr>
          <w:p w:rsidR="00DE092D" w:rsidRPr="00F04FAD" w:rsidRDefault="00DE092D" w:rsidP="00D251E8">
            <w:pPr>
              <w:tabs>
                <w:tab w:val="left" w:pos="405"/>
              </w:tabs>
              <w:ind w:right="-250"/>
              <w:contextualSpacing/>
              <w:jc w:val="center"/>
              <w:rPr>
                <w:rFonts w:ascii="Arial" w:eastAsia="Calibri" w:hAnsi="Arial" w:cs="Arial"/>
                <w:lang w:eastAsia="en-US"/>
              </w:rPr>
            </w:pPr>
            <w:r>
              <w:rPr>
                <w:rFonts w:ascii="Arial" w:eastAsia="Calibri" w:hAnsi="Arial" w:cs="Arial"/>
                <w:lang w:eastAsia="en-US"/>
              </w:rPr>
              <w:t>377,72</w:t>
            </w:r>
          </w:p>
        </w:tc>
        <w:tc>
          <w:tcPr>
            <w:tcW w:w="1730" w:type="dxa"/>
            <w:tcBorders>
              <w:right w:val="single" w:sz="4" w:space="0" w:color="auto"/>
            </w:tcBorders>
            <w:vAlign w:val="center"/>
          </w:tcPr>
          <w:p w:rsidR="00DE092D" w:rsidRPr="00F04FAD" w:rsidRDefault="00DE092D" w:rsidP="00D251E8">
            <w:pPr>
              <w:tabs>
                <w:tab w:val="left" w:pos="405"/>
              </w:tabs>
              <w:ind w:right="-250"/>
              <w:contextualSpacing/>
              <w:jc w:val="center"/>
              <w:rPr>
                <w:rFonts w:ascii="Arial" w:eastAsia="Calibri" w:hAnsi="Arial" w:cs="Arial"/>
                <w:lang w:eastAsia="en-US"/>
              </w:rPr>
            </w:pPr>
            <w:r>
              <w:rPr>
                <w:rFonts w:ascii="Arial" w:eastAsia="Calibri" w:hAnsi="Arial" w:cs="Arial"/>
                <w:lang w:eastAsia="en-US"/>
              </w:rPr>
              <w:t>56</w:t>
            </w:r>
          </w:p>
        </w:tc>
        <w:tc>
          <w:tcPr>
            <w:tcW w:w="6945" w:type="dxa"/>
            <w:tcBorders>
              <w:left w:val="single" w:sz="4" w:space="0" w:color="auto"/>
            </w:tcBorders>
          </w:tcPr>
          <w:p w:rsidR="00DE092D" w:rsidRPr="00F04FAD" w:rsidRDefault="00DE092D" w:rsidP="006F23ED">
            <w:pPr>
              <w:widowControl w:val="0"/>
              <w:tabs>
                <w:tab w:val="left" w:pos="405"/>
              </w:tabs>
              <w:autoSpaceDE w:val="0"/>
              <w:autoSpaceDN w:val="0"/>
              <w:adjustRightInd w:val="0"/>
              <w:ind w:right="-250"/>
              <w:contextualSpacing/>
              <w:jc w:val="center"/>
              <w:rPr>
                <w:rFonts w:ascii="Arial" w:hAnsi="Arial" w:cs="Arial"/>
              </w:rPr>
            </w:pPr>
            <w:r w:rsidRPr="00F04FAD">
              <w:rPr>
                <w:rFonts w:ascii="Arial" w:hAnsi="Arial" w:cs="Arial"/>
                <w:color w:val="000000"/>
              </w:rPr>
              <w:t xml:space="preserve">ремонт дворового проезда и тротуара,  установка скамеек для отдыха – </w:t>
            </w:r>
            <w:r w:rsidR="006F23ED">
              <w:rPr>
                <w:rFonts w:ascii="Arial" w:hAnsi="Arial" w:cs="Arial"/>
                <w:color w:val="000000"/>
              </w:rPr>
              <w:t>6</w:t>
            </w:r>
            <w:r w:rsidRPr="00F04FAD">
              <w:rPr>
                <w:rFonts w:ascii="Arial" w:hAnsi="Arial" w:cs="Arial"/>
                <w:color w:val="000000"/>
              </w:rPr>
              <w:t xml:space="preserve">  шт., установка урн для мусора </w:t>
            </w:r>
            <w:r w:rsidR="006F23ED">
              <w:rPr>
                <w:rFonts w:ascii="Arial" w:hAnsi="Arial" w:cs="Arial"/>
                <w:color w:val="000000"/>
              </w:rPr>
              <w:t>3</w:t>
            </w:r>
            <w:r w:rsidRPr="00F04FAD">
              <w:rPr>
                <w:rFonts w:ascii="Arial" w:hAnsi="Arial" w:cs="Arial"/>
                <w:color w:val="000000"/>
              </w:rPr>
              <w:t xml:space="preserve">  шт., освещение дворовой территории (установка </w:t>
            </w:r>
            <w:r w:rsidR="006F23ED">
              <w:rPr>
                <w:rFonts w:ascii="Arial" w:hAnsi="Arial" w:cs="Arial"/>
                <w:color w:val="000000"/>
              </w:rPr>
              <w:t>3</w:t>
            </w:r>
            <w:r w:rsidRPr="00F04FAD">
              <w:rPr>
                <w:rFonts w:ascii="Arial" w:hAnsi="Arial" w:cs="Arial"/>
                <w:color w:val="000000"/>
              </w:rPr>
              <w:t>-х эл. ламп)</w:t>
            </w:r>
          </w:p>
        </w:tc>
      </w:tr>
      <w:tr w:rsidR="00DE092D" w:rsidRPr="00F04FAD" w:rsidTr="006F23ED">
        <w:trPr>
          <w:trHeight w:val="269"/>
        </w:trPr>
        <w:tc>
          <w:tcPr>
            <w:tcW w:w="534" w:type="dxa"/>
            <w:vAlign w:val="center"/>
          </w:tcPr>
          <w:p w:rsidR="00DE092D" w:rsidRPr="00F04FAD" w:rsidRDefault="00DE092D" w:rsidP="00D251E8">
            <w:pPr>
              <w:tabs>
                <w:tab w:val="left" w:pos="405"/>
              </w:tabs>
              <w:ind w:right="-250"/>
              <w:contextualSpacing/>
              <w:jc w:val="center"/>
              <w:rPr>
                <w:rFonts w:ascii="Arial" w:eastAsia="Calibri" w:hAnsi="Arial" w:cs="Arial"/>
                <w:lang w:eastAsia="en-US"/>
              </w:rPr>
            </w:pPr>
            <w:r w:rsidRPr="00F04FAD">
              <w:rPr>
                <w:rFonts w:ascii="Arial" w:eastAsia="Calibri" w:hAnsi="Arial" w:cs="Arial"/>
                <w:lang w:eastAsia="en-US"/>
              </w:rPr>
              <w:t>2</w:t>
            </w:r>
          </w:p>
        </w:tc>
        <w:tc>
          <w:tcPr>
            <w:tcW w:w="4744" w:type="dxa"/>
            <w:vAlign w:val="center"/>
          </w:tcPr>
          <w:p w:rsidR="00DE092D" w:rsidRPr="00F04FAD" w:rsidRDefault="00DE092D" w:rsidP="006F23ED">
            <w:pPr>
              <w:tabs>
                <w:tab w:val="left" w:pos="405"/>
              </w:tabs>
              <w:ind w:right="-250"/>
              <w:contextualSpacing/>
              <w:jc w:val="center"/>
              <w:rPr>
                <w:rFonts w:ascii="Arial" w:eastAsia="Calibri" w:hAnsi="Arial" w:cs="Arial"/>
                <w:lang w:eastAsia="en-US"/>
              </w:rPr>
            </w:pPr>
            <w:r w:rsidRPr="00F04FAD">
              <w:rPr>
                <w:rFonts w:ascii="Arial" w:eastAsia="Calibri" w:hAnsi="Arial" w:cs="Arial"/>
                <w:lang w:eastAsia="en-US"/>
              </w:rPr>
              <w:t xml:space="preserve">РМ, Зубово-Полянский район, п. </w:t>
            </w:r>
            <w:r w:rsidR="006F23ED">
              <w:rPr>
                <w:rFonts w:ascii="Arial" w:eastAsia="Calibri" w:hAnsi="Arial" w:cs="Arial"/>
                <w:lang w:eastAsia="en-US"/>
              </w:rPr>
              <w:t>Молочница</w:t>
            </w:r>
            <w:r w:rsidRPr="00F04FAD">
              <w:rPr>
                <w:rFonts w:ascii="Arial" w:eastAsia="Calibri" w:hAnsi="Arial" w:cs="Arial"/>
                <w:lang w:eastAsia="en-US"/>
              </w:rPr>
              <w:t xml:space="preserve">, ул. </w:t>
            </w:r>
            <w:r w:rsidR="006F23ED">
              <w:rPr>
                <w:rFonts w:ascii="Arial" w:eastAsia="Calibri" w:hAnsi="Arial" w:cs="Arial"/>
                <w:lang w:eastAsia="en-US"/>
              </w:rPr>
              <w:t>Клубная</w:t>
            </w:r>
            <w:r w:rsidRPr="00F04FAD">
              <w:rPr>
                <w:rFonts w:ascii="Arial" w:eastAsia="Calibri" w:hAnsi="Arial" w:cs="Arial"/>
                <w:lang w:eastAsia="en-US"/>
              </w:rPr>
              <w:t>, д.</w:t>
            </w:r>
            <w:r w:rsidR="006F23ED">
              <w:rPr>
                <w:rFonts w:ascii="Arial" w:eastAsia="Calibri" w:hAnsi="Arial" w:cs="Arial"/>
                <w:lang w:eastAsia="en-US"/>
              </w:rPr>
              <w:t>5</w:t>
            </w:r>
          </w:p>
        </w:tc>
        <w:tc>
          <w:tcPr>
            <w:tcW w:w="1606" w:type="dxa"/>
            <w:vAlign w:val="center"/>
          </w:tcPr>
          <w:p w:rsidR="00DE092D" w:rsidRPr="00F04FAD" w:rsidRDefault="006F23ED" w:rsidP="006F23ED">
            <w:pPr>
              <w:tabs>
                <w:tab w:val="left" w:pos="405"/>
              </w:tabs>
              <w:ind w:right="-250"/>
              <w:contextualSpacing/>
              <w:jc w:val="center"/>
              <w:rPr>
                <w:rFonts w:ascii="Arial" w:eastAsia="Calibri" w:hAnsi="Arial" w:cs="Arial"/>
                <w:lang w:eastAsia="en-US"/>
              </w:rPr>
            </w:pPr>
            <w:r>
              <w:rPr>
                <w:rFonts w:ascii="Arial" w:eastAsia="Calibri" w:hAnsi="Arial" w:cs="Arial"/>
                <w:lang w:eastAsia="en-US"/>
              </w:rPr>
              <w:t>322,75</w:t>
            </w:r>
          </w:p>
        </w:tc>
        <w:tc>
          <w:tcPr>
            <w:tcW w:w="1730" w:type="dxa"/>
            <w:tcBorders>
              <w:right w:val="single" w:sz="4" w:space="0" w:color="auto"/>
            </w:tcBorders>
            <w:vAlign w:val="center"/>
          </w:tcPr>
          <w:p w:rsidR="00DE092D" w:rsidRPr="00F04FAD" w:rsidRDefault="006F23ED" w:rsidP="00D251E8">
            <w:pPr>
              <w:tabs>
                <w:tab w:val="left" w:pos="405"/>
              </w:tabs>
              <w:ind w:right="-250"/>
              <w:contextualSpacing/>
              <w:jc w:val="center"/>
              <w:rPr>
                <w:rFonts w:ascii="Arial" w:eastAsia="Calibri" w:hAnsi="Arial" w:cs="Arial"/>
                <w:lang w:eastAsia="en-US"/>
              </w:rPr>
            </w:pPr>
            <w:r>
              <w:rPr>
                <w:rFonts w:ascii="Arial" w:eastAsia="Calibri" w:hAnsi="Arial" w:cs="Arial"/>
                <w:lang w:eastAsia="en-US"/>
              </w:rPr>
              <w:t>75</w:t>
            </w:r>
          </w:p>
        </w:tc>
        <w:tc>
          <w:tcPr>
            <w:tcW w:w="6945" w:type="dxa"/>
            <w:tcBorders>
              <w:left w:val="single" w:sz="4" w:space="0" w:color="auto"/>
            </w:tcBorders>
          </w:tcPr>
          <w:p w:rsidR="00DE092D" w:rsidRPr="00F04FAD" w:rsidRDefault="006F23ED" w:rsidP="00D251E8">
            <w:pPr>
              <w:widowControl w:val="0"/>
              <w:tabs>
                <w:tab w:val="left" w:pos="405"/>
              </w:tabs>
              <w:autoSpaceDE w:val="0"/>
              <w:autoSpaceDN w:val="0"/>
              <w:adjustRightInd w:val="0"/>
              <w:ind w:right="-250"/>
              <w:contextualSpacing/>
              <w:jc w:val="center"/>
              <w:rPr>
                <w:rFonts w:ascii="Arial" w:hAnsi="Arial" w:cs="Arial"/>
                <w:color w:val="000000"/>
              </w:rPr>
            </w:pPr>
            <w:r w:rsidRPr="00F04FAD">
              <w:rPr>
                <w:rFonts w:ascii="Arial" w:hAnsi="Arial" w:cs="Arial"/>
                <w:color w:val="000000"/>
              </w:rPr>
              <w:t xml:space="preserve">ремонт дворового проезда и тротуара,  установка скамеек для отдыха – </w:t>
            </w:r>
            <w:r>
              <w:rPr>
                <w:rFonts w:ascii="Arial" w:hAnsi="Arial" w:cs="Arial"/>
                <w:color w:val="000000"/>
              </w:rPr>
              <w:t>6</w:t>
            </w:r>
            <w:r w:rsidRPr="00F04FAD">
              <w:rPr>
                <w:rFonts w:ascii="Arial" w:hAnsi="Arial" w:cs="Arial"/>
                <w:color w:val="000000"/>
              </w:rPr>
              <w:t xml:space="preserve">  шт., установка урн для мусора </w:t>
            </w:r>
            <w:r>
              <w:rPr>
                <w:rFonts w:ascii="Arial" w:hAnsi="Arial" w:cs="Arial"/>
                <w:color w:val="000000"/>
              </w:rPr>
              <w:t>3</w:t>
            </w:r>
            <w:r w:rsidRPr="00F04FAD">
              <w:rPr>
                <w:rFonts w:ascii="Arial" w:hAnsi="Arial" w:cs="Arial"/>
                <w:color w:val="000000"/>
              </w:rPr>
              <w:t xml:space="preserve">  шт., освещение дворовой территории (установка </w:t>
            </w:r>
            <w:r>
              <w:rPr>
                <w:rFonts w:ascii="Arial" w:hAnsi="Arial" w:cs="Arial"/>
                <w:color w:val="000000"/>
              </w:rPr>
              <w:t>3</w:t>
            </w:r>
            <w:r w:rsidRPr="00F04FAD">
              <w:rPr>
                <w:rFonts w:ascii="Arial" w:hAnsi="Arial" w:cs="Arial"/>
                <w:color w:val="000000"/>
              </w:rPr>
              <w:t>-х эл. ламп)</w:t>
            </w:r>
          </w:p>
        </w:tc>
      </w:tr>
      <w:tr w:rsidR="00DE092D" w:rsidRPr="00F04FAD" w:rsidTr="006F23ED">
        <w:trPr>
          <w:trHeight w:val="269"/>
        </w:trPr>
        <w:tc>
          <w:tcPr>
            <w:tcW w:w="15559" w:type="dxa"/>
            <w:gridSpan w:val="5"/>
            <w:vAlign w:val="center"/>
          </w:tcPr>
          <w:p w:rsidR="00DE092D" w:rsidRPr="00F04FAD" w:rsidRDefault="00DE092D" w:rsidP="00D251E8">
            <w:pPr>
              <w:widowControl w:val="0"/>
              <w:tabs>
                <w:tab w:val="left" w:pos="405"/>
              </w:tabs>
              <w:autoSpaceDE w:val="0"/>
              <w:autoSpaceDN w:val="0"/>
              <w:adjustRightInd w:val="0"/>
              <w:ind w:right="-250"/>
              <w:contextualSpacing/>
              <w:jc w:val="center"/>
              <w:rPr>
                <w:rFonts w:ascii="Arial" w:hAnsi="Arial" w:cs="Arial"/>
              </w:rPr>
            </w:pPr>
            <w:r w:rsidRPr="00F04FAD">
              <w:rPr>
                <w:rFonts w:ascii="Arial" w:hAnsi="Arial" w:cs="Arial"/>
              </w:rPr>
              <w:t>Адресный перечень дворовых территорий подлежащих благоустройству в 2019 г.</w:t>
            </w:r>
          </w:p>
        </w:tc>
      </w:tr>
      <w:tr w:rsidR="00BB5826" w:rsidRPr="00F04FAD" w:rsidTr="006F23ED">
        <w:trPr>
          <w:trHeight w:val="269"/>
        </w:trPr>
        <w:tc>
          <w:tcPr>
            <w:tcW w:w="534" w:type="dxa"/>
            <w:vAlign w:val="center"/>
          </w:tcPr>
          <w:p w:rsidR="00BB5826" w:rsidRPr="00F04FAD" w:rsidRDefault="00BB5826" w:rsidP="00D251E8">
            <w:pPr>
              <w:tabs>
                <w:tab w:val="left" w:pos="405"/>
              </w:tabs>
              <w:ind w:right="-250"/>
              <w:contextualSpacing/>
              <w:jc w:val="center"/>
              <w:rPr>
                <w:rFonts w:ascii="Arial" w:eastAsia="Calibri" w:hAnsi="Arial" w:cs="Arial"/>
                <w:lang w:eastAsia="en-US"/>
              </w:rPr>
            </w:pPr>
            <w:r w:rsidRPr="00F04FAD">
              <w:rPr>
                <w:rFonts w:ascii="Arial" w:eastAsia="Calibri" w:hAnsi="Arial" w:cs="Arial"/>
                <w:lang w:eastAsia="en-US"/>
              </w:rPr>
              <w:t>3</w:t>
            </w:r>
          </w:p>
        </w:tc>
        <w:tc>
          <w:tcPr>
            <w:tcW w:w="4744" w:type="dxa"/>
            <w:vAlign w:val="center"/>
          </w:tcPr>
          <w:p w:rsidR="00BB5826" w:rsidRPr="00F04FAD" w:rsidRDefault="00BB5826" w:rsidP="00BB5826">
            <w:pPr>
              <w:tabs>
                <w:tab w:val="left" w:pos="405"/>
              </w:tabs>
              <w:ind w:right="-250"/>
              <w:contextualSpacing/>
              <w:jc w:val="center"/>
              <w:rPr>
                <w:rFonts w:ascii="Arial" w:eastAsia="Arial Unicode MS" w:hAnsi="Arial" w:cs="Arial"/>
                <w:color w:val="FF0000"/>
                <w:lang w:eastAsia="en-US"/>
              </w:rPr>
            </w:pPr>
            <w:r w:rsidRPr="00F04FAD">
              <w:rPr>
                <w:rFonts w:ascii="Arial" w:eastAsia="Calibri" w:hAnsi="Arial" w:cs="Arial"/>
                <w:lang w:eastAsia="en-US"/>
              </w:rPr>
              <w:t xml:space="preserve">РМ, Зубово-Полянский район, п. </w:t>
            </w:r>
            <w:r>
              <w:rPr>
                <w:rFonts w:ascii="Arial" w:eastAsia="Calibri" w:hAnsi="Arial" w:cs="Arial"/>
                <w:lang w:eastAsia="en-US"/>
              </w:rPr>
              <w:t>Сосновка</w:t>
            </w:r>
            <w:r w:rsidRPr="00F04FAD">
              <w:rPr>
                <w:rFonts w:ascii="Arial" w:eastAsia="Calibri" w:hAnsi="Arial" w:cs="Arial"/>
                <w:lang w:eastAsia="en-US"/>
              </w:rPr>
              <w:t xml:space="preserve">, ул. </w:t>
            </w:r>
            <w:r>
              <w:rPr>
                <w:rFonts w:ascii="Arial" w:eastAsia="Calibri" w:hAnsi="Arial" w:cs="Arial"/>
                <w:lang w:eastAsia="en-US"/>
              </w:rPr>
              <w:t>Лесная</w:t>
            </w:r>
            <w:r w:rsidRPr="00F04FAD">
              <w:rPr>
                <w:rFonts w:ascii="Arial" w:eastAsia="Calibri" w:hAnsi="Arial" w:cs="Arial"/>
                <w:lang w:eastAsia="en-US"/>
              </w:rPr>
              <w:t>, д.</w:t>
            </w:r>
            <w:r>
              <w:rPr>
                <w:rFonts w:ascii="Arial" w:eastAsia="Calibri" w:hAnsi="Arial" w:cs="Arial"/>
                <w:lang w:eastAsia="en-US"/>
              </w:rPr>
              <w:t>13</w:t>
            </w:r>
          </w:p>
        </w:tc>
        <w:tc>
          <w:tcPr>
            <w:tcW w:w="1606" w:type="dxa"/>
            <w:vAlign w:val="center"/>
          </w:tcPr>
          <w:p w:rsidR="00BB5826" w:rsidRPr="00F04FAD" w:rsidRDefault="00BB5826" w:rsidP="00D251E8">
            <w:pPr>
              <w:tabs>
                <w:tab w:val="left" w:pos="405"/>
              </w:tabs>
              <w:ind w:right="-250"/>
              <w:contextualSpacing/>
              <w:jc w:val="center"/>
              <w:rPr>
                <w:rFonts w:ascii="Arial" w:eastAsia="Calibri" w:hAnsi="Arial" w:cs="Arial"/>
                <w:lang w:eastAsia="en-US"/>
              </w:rPr>
            </w:pPr>
            <w:r>
              <w:rPr>
                <w:rFonts w:ascii="Arial" w:eastAsia="Calibri" w:hAnsi="Arial" w:cs="Arial"/>
                <w:lang w:eastAsia="en-US"/>
              </w:rPr>
              <w:t>380</w:t>
            </w:r>
          </w:p>
        </w:tc>
        <w:tc>
          <w:tcPr>
            <w:tcW w:w="1730" w:type="dxa"/>
            <w:tcBorders>
              <w:right w:val="single" w:sz="4" w:space="0" w:color="auto"/>
            </w:tcBorders>
            <w:vAlign w:val="center"/>
          </w:tcPr>
          <w:p w:rsidR="00BB5826" w:rsidRPr="00F04FAD" w:rsidRDefault="00BB5826" w:rsidP="00D251E8">
            <w:pPr>
              <w:tabs>
                <w:tab w:val="left" w:pos="405"/>
              </w:tabs>
              <w:ind w:right="-250"/>
              <w:contextualSpacing/>
              <w:jc w:val="center"/>
              <w:rPr>
                <w:rFonts w:ascii="Arial" w:eastAsia="Calibri" w:hAnsi="Arial" w:cs="Arial"/>
                <w:lang w:eastAsia="en-US"/>
              </w:rPr>
            </w:pPr>
            <w:r>
              <w:rPr>
                <w:rFonts w:ascii="Arial" w:eastAsia="Calibri" w:hAnsi="Arial" w:cs="Arial"/>
                <w:lang w:eastAsia="en-US"/>
              </w:rPr>
              <w:t>40</w:t>
            </w:r>
          </w:p>
        </w:tc>
        <w:tc>
          <w:tcPr>
            <w:tcW w:w="6945" w:type="dxa"/>
            <w:tcBorders>
              <w:left w:val="single" w:sz="4" w:space="0" w:color="auto"/>
            </w:tcBorders>
          </w:tcPr>
          <w:p w:rsidR="00BB5826" w:rsidRPr="00F04FAD" w:rsidRDefault="00BB5826" w:rsidP="00D251E8">
            <w:pPr>
              <w:widowControl w:val="0"/>
              <w:tabs>
                <w:tab w:val="left" w:pos="405"/>
              </w:tabs>
              <w:autoSpaceDE w:val="0"/>
              <w:autoSpaceDN w:val="0"/>
              <w:adjustRightInd w:val="0"/>
              <w:ind w:right="-250"/>
              <w:contextualSpacing/>
              <w:jc w:val="center"/>
              <w:rPr>
                <w:rFonts w:ascii="Arial" w:hAnsi="Arial" w:cs="Arial"/>
              </w:rPr>
            </w:pPr>
            <w:r w:rsidRPr="00F04FAD">
              <w:rPr>
                <w:rFonts w:ascii="Arial" w:hAnsi="Arial" w:cs="Arial"/>
                <w:color w:val="000000"/>
              </w:rPr>
              <w:t xml:space="preserve">ремонт дворового проезда и тротуара,  установка скамеек для отдыха – </w:t>
            </w:r>
            <w:r>
              <w:rPr>
                <w:rFonts w:ascii="Arial" w:hAnsi="Arial" w:cs="Arial"/>
                <w:color w:val="000000"/>
              </w:rPr>
              <w:t>6</w:t>
            </w:r>
            <w:r w:rsidRPr="00F04FAD">
              <w:rPr>
                <w:rFonts w:ascii="Arial" w:hAnsi="Arial" w:cs="Arial"/>
                <w:color w:val="000000"/>
              </w:rPr>
              <w:t xml:space="preserve">  шт., установка урн для мусора </w:t>
            </w:r>
            <w:r>
              <w:rPr>
                <w:rFonts w:ascii="Arial" w:hAnsi="Arial" w:cs="Arial"/>
                <w:color w:val="000000"/>
              </w:rPr>
              <w:t>3</w:t>
            </w:r>
            <w:r w:rsidRPr="00F04FAD">
              <w:rPr>
                <w:rFonts w:ascii="Arial" w:hAnsi="Arial" w:cs="Arial"/>
                <w:color w:val="000000"/>
              </w:rPr>
              <w:t xml:space="preserve">  шт., освещение дворовой территории (установка </w:t>
            </w:r>
            <w:r>
              <w:rPr>
                <w:rFonts w:ascii="Arial" w:hAnsi="Arial" w:cs="Arial"/>
                <w:color w:val="000000"/>
              </w:rPr>
              <w:t>3</w:t>
            </w:r>
            <w:r w:rsidRPr="00F04FAD">
              <w:rPr>
                <w:rFonts w:ascii="Arial" w:hAnsi="Arial" w:cs="Arial"/>
                <w:color w:val="000000"/>
              </w:rPr>
              <w:t>-х эл. ламп)</w:t>
            </w:r>
          </w:p>
        </w:tc>
      </w:tr>
      <w:tr w:rsidR="00BB5826" w:rsidRPr="00F04FAD" w:rsidTr="006F23ED">
        <w:trPr>
          <w:trHeight w:val="269"/>
        </w:trPr>
        <w:tc>
          <w:tcPr>
            <w:tcW w:w="534" w:type="dxa"/>
            <w:vAlign w:val="center"/>
          </w:tcPr>
          <w:p w:rsidR="00BB5826" w:rsidRPr="00F04FAD" w:rsidRDefault="00BB5826" w:rsidP="00D251E8">
            <w:pPr>
              <w:tabs>
                <w:tab w:val="left" w:pos="405"/>
              </w:tabs>
              <w:ind w:right="-250"/>
              <w:contextualSpacing/>
              <w:jc w:val="center"/>
              <w:rPr>
                <w:rFonts w:ascii="Arial" w:eastAsia="Calibri" w:hAnsi="Arial" w:cs="Arial"/>
                <w:lang w:eastAsia="en-US"/>
              </w:rPr>
            </w:pPr>
            <w:r w:rsidRPr="00F04FAD">
              <w:rPr>
                <w:rFonts w:ascii="Arial" w:eastAsia="Calibri" w:hAnsi="Arial" w:cs="Arial"/>
                <w:lang w:eastAsia="en-US"/>
              </w:rPr>
              <w:t>4</w:t>
            </w:r>
          </w:p>
        </w:tc>
        <w:tc>
          <w:tcPr>
            <w:tcW w:w="4744" w:type="dxa"/>
            <w:vAlign w:val="center"/>
          </w:tcPr>
          <w:p w:rsidR="00BB5826" w:rsidRPr="00F04FAD" w:rsidRDefault="00BB5826" w:rsidP="00D251E8">
            <w:pPr>
              <w:tabs>
                <w:tab w:val="left" w:pos="405"/>
              </w:tabs>
              <w:ind w:right="-250"/>
              <w:contextualSpacing/>
              <w:jc w:val="center"/>
              <w:rPr>
                <w:rFonts w:ascii="Arial" w:eastAsia="Arial Unicode MS" w:hAnsi="Arial" w:cs="Arial"/>
                <w:color w:val="FF0000"/>
                <w:lang w:eastAsia="en-US"/>
              </w:rPr>
            </w:pPr>
            <w:r w:rsidRPr="00F04FAD">
              <w:rPr>
                <w:rFonts w:ascii="Arial" w:eastAsia="Calibri" w:hAnsi="Arial" w:cs="Arial"/>
                <w:lang w:eastAsia="en-US"/>
              </w:rPr>
              <w:t xml:space="preserve">РМ, Зубово-Полянский район, п. </w:t>
            </w:r>
            <w:r>
              <w:rPr>
                <w:rFonts w:ascii="Arial" w:eastAsia="Calibri" w:hAnsi="Arial" w:cs="Arial"/>
                <w:lang w:eastAsia="en-US"/>
              </w:rPr>
              <w:t>Молочница</w:t>
            </w:r>
            <w:r w:rsidRPr="00F04FAD">
              <w:rPr>
                <w:rFonts w:ascii="Arial" w:eastAsia="Calibri" w:hAnsi="Arial" w:cs="Arial"/>
                <w:lang w:eastAsia="en-US"/>
              </w:rPr>
              <w:t xml:space="preserve">, ул. </w:t>
            </w:r>
            <w:r>
              <w:rPr>
                <w:rFonts w:ascii="Arial" w:eastAsia="Calibri" w:hAnsi="Arial" w:cs="Arial"/>
                <w:lang w:eastAsia="en-US"/>
              </w:rPr>
              <w:t>Клубная</w:t>
            </w:r>
            <w:r w:rsidRPr="00F04FAD">
              <w:rPr>
                <w:rFonts w:ascii="Arial" w:eastAsia="Calibri" w:hAnsi="Arial" w:cs="Arial"/>
                <w:lang w:eastAsia="en-US"/>
              </w:rPr>
              <w:t>, д.</w:t>
            </w:r>
            <w:r>
              <w:rPr>
                <w:rFonts w:ascii="Arial" w:eastAsia="Calibri" w:hAnsi="Arial" w:cs="Arial"/>
                <w:lang w:eastAsia="en-US"/>
              </w:rPr>
              <w:t>4</w:t>
            </w:r>
          </w:p>
        </w:tc>
        <w:tc>
          <w:tcPr>
            <w:tcW w:w="1606" w:type="dxa"/>
            <w:vAlign w:val="center"/>
          </w:tcPr>
          <w:p w:rsidR="00BB5826" w:rsidRPr="00F04FAD" w:rsidRDefault="00BB5826" w:rsidP="00D251E8">
            <w:pPr>
              <w:tabs>
                <w:tab w:val="left" w:pos="405"/>
              </w:tabs>
              <w:ind w:right="-250"/>
              <w:contextualSpacing/>
              <w:jc w:val="center"/>
              <w:rPr>
                <w:rFonts w:ascii="Arial" w:eastAsia="Calibri" w:hAnsi="Arial" w:cs="Arial"/>
                <w:lang w:eastAsia="en-US"/>
              </w:rPr>
            </w:pPr>
            <w:r>
              <w:rPr>
                <w:rFonts w:ascii="Arial" w:eastAsia="Calibri" w:hAnsi="Arial" w:cs="Arial"/>
                <w:lang w:eastAsia="en-US"/>
              </w:rPr>
              <w:t>380</w:t>
            </w:r>
          </w:p>
        </w:tc>
        <w:tc>
          <w:tcPr>
            <w:tcW w:w="1730" w:type="dxa"/>
            <w:tcBorders>
              <w:right w:val="single" w:sz="4" w:space="0" w:color="auto"/>
            </w:tcBorders>
            <w:vAlign w:val="center"/>
          </w:tcPr>
          <w:p w:rsidR="00BB5826" w:rsidRPr="00F04FAD" w:rsidRDefault="00BB5826" w:rsidP="00D251E8">
            <w:pPr>
              <w:tabs>
                <w:tab w:val="left" w:pos="405"/>
              </w:tabs>
              <w:ind w:right="-250"/>
              <w:contextualSpacing/>
              <w:jc w:val="center"/>
              <w:rPr>
                <w:rFonts w:ascii="Arial" w:eastAsia="Calibri" w:hAnsi="Arial" w:cs="Arial"/>
                <w:lang w:eastAsia="en-US"/>
              </w:rPr>
            </w:pPr>
            <w:r>
              <w:rPr>
                <w:rFonts w:ascii="Arial" w:eastAsia="Calibri" w:hAnsi="Arial" w:cs="Arial"/>
                <w:lang w:eastAsia="en-US"/>
              </w:rPr>
              <w:t>68</w:t>
            </w:r>
          </w:p>
        </w:tc>
        <w:tc>
          <w:tcPr>
            <w:tcW w:w="6945" w:type="dxa"/>
            <w:tcBorders>
              <w:left w:val="single" w:sz="4" w:space="0" w:color="auto"/>
            </w:tcBorders>
          </w:tcPr>
          <w:p w:rsidR="00BB5826" w:rsidRPr="00F04FAD" w:rsidRDefault="00BB5826" w:rsidP="00D251E8">
            <w:pPr>
              <w:widowControl w:val="0"/>
              <w:tabs>
                <w:tab w:val="left" w:pos="405"/>
              </w:tabs>
              <w:autoSpaceDE w:val="0"/>
              <w:autoSpaceDN w:val="0"/>
              <w:adjustRightInd w:val="0"/>
              <w:ind w:right="-250"/>
              <w:contextualSpacing/>
              <w:jc w:val="center"/>
              <w:rPr>
                <w:rFonts w:ascii="Arial" w:hAnsi="Arial" w:cs="Arial"/>
                <w:color w:val="000000"/>
              </w:rPr>
            </w:pPr>
            <w:r w:rsidRPr="00F04FAD">
              <w:rPr>
                <w:rFonts w:ascii="Arial" w:hAnsi="Arial" w:cs="Arial"/>
                <w:color w:val="000000"/>
              </w:rPr>
              <w:t xml:space="preserve">ремонт дворового проезда и тротуара,  установка скамеек для отдыха – </w:t>
            </w:r>
            <w:r>
              <w:rPr>
                <w:rFonts w:ascii="Arial" w:hAnsi="Arial" w:cs="Arial"/>
                <w:color w:val="000000"/>
              </w:rPr>
              <w:t>6</w:t>
            </w:r>
            <w:r w:rsidRPr="00F04FAD">
              <w:rPr>
                <w:rFonts w:ascii="Arial" w:hAnsi="Arial" w:cs="Arial"/>
                <w:color w:val="000000"/>
              </w:rPr>
              <w:t xml:space="preserve">  шт., установка урн для мусора </w:t>
            </w:r>
            <w:r>
              <w:rPr>
                <w:rFonts w:ascii="Arial" w:hAnsi="Arial" w:cs="Arial"/>
                <w:color w:val="000000"/>
              </w:rPr>
              <w:t>3</w:t>
            </w:r>
            <w:r w:rsidRPr="00F04FAD">
              <w:rPr>
                <w:rFonts w:ascii="Arial" w:hAnsi="Arial" w:cs="Arial"/>
                <w:color w:val="000000"/>
              </w:rPr>
              <w:t xml:space="preserve">  шт., освещение дворовой территории (установка </w:t>
            </w:r>
            <w:r>
              <w:rPr>
                <w:rFonts w:ascii="Arial" w:hAnsi="Arial" w:cs="Arial"/>
                <w:color w:val="000000"/>
              </w:rPr>
              <w:t>3</w:t>
            </w:r>
            <w:r w:rsidRPr="00F04FAD">
              <w:rPr>
                <w:rFonts w:ascii="Arial" w:hAnsi="Arial" w:cs="Arial"/>
                <w:color w:val="000000"/>
              </w:rPr>
              <w:t>-х эл. ламп)</w:t>
            </w:r>
          </w:p>
        </w:tc>
      </w:tr>
      <w:tr w:rsidR="00DE092D" w:rsidRPr="00F04FAD" w:rsidTr="006F23ED">
        <w:trPr>
          <w:trHeight w:val="269"/>
        </w:trPr>
        <w:tc>
          <w:tcPr>
            <w:tcW w:w="15559" w:type="dxa"/>
            <w:gridSpan w:val="5"/>
            <w:vAlign w:val="center"/>
          </w:tcPr>
          <w:p w:rsidR="00DE092D" w:rsidRPr="00F04FAD" w:rsidRDefault="00DE092D" w:rsidP="00D251E8">
            <w:pPr>
              <w:widowControl w:val="0"/>
              <w:tabs>
                <w:tab w:val="left" w:pos="405"/>
              </w:tabs>
              <w:autoSpaceDE w:val="0"/>
              <w:autoSpaceDN w:val="0"/>
              <w:adjustRightInd w:val="0"/>
              <w:ind w:right="-250"/>
              <w:contextualSpacing/>
              <w:jc w:val="center"/>
              <w:rPr>
                <w:rFonts w:ascii="Arial" w:hAnsi="Arial" w:cs="Arial"/>
              </w:rPr>
            </w:pPr>
            <w:r w:rsidRPr="00F04FAD">
              <w:rPr>
                <w:rFonts w:ascii="Arial" w:hAnsi="Arial" w:cs="Arial"/>
              </w:rPr>
              <w:t>Адресный перечень дворовых территорий подлежащих благоустройству в 2020 г.</w:t>
            </w:r>
          </w:p>
        </w:tc>
      </w:tr>
      <w:tr w:rsidR="00BB5826" w:rsidRPr="00F04FAD" w:rsidTr="006F23ED">
        <w:trPr>
          <w:trHeight w:val="269"/>
        </w:trPr>
        <w:tc>
          <w:tcPr>
            <w:tcW w:w="534" w:type="dxa"/>
            <w:vAlign w:val="center"/>
          </w:tcPr>
          <w:p w:rsidR="00BB5826" w:rsidRPr="00F04FAD" w:rsidRDefault="00BB5826" w:rsidP="00D251E8">
            <w:pPr>
              <w:tabs>
                <w:tab w:val="left" w:pos="405"/>
              </w:tabs>
              <w:ind w:right="-250"/>
              <w:contextualSpacing/>
              <w:jc w:val="center"/>
              <w:rPr>
                <w:rFonts w:ascii="Arial" w:eastAsia="Calibri" w:hAnsi="Arial" w:cs="Arial"/>
                <w:lang w:eastAsia="en-US"/>
              </w:rPr>
            </w:pPr>
            <w:r w:rsidRPr="00F04FAD">
              <w:rPr>
                <w:rFonts w:ascii="Arial" w:eastAsia="Calibri" w:hAnsi="Arial" w:cs="Arial"/>
                <w:lang w:eastAsia="en-US"/>
              </w:rPr>
              <w:t>5</w:t>
            </w:r>
          </w:p>
        </w:tc>
        <w:tc>
          <w:tcPr>
            <w:tcW w:w="4744" w:type="dxa"/>
            <w:vAlign w:val="center"/>
          </w:tcPr>
          <w:p w:rsidR="00BB5826" w:rsidRPr="00F04FAD" w:rsidRDefault="00D251E8" w:rsidP="00D251E8">
            <w:pPr>
              <w:tabs>
                <w:tab w:val="left" w:pos="405"/>
              </w:tabs>
              <w:ind w:right="-250"/>
              <w:contextualSpacing/>
              <w:jc w:val="center"/>
              <w:rPr>
                <w:rFonts w:ascii="Arial" w:eastAsia="Arial Unicode MS" w:hAnsi="Arial" w:cs="Arial"/>
                <w:color w:val="FF0000"/>
                <w:lang w:eastAsia="en-US"/>
              </w:rPr>
            </w:pPr>
            <w:r w:rsidRPr="00F04FAD">
              <w:rPr>
                <w:rFonts w:ascii="Arial" w:eastAsia="Calibri" w:hAnsi="Arial" w:cs="Arial"/>
                <w:lang w:eastAsia="en-US"/>
              </w:rPr>
              <w:t xml:space="preserve">РМ, Зубово-Полянский район, п. </w:t>
            </w:r>
            <w:r>
              <w:rPr>
                <w:rFonts w:ascii="Arial" w:eastAsia="Calibri" w:hAnsi="Arial" w:cs="Arial"/>
                <w:lang w:eastAsia="en-US"/>
              </w:rPr>
              <w:t>Сосновка</w:t>
            </w:r>
            <w:r w:rsidRPr="00F04FAD">
              <w:rPr>
                <w:rFonts w:ascii="Arial" w:eastAsia="Calibri" w:hAnsi="Arial" w:cs="Arial"/>
                <w:lang w:eastAsia="en-US"/>
              </w:rPr>
              <w:t xml:space="preserve">, ул. </w:t>
            </w:r>
            <w:r>
              <w:rPr>
                <w:rFonts w:ascii="Arial" w:eastAsia="Calibri" w:hAnsi="Arial" w:cs="Arial"/>
                <w:lang w:eastAsia="en-US"/>
              </w:rPr>
              <w:t>Школьная</w:t>
            </w:r>
            <w:r w:rsidRPr="00F04FAD">
              <w:rPr>
                <w:rFonts w:ascii="Arial" w:eastAsia="Calibri" w:hAnsi="Arial" w:cs="Arial"/>
                <w:lang w:eastAsia="en-US"/>
              </w:rPr>
              <w:t>, д.</w:t>
            </w:r>
            <w:r>
              <w:rPr>
                <w:rFonts w:ascii="Arial" w:eastAsia="Calibri" w:hAnsi="Arial" w:cs="Arial"/>
                <w:lang w:eastAsia="en-US"/>
              </w:rPr>
              <w:t>18а</w:t>
            </w:r>
          </w:p>
        </w:tc>
        <w:tc>
          <w:tcPr>
            <w:tcW w:w="1606" w:type="dxa"/>
            <w:vAlign w:val="center"/>
          </w:tcPr>
          <w:p w:rsidR="00BB5826" w:rsidRPr="00F04FAD" w:rsidRDefault="00D251E8" w:rsidP="00D251E8">
            <w:pPr>
              <w:tabs>
                <w:tab w:val="left" w:pos="405"/>
              </w:tabs>
              <w:ind w:right="-250"/>
              <w:contextualSpacing/>
              <w:jc w:val="center"/>
              <w:rPr>
                <w:rFonts w:ascii="Arial" w:eastAsia="Calibri" w:hAnsi="Arial" w:cs="Arial"/>
                <w:lang w:eastAsia="en-US"/>
              </w:rPr>
            </w:pPr>
            <w:r>
              <w:rPr>
                <w:rFonts w:ascii="Arial" w:eastAsia="Calibri" w:hAnsi="Arial" w:cs="Arial"/>
                <w:lang w:eastAsia="en-US"/>
              </w:rPr>
              <w:t>380</w:t>
            </w:r>
          </w:p>
        </w:tc>
        <w:tc>
          <w:tcPr>
            <w:tcW w:w="1730" w:type="dxa"/>
            <w:tcBorders>
              <w:right w:val="single" w:sz="4" w:space="0" w:color="auto"/>
            </w:tcBorders>
            <w:vAlign w:val="center"/>
          </w:tcPr>
          <w:p w:rsidR="00BB5826" w:rsidRPr="00F04FAD" w:rsidRDefault="00D251E8" w:rsidP="00D251E8">
            <w:pPr>
              <w:tabs>
                <w:tab w:val="left" w:pos="405"/>
              </w:tabs>
              <w:ind w:right="-250"/>
              <w:contextualSpacing/>
              <w:jc w:val="center"/>
              <w:rPr>
                <w:rFonts w:ascii="Arial" w:eastAsia="Calibri" w:hAnsi="Arial" w:cs="Arial"/>
                <w:lang w:eastAsia="en-US"/>
              </w:rPr>
            </w:pPr>
            <w:r>
              <w:rPr>
                <w:rFonts w:ascii="Arial" w:eastAsia="Calibri" w:hAnsi="Arial" w:cs="Arial"/>
                <w:lang w:eastAsia="en-US"/>
              </w:rPr>
              <w:t>98</w:t>
            </w:r>
          </w:p>
        </w:tc>
        <w:tc>
          <w:tcPr>
            <w:tcW w:w="6945" w:type="dxa"/>
            <w:tcBorders>
              <w:left w:val="single" w:sz="4" w:space="0" w:color="auto"/>
            </w:tcBorders>
          </w:tcPr>
          <w:p w:rsidR="00BB5826" w:rsidRPr="00F04FAD" w:rsidRDefault="00BB5826" w:rsidP="00D251E8">
            <w:pPr>
              <w:widowControl w:val="0"/>
              <w:tabs>
                <w:tab w:val="left" w:pos="405"/>
              </w:tabs>
              <w:autoSpaceDE w:val="0"/>
              <w:autoSpaceDN w:val="0"/>
              <w:adjustRightInd w:val="0"/>
              <w:ind w:right="-250"/>
              <w:contextualSpacing/>
              <w:jc w:val="center"/>
              <w:rPr>
                <w:rFonts w:ascii="Arial" w:hAnsi="Arial" w:cs="Arial"/>
              </w:rPr>
            </w:pPr>
            <w:r w:rsidRPr="00F04FAD">
              <w:rPr>
                <w:rFonts w:ascii="Arial" w:hAnsi="Arial" w:cs="Arial"/>
                <w:color w:val="000000"/>
              </w:rPr>
              <w:t xml:space="preserve">ремонт дворового проезда и тротуара,  установка скамеек для отдыха – </w:t>
            </w:r>
            <w:r>
              <w:rPr>
                <w:rFonts w:ascii="Arial" w:hAnsi="Arial" w:cs="Arial"/>
                <w:color w:val="000000"/>
              </w:rPr>
              <w:t>6</w:t>
            </w:r>
            <w:r w:rsidRPr="00F04FAD">
              <w:rPr>
                <w:rFonts w:ascii="Arial" w:hAnsi="Arial" w:cs="Arial"/>
                <w:color w:val="000000"/>
              </w:rPr>
              <w:t xml:space="preserve">  шт., установка урн для мусора </w:t>
            </w:r>
            <w:r>
              <w:rPr>
                <w:rFonts w:ascii="Arial" w:hAnsi="Arial" w:cs="Arial"/>
                <w:color w:val="000000"/>
              </w:rPr>
              <w:t>3</w:t>
            </w:r>
            <w:r w:rsidRPr="00F04FAD">
              <w:rPr>
                <w:rFonts w:ascii="Arial" w:hAnsi="Arial" w:cs="Arial"/>
                <w:color w:val="000000"/>
              </w:rPr>
              <w:t xml:space="preserve">  шт., освещение дворовой территории (установка </w:t>
            </w:r>
            <w:r>
              <w:rPr>
                <w:rFonts w:ascii="Arial" w:hAnsi="Arial" w:cs="Arial"/>
                <w:color w:val="000000"/>
              </w:rPr>
              <w:t>3</w:t>
            </w:r>
            <w:r w:rsidRPr="00F04FAD">
              <w:rPr>
                <w:rFonts w:ascii="Arial" w:hAnsi="Arial" w:cs="Arial"/>
                <w:color w:val="000000"/>
              </w:rPr>
              <w:t>-х эл. ламп)</w:t>
            </w:r>
          </w:p>
        </w:tc>
      </w:tr>
      <w:tr w:rsidR="00BB5826" w:rsidRPr="00F04FAD" w:rsidTr="006F23ED">
        <w:trPr>
          <w:trHeight w:val="269"/>
        </w:trPr>
        <w:tc>
          <w:tcPr>
            <w:tcW w:w="534" w:type="dxa"/>
            <w:vAlign w:val="center"/>
          </w:tcPr>
          <w:p w:rsidR="00BB5826" w:rsidRPr="00F04FAD" w:rsidRDefault="00BB5826" w:rsidP="00D251E8">
            <w:pPr>
              <w:tabs>
                <w:tab w:val="left" w:pos="405"/>
              </w:tabs>
              <w:ind w:right="-250"/>
              <w:contextualSpacing/>
              <w:jc w:val="center"/>
              <w:rPr>
                <w:rFonts w:ascii="Arial" w:eastAsia="Calibri" w:hAnsi="Arial" w:cs="Arial"/>
                <w:lang w:eastAsia="en-US"/>
              </w:rPr>
            </w:pPr>
            <w:r w:rsidRPr="00F04FAD">
              <w:rPr>
                <w:rFonts w:ascii="Arial" w:eastAsia="Calibri" w:hAnsi="Arial" w:cs="Arial"/>
                <w:lang w:eastAsia="en-US"/>
              </w:rPr>
              <w:t>6</w:t>
            </w:r>
          </w:p>
        </w:tc>
        <w:tc>
          <w:tcPr>
            <w:tcW w:w="4744" w:type="dxa"/>
            <w:vAlign w:val="center"/>
          </w:tcPr>
          <w:p w:rsidR="00BB5826" w:rsidRPr="00F04FAD" w:rsidRDefault="00D251E8" w:rsidP="00D251E8">
            <w:pPr>
              <w:tabs>
                <w:tab w:val="left" w:pos="405"/>
              </w:tabs>
              <w:ind w:right="-250"/>
              <w:contextualSpacing/>
              <w:jc w:val="center"/>
              <w:rPr>
                <w:rFonts w:ascii="Arial" w:eastAsia="Calibri" w:hAnsi="Arial" w:cs="Arial"/>
                <w:color w:val="000000"/>
                <w:lang w:eastAsia="en-US"/>
              </w:rPr>
            </w:pPr>
            <w:r w:rsidRPr="00F04FAD">
              <w:rPr>
                <w:rFonts w:ascii="Arial" w:eastAsia="Calibri" w:hAnsi="Arial" w:cs="Arial"/>
                <w:lang w:eastAsia="en-US"/>
              </w:rPr>
              <w:t xml:space="preserve">РМ, Зубово-Полянский район, п. </w:t>
            </w:r>
            <w:r>
              <w:rPr>
                <w:rFonts w:ascii="Arial" w:eastAsia="Calibri" w:hAnsi="Arial" w:cs="Arial"/>
                <w:lang w:eastAsia="en-US"/>
              </w:rPr>
              <w:t>Молочница</w:t>
            </w:r>
            <w:r w:rsidRPr="00F04FAD">
              <w:rPr>
                <w:rFonts w:ascii="Arial" w:eastAsia="Calibri" w:hAnsi="Arial" w:cs="Arial"/>
                <w:lang w:eastAsia="en-US"/>
              </w:rPr>
              <w:t xml:space="preserve">, ул. </w:t>
            </w:r>
            <w:r>
              <w:rPr>
                <w:rFonts w:ascii="Arial" w:eastAsia="Calibri" w:hAnsi="Arial" w:cs="Arial"/>
                <w:lang w:eastAsia="en-US"/>
              </w:rPr>
              <w:t>Клубная</w:t>
            </w:r>
            <w:r w:rsidRPr="00F04FAD">
              <w:rPr>
                <w:rFonts w:ascii="Arial" w:eastAsia="Calibri" w:hAnsi="Arial" w:cs="Arial"/>
                <w:lang w:eastAsia="en-US"/>
              </w:rPr>
              <w:t>, д.</w:t>
            </w:r>
            <w:r>
              <w:rPr>
                <w:rFonts w:ascii="Arial" w:eastAsia="Calibri" w:hAnsi="Arial" w:cs="Arial"/>
                <w:lang w:eastAsia="en-US"/>
              </w:rPr>
              <w:t>11</w:t>
            </w:r>
          </w:p>
        </w:tc>
        <w:tc>
          <w:tcPr>
            <w:tcW w:w="1606" w:type="dxa"/>
            <w:vAlign w:val="center"/>
          </w:tcPr>
          <w:p w:rsidR="00BB5826" w:rsidRPr="00F04FAD" w:rsidRDefault="00D251E8" w:rsidP="00D251E8">
            <w:pPr>
              <w:tabs>
                <w:tab w:val="left" w:pos="405"/>
              </w:tabs>
              <w:ind w:right="-250"/>
              <w:contextualSpacing/>
              <w:jc w:val="center"/>
              <w:rPr>
                <w:rFonts w:ascii="Arial" w:eastAsia="Calibri" w:hAnsi="Arial" w:cs="Arial"/>
                <w:lang w:eastAsia="en-US"/>
              </w:rPr>
            </w:pPr>
            <w:r>
              <w:rPr>
                <w:rFonts w:ascii="Arial" w:eastAsia="Calibri" w:hAnsi="Arial" w:cs="Arial"/>
                <w:lang w:eastAsia="en-US"/>
              </w:rPr>
              <w:t>380</w:t>
            </w:r>
          </w:p>
        </w:tc>
        <w:tc>
          <w:tcPr>
            <w:tcW w:w="1730" w:type="dxa"/>
            <w:tcBorders>
              <w:right w:val="single" w:sz="4" w:space="0" w:color="auto"/>
            </w:tcBorders>
            <w:vAlign w:val="center"/>
          </w:tcPr>
          <w:p w:rsidR="00BB5826" w:rsidRPr="00F04FAD" w:rsidRDefault="00D251E8" w:rsidP="00D251E8">
            <w:pPr>
              <w:tabs>
                <w:tab w:val="left" w:pos="405"/>
              </w:tabs>
              <w:ind w:right="-250"/>
              <w:contextualSpacing/>
              <w:jc w:val="center"/>
              <w:rPr>
                <w:rFonts w:ascii="Arial" w:eastAsia="Calibri" w:hAnsi="Arial" w:cs="Arial"/>
                <w:lang w:eastAsia="en-US"/>
              </w:rPr>
            </w:pPr>
            <w:r>
              <w:rPr>
                <w:rFonts w:ascii="Arial" w:eastAsia="Calibri" w:hAnsi="Arial" w:cs="Arial"/>
                <w:lang w:eastAsia="en-US"/>
              </w:rPr>
              <w:t>53</w:t>
            </w:r>
          </w:p>
        </w:tc>
        <w:tc>
          <w:tcPr>
            <w:tcW w:w="6945" w:type="dxa"/>
            <w:tcBorders>
              <w:left w:val="single" w:sz="4" w:space="0" w:color="auto"/>
            </w:tcBorders>
          </w:tcPr>
          <w:p w:rsidR="00BB5826" w:rsidRPr="00F04FAD" w:rsidRDefault="00BB5826" w:rsidP="00D251E8">
            <w:pPr>
              <w:widowControl w:val="0"/>
              <w:tabs>
                <w:tab w:val="left" w:pos="405"/>
              </w:tabs>
              <w:autoSpaceDE w:val="0"/>
              <w:autoSpaceDN w:val="0"/>
              <w:adjustRightInd w:val="0"/>
              <w:ind w:right="-250"/>
              <w:contextualSpacing/>
              <w:jc w:val="center"/>
              <w:rPr>
                <w:rFonts w:ascii="Arial" w:hAnsi="Arial" w:cs="Arial"/>
                <w:color w:val="000000"/>
              </w:rPr>
            </w:pPr>
            <w:r w:rsidRPr="00F04FAD">
              <w:rPr>
                <w:rFonts w:ascii="Arial" w:hAnsi="Arial" w:cs="Arial"/>
                <w:color w:val="000000"/>
              </w:rPr>
              <w:t xml:space="preserve">ремонт дворового проезда и тротуара,  установка скамеек для отдыха – </w:t>
            </w:r>
            <w:r>
              <w:rPr>
                <w:rFonts w:ascii="Arial" w:hAnsi="Arial" w:cs="Arial"/>
                <w:color w:val="000000"/>
              </w:rPr>
              <w:t>6</w:t>
            </w:r>
            <w:r w:rsidRPr="00F04FAD">
              <w:rPr>
                <w:rFonts w:ascii="Arial" w:hAnsi="Arial" w:cs="Arial"/>
                <w:color w:val="000000"/>
              </w:rPr>
              <w:t xml:space="preserve">  шт., установка урн для мусора </w:t>
            </w:r>
            <w:r>
              <w:rPr>
                <w:rFonts w:ascii="Arial" w:hAnsi="Arial" w:cs="Arial"/>
                <w:color w:val="000000"/>
              </w:rPr>
              <w:t>3</w:t>
            </w:r>
            <w:r w:rsidRPr="00F04FAD">
              <w:rPr>
                <w:rFonts w:ascii="Arial" w:hAnsi="Arial" w:cs="Arial"/>
                <w:color w:val="000000"/>
              </w:rPr>
              <w:t xml:space="preserve">  шт., освещение дворовой территории (установка </w:t>
            </w:r>
            <w:r>
              <w:rPr>
                <w:rFonts w:ascii="Arial" w:hAnsi="Arial" w:cs="Arial"/>
                <w:color w:val="000000"/>
              </w:rPr>
              <w:t>3</w:t>
            </w:r>
            <w:r w:rsidRPr="00F04FAD">
              <w:rPr>
                <w:rFonts w:ascii="Arial" w:hAnsi="Arial" w:cs="Arial"/>
                <w:color w:val="000000"/>
              </w:rPr>
              <w:t>-х эл. ламп)</w:t>
            </w:r>
          </w:p>
        </w:tc>
      </w:tr>
      <w:tr w:rsidR="00DE092D" w:rsidRPr="00F04FAD" w:rsidTr="006F23ED">
        <w:trPr>
          <w:trHeight w:val="269"/>
        </w:trPr>
        <w:tc>
          <w:tcPr>
            <w:tcW w:w="15559" w:type="dxa"/>
            <w:gridSpan w:val="5"/>
            <w:vAlign w:val="center"/>
          </w:tcPr>
          <w:p w:rsidR="00DE092D" w:rsidRPr="00F04FAD" w:rsidRDefault="00DE092D" w:rsidP="00D251E8">
            <w:pPr>
              <w:widowControl w:val="0"/>
              <w:tabs>
                <w:tab w:val="left" w:pos="405"/>
              </w:tabs>
              <w:autoSpaceDE w:val="0"/>
              <w:autoSpaceDN w:val="0"/>
              <w:adjustRightInd w:val="0"/>
              <w:ind w:right="-250"/>
              <w:contextualSpacing/>
              <w:jc w:val="center"/>
              <w:rPr>
                <w:rFonts w:ascii="Arial" w:hAnsi="Arial" w:cs="Arial"/>
              </w:rPr>
            </w:pPr>
            <w:r w:rsidRPr="00F04FAD">
              <w:rPr>
                <w:rFonts w:ascii="Arial" w:hAnsi="Arial" w:cs="Arial"/>
              </w:rPr>
              <w:t>Адресный перечень дворовых территорий подлежащих благоустройству в 2021 г.</w:t>
            </w:r>
          </w:p>
        </w:tc>
      </w:tr>
      <w:tr w:rsidR="00BB5826" w:rsidRPr="00F04FAD" w:rsidTr="006F23ED">
        <w:trPr>
          <w:trHeight w:val="269"/>
        </w:trPr>
        <w:tc>
          <w:tcPr>
            <w:tcW w:w="534" w:type="dxa"/>
            <w:vAlign w:val="center"/>
          </w:tcPr>
          <w:p w:rsidR="00BB5826" w:rsidRPr="00F04FAD" w:rsidRDefault="00BB5826" w:rsidP="00D251E8">
            <w:pPr>
              <w:tabs>
                <w:tab w:val="left" w:pos="405"/>
              </w:tabs>
              <w:ind w:right="-250"/>
              <w:contextualSpacing/>
              <w:jc w:val="center"/>
              <w:rPr>
                <w:rFonts w:ascii="Arial" w:eastAsia="Calibri" w:hAnsi="Arial" w:cs="Arial"/>
                <w:lang w:eastAsia="en-US"/>
              </w:rPr>
            </w:pPr>
            <w:r w:rsidRPr="00F04FAD">
              <w:rPr>
                <w:rFonts w:ascii="Arial" w:eastAsia="Calibri" w:hAnsi="Arial" w:cs="Arial"/>
                <w:lang w:eastAsia="en-US"/>
              </w:rPr>
              <w:t>7</w:t>
            </w:r>
          </w:p>
        </w:tc>
        <w:tc>
          <w:tcPr>
            <w:tcW w:w="4744" w:type="dxa"/>
            <w:vAlign w:val="center"/>
          </w:tcPr>
          <w:p w:rsidR="00BB5826" w:rsidRPr="00F04FAD" w:rsidRDefault="00C23F7E" w:rsidP="00C23F7E">
            <w:pPr>
              <w:tabs>
                <w:tab w:val="left" w:pos="405"/>
              </w:tabs>
              <w:ind w:right="-250"/>
              <w:contextualSpacing/>
              <w:jc w:val="center"/>
              <w:rPr>
                <w:rFonts w:ascii="Arial" w:eastAsia="Calibri" w:hAnsi="Arial" w:cs="Arial"/>
                <w:color w:val="FF0000"/>
                <w:lang w:eastAsia="en-US"/>
              </w:rPr>
            </w:pPr>
            <w:r w:rsidRPr="00F04FAD">
              <w:rPr>
                <w:rFonts w:ascii="Arial" w:eastAsia="Calibri" w:hAnsi="Arial" w:cs="Arial"/>
                <w:lang w:eastAsia="en-US"/>
              </w:rPr>
              <w:t xml:space="preserve">РМ, Зубово-Полянский район, п. </w:t>
            </w:r>
            <w:r>
              <w:rPr>
                <w:rFonts w:ascii="Arial" w:eastAsia="Calibri" w:hAnsi="Arial" w:cs="Arial"/>
                <w:lang w:eastAsia="en-US"/>
              </w:rPr>
              <w:t>Сосновка</w:t>
            </w:r>
            <w:r w:rsidRPr="00F04FAD">
              <w:rPr>
                <w:rFonts w:ascii="Arial" w:eastAsia="Calibri" w:hAnsi="Arial" w:cs="Arial"/>
                <w:lang w:eastAsia="en-US"/>
              </w:rPr>
              <w:t xml:space="preserve">, ул. </w:t>
            </w:r>
            <w:r>
              <w:rPr>
                <w:rFonts w:ascii="Arial" w:eastAsia="Calibri" w:hAnsi="Arial" w:cs="Arial"/>
                <w:lang w:eastAsia="en-US"/>
              </w:rPr>
              <w:t>Центральная</w:t>
            </w:r>
            <w:r w:rsidRPr="00F04FAD">
              <w:rPr>
                <w:rFonts w:ascii="Arial" w:eastAsia="Calibri" w:hAnsi="Arial" w:cs="Arial"/>
                <w:lang w:eastAsia="en-US"/>
              </w:rPr>
              <w:t>, д.</w:t>
            </w:r>
            <w:r>
              <w:rPr>
                <w:rFonts w:ascii="Arial" w:eastAsia="Calibri" w:hAnsi="Arial" w:cs="Arial"/>
                <w:lang w:eastAsia="en-US"/>
              </w:rPr>
              <w:t>16</w:t>
            </w:r>
          </w:p>
        </w:tc>
        <w:tc>
          <w:tcPr>
            <w:tcW w:w="1606" w:type="dxa"/>
            <w:vAlign w:val="center"/>
          </w:tcPr>
          <w:p w:rsidR="00BB5826" w:rsidRPr="00F04FAD" w:rsidRDefault="00C23F7E" w:rsidP="00D251E8">
            <w:pPr>
              <w:tabs>
                <w:tab w:val="left" w:pos="405"/>
              </w:tabs>
              <w:ind w:right="-250"/>
              <w:contextualSpacing/>
              <w:jc w:val="center"/>
              <w:rPr>
                <w:rFonts w:ascii="Arial" w:eastAsia="Calibri" w:hAnsi="Arial" w:cs="Arial"/>
                <w:lang w:eastAsia="en-US"/>
              </w:rPr>
            </w:pPr>
            <w:r>
              <w:rPr>
                <w:rFonts w:ascii="Arial" w:eastAsia="Calibri" w:hAnsi="Arial" w:cs="Arial"/>
                <w:lang w:eastAsia="en-US"/>
              </w:rPr>
              <w:t>380</w:t>
            </w:r>
          </w:p>
        </w:tc>
        <w:tc>
          <w:tcPr>
            <w:tcW w:w="1730" w:type="dxa"/>
            <w:tcBorders>
              <w:right w:val="single" w:sz="4" w:space="0" w:color="auto"/>
            </w:tcBorders>
            <w:vAlign w:val="center"/>
          </w:tcPr>
          <w:p w:rsidR="00BB5826" w:rsidRPr="00F04FAD" w:rsidRDefault="00BB5826" w:rsidP="00D251E8">
            <w:pPr>
              <w:tabs>
                <w:tab w:val="left" w:pos="405"/>
              </w:tabs>
              <w:ind w:right="-250"/>
              <w:contextualSpacing/>
              <w:jc w:val="center"/>
              <w:rPr>
                <w:rFonts w:ascii="Arial" w:eastAsia="Calibri" w:hAnsi="Arial" w:cs="Arial"/>
                <w:lang w:eastAsia="en-US"/>
              </w:rPr>
            </w:pPr>
            <w:r w:rsidRPr="00F04FAD">
              <w:rPr>
                <w:rFonts w:ascii="Arial" w:eastAsia="Calibri" w:hAnsi="Arial" w:cs="Arial"/>
                <w:lang w:eastAsia="en-US"/>
              </w:rPr>
              <w:t>4</w:t>
            </w:r>
            <w:r w:rsidR="00C23F7E">
              <w:rPr>
                <w:rFonts w:ascii="Arial" w:eastAsia="Calibri" w:hAnsi="Arial" w:cs="Arial"/>
                <w:lang w:eastAsia="en-US"/>
              </w:rPr>
              <w:t>4</w:t>
            </w:r>
          </w:p>
        </w:tc>
        <w:tc>
          <w:tcPr>
            <w:tcW w:w="6945" w:type="dxa"/>
            <w:tcBorders>
              <w:left w:val="single" w:sz="4" w:space="0" w:color="auto"/>
            </w:tcBorders>
          </w:tcPr>
          <w:p w:rsidR="00BB5826" w:rsidRPr="00F04FAD" w:rsidRDefault="00BB5826" w:rsidP="00D251E8">
            <w:pPr>
              <w:widowControl w:val="0"/>
              <w:tabs>
                <w:tab w:val="left" w:pos="405"/>
              </w:tabs>
              <w:autoSpaceDE w:val="0"/>
              <w:autoSpaceDN w:val="0"/>
              <w:adjustRightInd w:val="0"/>
              <w:ind w:right="-250"/>
              <w:contextualSpacing/>
              <w:jc w:val="center"/>
              <w:rPr>
                <w:rFonts w:ascii="Arial" w:hAnsi="Arial" w:cs="Arial"/>
              </w:rPr>
            </w:pPr>
            <w:r w:rsidRPr="00F04FAD">
              <w:rPr>
                <w:rFonts w:ascii="Arial" w:hAnsi="Arial" w:cs="Arial"/>
                <w:color w:val="000000"/>
              </w:rPr>
              <w:t xml:space="preserve">ремонт дворового проезда и тротуара,  установка скамеек для отдыха – </w:t>
            </w:r>
            <w:r>
              <w:rPr>
                <w:rFonts w:ascii="Arial" w:hAnsi="Arial" w:cs="Arial"/>
                <w:color w:val="000000"/>
              </w:rPr>
              <w:t>6</w:t>
            </w:r>
            <w:r w:rsidRPr="00F04FAD">
              <w:rPr>
                <w:rFonts w:ascii="Arial" w:hAnsi="Arial" w:cs="Arial"/>
                <w:color w:val="000000"/>
              </w:rPr>
              <w:t xml:space="preserve">  шт., установка урн для мусора </w:t>
            </w:r>
            <w:r>
              <w:rPr>
                <w:rFonts w:ascii="Arial" w:hAnsi="Arial" w:cs="Arial"/>
                <w:color w:val="000000"/>
              </w:rPr>
              <w:t>3</w:t>
            </w:r>
            <w:r w:rsidRPr="00F04FAD">
              <w:rPr>
                <w:rFonts w:ascii="Arial" w:hAnsi="Arial" w:cs="Arial"/>
                <w:color w:val="000000"/>
              </w:rPr>
              <w:t xml:space="preserve">  шт., освещение дворовой территории (установка </w:t>
            </w:r>
            <w:r>
              <w:rPr>
                <w:rFonts w:ascii="Arial" w:hAnsi="Arial" w:cs="Arial"/>
                <w:color w:val="000000"/>
              </w:rPr>
              <w:t>3</w:t>
            </w:r>
            <w:r w:rsidRPr="00F04FAD">
              <w:rPr>
                <w:rFonts w:ascii="Arial" w:hAnsi="Arial" w:cs="Arial"/>
                <w:color w:val="000000"/>
              </w:rPr>
              <w:t>-х эл. ламп)</w:t>
            </w:r>
          </w:p>
        </w:tc>
      </w:tr>
      <w:tr w:rsidR="00BB5826" w:rsidRPr="00F04FAD" w:rsidTr="006F23ED">
        <w:trPr>
          <w:trHeight w:val="269"/>
        </w:trPr>
        <w:tc>
          <w:tcPr>
            <w:tcW w:w="534" w:type="dxa"/>
            <w:vAlign w:val="center"/>
          </w:tcPr>
          <w:p w:rsidR="00BB5826" w:rsidRPr="00F04FAD" w:rsidRDefault="00BB5826" w:rsidP="00D251E8">
            <w:pPr>
              <w:tabs>
                <w:tab w:val="left" w:pos="405"/>
              </w:tabs>
              <w:ind w:right="-250"/>
              <w:contextualSpacing/>
              <w:jc w:val="center"/>
              <w:rPr>
                <w:rFonts w:ascii="Arial" w:eastAsia="Calibri" w:hAnsi="Arial" w:cs="Arial"/>
                <w:lang w:eastAsia="en-US"/>
              </w:rPr>
            </w:pPr>
            <w:r w:rsidRPr="00F04FAD">
              <w:rPr>
                <w:rFonts w:ascii="Arial" w:eastAsia="Calibri" w:hAnsi="Arial" w:cs="Arial"/>
                <w:lang w:eastAsia="en-US"/>
              </w:rPr>
              <w:lastRenderedPageBreak/>
              <w:t>8</w:t>
            </w:r>
          </w:p>
        </w:tc>
        <w:tc>
          <w:tcPr>
            <w:tcW w:w="4744" w:type="dxa"/>
            <w:vAlign w:val="center"/>
          </w:tcPr>
          <w:p w:rsidR="00BB5826" w:rsidRPr="00F04FAD" w:rsidRDefault="00C23F7E" w:rsidP="00C23F7E">
            <w:pPr>
              <w:tabs>
                <w:tab w:val="left" w:pos="405"/>
              </w:tabs>
              <w:ind w:right="-250"/>
              <w:contextualSpacing/>
              <w:jc w:val="center"/>
              <w:rPr>
                <w:rFonts w:ascii="Arial" w:eastAsia="Calibri" w:hAnsi="Arial" w:cs="Arial"/>
                <w:color w:val="000000"/>
                <w:lang w:eastAsia="en-US"/>
              </w:rPr>
            </w:pPr>
            <w:r w:rsidRPr="00F04FAD">
              <w:rPr>
                <w:rFonts w:ascii="Arial" w:eastAsia="Calibri" w:hAnsi="Arial" w:cs="Arial"/>
                <w:lang w:eastAsia="en-US"/>
              </w:rPr>
              <w:t xml:space="preserve">РМ, Зубово-Полянский район, п. </w:t>
            </w:r>
            <w:r>
              <w:rPr>
                <w:rFonts w:ascii="Arial" w:eastAsia="Calibri" w:hAnsi="Arial" w:cs="Arial"/>
                <w:lang w:eastAsia="en-US"/>
              </w:rPr>
              <w:t>Молочница</w:t>
            </w:r>
            <w:r w:rsidRPr="00F04FAD">
              <w:rPr>
                <w:rFonts w:ascii="Arial" w:eastAsia="Calibri" w:hAnsi="Arial" w:cs="Arial"/>
                <w:lang w:eastAsia="en-US"/>
              </w:rPr>
              <w:t xml:space="preserve">, ул. </w:t>
            </w:r>
            <w:r>
              <w:rPr>
                <w:rFonts w:ascii="Arial" w:eastAsia="Calibri" w:hAnsi="Arial" w:cs="Arial"/>
                <w:lang w:eastAsia="en-US"/>
              </w:rPr>
              <w:t>Центральная</w:t>
            </w:r>
            <w:r w:rsidRPr="00F04FAD">
              <w:rPr>
                <w:rFonts w:ascii="Arial" w:eastAsia="Calibri" w:hAnsi="Arial" w:cs="Arial"/>
                <w:lang w:eastAsia="en-US"/>
              </w:rPr>
              <w:t>, д.</w:t>
            </w:r>
            <w:r>
              <w:rPr>
                <w:rFonts w:ascii="Arial" w:eastAsia="Calibri" w:hAnsi="Arial" w:cs="Arial"/>
                <w:lang w:eastAsia="en-US"/>
              </w:rPr>
              <w:t>5</w:t>
            </w:r>
          </w:p>
        </w:tc>
        <w:tc>
          <w:tcPr>
            <w:tcW w:w="1606" w:type="dxa"/>
            <w:vAlign w:val="center"/>
          </w:tcPr>
          <w:p w:rsidR="00BB5826" w:rsidRPr="00F04FAD" w:rsidRDefault="00C23F7E" w:rsidP="00D251E8">
            <w:pPr>
              <w:tabs>
                <w:tab w:val="left" w:pos="405"/>
              </w:tabs>
              <w:ind w:right="-250"/>
              <w:contextualSpacing/>
              <w:jc w:val="center"/>
              <w:rPr>
                <w:rFonts w:ascii="Arial" w:eastAsia="Calibri" w:hAnsi="Arial" w:cs="Arial"/>
                <w:lang w:eastAsia="en-US"/>
              </w:rPr>
            </w:pPr>
            <w:r>
              <w:rPr>
                <w:rFonts w:ascii="Arial" w:eastAsia="Calibri" w:hAnsi="Arial" w:cs="Arial"/>
                <w:lang w:eastAsia="en-US"/>
              </w:rPr>
              <w:t>380</w:t>
            </w:r>
          </w:p>
        </w:tc>
        <w:tc>
          <w:tcPr>
            <w:tcW w:w="1730" w:type="dxa"/>
            <w:tcBorders>
              <w:right w:val="single" w:sz="4" w:space="0" w:color="auto"/>
            </w:tcBorders>
            <w:vAlign w:val="center"/>
          </w:tcPr>
          <w:p w:rsidR="00BB5826" w:rsidRPr="00F04FAD" w:rsidRDefault="00C23F7E" w:rsidP="00D251E8">
            <w:pPr>
              <w:tabs>
                <w:tab w:val="left" w:pos="405"/>
              </w:tabs>
              <w:ind w:right="-250"/>
              <w:contextualSpacing/>
              <w:jc w:val="center"/>
              <w:rPr>
                <w:rFonts w:ascii="Arial" w:eastAsia="Calibri" w:hAnsi="Arial" w:cs="Arial"/>
                <w:lang w:eastAsia="en-US"/>
              </w:rPr>
            </w:pPr>
            <w:r>
              <w:rPr>
                <w:rFonts w:ascii="Arial" w:eastAsia="Calibri" w:hAnsi="Arial" w:cs="Arial"/>
                <w:lang w:eastAsia="en-US"/>
              </w:rPr>
              <w:t>31</w:t>
            </w:r>
          </w:p>
        </w:tc>
        <w:tc>
          <w:tcPr>
            <w:tcW w:w="6945" w:type="dxa"/>
            <w:tcBorders>
              <w:left w:val="single" w:sz="4" w:space="0" w:color="auto"/>
            </w:tcBorders>
          </w:tcPr>
          <w:p w:rsidR="00BB5826" w:rsidRPr="00F04FAD" w:rsidRDefault="00BB5826" w:rsidP="00D251E8">
            <w:pPr>
              <w:widowControl w:val="0"/>
              <w:tabs>
                <w:tab w:val="left" w:pos="405"/>
              </w:tabs>
              <w:autoSpaceDE w:val="0"/>
              <w:autoSpaceDN w:val="0"/>
              <w:adjustRightInd w:val="0"/>
              <w:ind w:right="-250"/>
              <w:contextualSpacing/>
              <w:jc w:val="center"/>
              <w:rPr>
                <w:rFonts w:ascii="Arial" w:hAnsi="Arial" w:cs="Arial"/>
                <w:color w:val="000000"/>
              </w:rPr>
            </w:pPr>
            <w:r w:rsidRPr="00F04FAD">
              <w:rPr>
                <w:rFonts w:ascii="Arial" w:hAnsi="Arial" w:cs="Arial"/>
                <w:color w:val="000000"/>
              </w:rPr>
              <w:t xml:space="preserve">ремонт дворового проезда и тротуара,  установка скамеек для отдыха – </w:t>
            </w:r>
            <w:r>
              <w:rPr>
                <w:rFonts w:ascii="Arial" w:hAnsi="Arial" w:cs="Arial"/>
                <w:color w:val="000000"/>
              </w:rPr>
              <w:t>6</w:t>
            </w:r>
            <w:r w:rsidRPr="00F04FAD">
              <w:rPr>
                <w:rFonts w:ascii="Arial" w:hAnsi="Arial" w:cs="Arial"/>
                <w:color w:val="000000"/>
              </w:rPr>
              <w:t xml:space="preserve">  шт., установка урн для мусора </w:t>
            </w:r>
            <w:r>
              <w:rPr>
                <w:rFonts w:ascii="Arial" w:hAnsi="Arial" w:cs="Arial"/>
                <w:color w:val="000000"/>
              </w:rPr>
              <w:t>3</w:t>
            </w:r>
            <w:r w:rsidRPr="00F04FAD">
              <w:rPr>
                <w:rFonts w:ascii="Arial" w:hAnsi="Arial" w:cs="Arial"/>
                <w:color w:val="000000"/>
              </w:rPr>
              <w:t xml:space="preserve">  шт., освещение дворовой территории (установка </w:t>
            </w:r>
            <w:r>
              <w:rPr>
                <w:rFonts w:ascii="Arial" w:hAnsi="Arial" w:cs="Arial"/>
                <w:color w:val="000000"/>
              </w:rPr>
              <w:t>3</w:t>
            </w:r>
            <w:r w:rsidRPr="00F04FAD">
              <w:rPr>
                <w:rFonts w:ascii="Arial" w:hAnsi="Arial" w:cs="Arial"/>
                <w:color w:val="000000"/>
              </w:rPr>
              <w:t>-х эл. ламп)</w:t>
            </w:r>
          </w:p>
        </w:tc>
      </w:tr>
      <w:tr w:rsidR="00DE092D" w:rsidRPr="00F04FAD" w:rsidTr="006F23ED">
        <w:trPr>
          <w:trHeight w:val="269"/>
        </w:trPr>
        <w:tc>
          <w:tcPr>
            <w:tcW w:w="15559" w:type="dxa"/>
            <w:gridSpan w:val="5"/>
            <w:vAlign w:val="center"/>
          </w:tcPr>
          <w:p w:rsidR="00DE092D" w:rsidRPr="00F04FAD" w:rsidRDefault="00DE092D" w:rsidP="00D251E8">
            <w:pPr>
              <w:widowControl w:val="0"/>
              <w:tabs>
                <w:tab w:val="left" w:pos="405"/>
              </w:tabs>
              <w:autoSpaceDE w:val="0"/>
              <w:autoSpaceDN w:val="0"/>
              <w:adjustRightInd w:val="0"/>
              <w:ind w:right="-250"/>
              <w:contextualSpacing/>
              <w:jc w:val="center"/>
              <w:rPr>
                <w:rFonts w:ascii="Arial" w:hAnsi="Arial" w:cs="Arial"/>
              </w:rPr>
            </w:pPr>
            <w:r w:rsidRPr="00F04FAD">
              <w:rPr>
                <w:rFonts w:ascii="Arial" w:hAnsi="Arial" w:cs="Arial"/>
              </w:rPr>
              <w:t>Адресный перечень дворовых территорий подлежащих благоустройству в 2022 г.</w:t>
            </w:r>
          </w:p>
        </w:tc>
      </w:tr>
      <w:tr w:rsidR="00BB5826" w:rsidRPr="00F04FAD" w:rsidTr="006F23ED">
        <w:trPr>
          <w:trHeight w:val="279"/>
        </w:trPr>
        <w:tc>
          <w:tcPr>
            <w:tcW w:w="534" w:type="dxa"/>
            <w:vAlign w:val="center"/>
          </w:tcPr>
          <w:p w:rsidR="00BB5826" w:rsidRPr="00F04FAD" w:rsidRDefault="00BB5826" w:rsidP="00D251E8">
            <w:pPr>
              <w:tabs>
                <w:tab w:val="left" w:pos="405"/>
              </w:tabs>
              <w:ind w:right="-250"/>
              <w:contextualSpacing/>
              <w:jc w:val="center"/>
              <w:rPr>
                <w:rFonts w:ascii="Arial" w:eastAsia="Calibri" w:hAnsi="Arial" w:cs="Arial"/>
                <w:lang w:eastAsia="en-US"/>
              </w:rPr>
            </w:pPr>
            <w:r w:rsidRPr="00F04FAD">
              <w:rPr>
                <w:rFonts w:ascii="Arial" w:eastAsia="Calibri" w:hAnsi="Arial" w:cs="Arial"/>
                <w:lang w:eastAsia="en-US"/>
              </w:rPr>
              <w:t>9</w:t>
            </w:r>
          </w:p>
        </w:tc>
        <w:tc>
          <w:tcPr>
            <w:tcW w:w="4744" w:type="dxa"/>
            <w:vAlign w:val="center"/>
          </w:tcPr>
          <w:p w:rsidR="00BB5826" w:rsidRPr="00F04FAD" w:rsidRDefault="00C23F7E" w:rsidP="00C23F7E">
            <w:pPr>
              <w:tabs>
                <w:tab w:val="left" w:pos="405"/>
              </w:tabs>
              <w:ind w:right="-250"/>
              <w:contextualSpacing/>
              <w:jc w:val="center"/>
              <w:rPr>
                <w:rFonts w:ascii="Arial" w:eastAsia="Arial Unicode MS" w:hAnsi="Arial" w:cs="Arial"/>
                <w:color w:val="FF0000"/>
                <w:lang w:eastAsia="en-US"/>
              </w:rPr>
            </w:pPr>
            <w:r w:rsidRPr="00F04FAD">
              <w:rPr>
                <w:rFonts w:ascii="Arial" w:eastAsia="Calibri" w:hAnsi="Arial" w:cs="Arial"/>
                <w:lang w:eastAsia="en-US"/>
              </w:rPr>
              <w:t xml:space="preserve">РМ, Зубово-Полянский район, п. </w:t>
            </w:r>
            <w:r>
              <w:rPr>
                <w:rFonts w:ascii="Arial" w:eastAsia="Calibri" w:hAnsi="Arial" w:cs="Arial"/>
                <w:lang w:eastAsia="en-US"/>
              </w:rPr>
              <w:t>Сосновка</w:t>
            </w:r>
            <w:r w:rsidRPr="00F04FAD">
              <w:rPr>
                <w:rFonts w:ascii="Arial" w:eastAsia="Calibri" w:hAnsi="Arial" w:cs="Arial"/>
                <w:lang w:eastAsia="en-US"/>
              </w:rPr>
              <w:t xml:space="preserve">, ул. </w:t>
            </w:r>
            <w:r>
              <w:rPr>
                <w:rFonts w:ascii="Arial" w:eastAsia="Calibri" w:hAnsi="Arial" w:cs="Arial"/>
                <w:lang w:eastAsia="en-US"/>
              </w:rPr>
              <w:t>Почтовая</w:t>
            </w:r>
            <w:r w:rsidRPr="00F04FAD">
              <w:rPr>
                <w:rFonts w:ascii="Arial" w:eastAsia="Calibri" w:hAnsi="Arial" w:cs="Arial"/>
                <w:lang w:eastAsia="en-US"/>
              </w:rPr>
              <w:t>, д.</w:t>
            </w:r>
            <w:r>
              <w:rPr>
                <w:rFonts w:ascii="Arial" w:eastAsia="Calibri" w:hAnsi="Arial" w:cs="Arial"/>
                <w:lang w:eastAsia="en-US"/>
              </w:rPr>
              <w:t>1а</w:t>
            </w:r>
          </w:p>
        </w:tc>
        <w:tc>
          <w:tcPr>
            <w:tcW w:w="1606" w:type="dxa"/>
            <w:vAlign w:val="center"/>
          </w:tcPr>
          <w:p w:rsidR="00BB5826" w:rsidRPr="00F04FAD" w:rsidRDefault="00C23F7E" w:rsidP="00D251E8">
            <w:pPr>
              <w:tabs>
                <w:tab w:val="left" w:pos="405"/>
              </w:tabs>
              <w:ind w:right="-250"/>
              <w:contextualSpacing/>
              <w:jc w:val="center"/>
              <w:rPr>
                <w:rFonts w:ascii="Arial" w:eastAsia="Calibri" w:hAnsi="Arial" w:cs="Arial"/>
                <w:lang w:eastAsia="en-US"/>
              </w:rPr>
            </w:pPr>
            <w:r>
              <w:rPr>
                <w:rFonts w:ascii="Arial" w:eastAsia="Calibri" w:hAnsi="Arial" w:cs="Arial"/>
                <w:lang w:eastAsia="en-US"/>
              </w:rPr>
              <w:t>380</w:t>
            </w:r>
          </w:p>
        </w:tc>
        <w:tc>
          <w:tcPr>
            <w:tcW w:w="1730" w:type="dxa"/>
            <w:tcBorders>
              <w:right w:val="single" w:sz="4" w:space="0" w:color="auto"/>
            </w:tcBorders>
            <w:vAlign w:val="center"/>
          </w:tcPr>
          <w:p w:rsidR="00BB5826" w:rsidRPr="00F04FAD" w:rsidRDefault="00C23F7E" w:rsidP="00D251E8">
            <w:pPr>
              <w:tabs>
                <w:tab w:val="left" w:pos="405"/>
              </w:tabs>
              <w:ind w:right="-250"/>
              <w:contextualSpacing/>
              <w:jc w:val="center"/>
              <w:rPr>
                <w:rFonts w:ascii="Arial" w:eastAsia="Calibri" w:hAnsi="Arial" w:cs="Arial"/>
                <w:lang w:eastAsia="en-US"/>
              </w:rPr>
            </w:pPr>
            <w:r>
              <w:rPr>
                <w:rFonts w:ascii="Arial" w:eastAsia="Calibri" w:hAnsi="Arial" w:cs="Arial"/>
                <w:lang w:eastAsia="en-US"/>
              </w:rPr>
              <w:t>49</w:t>
            </w:r>
          </w:p>
        </w:tc>
        <w:tc>
          <w:tcPr>
            <w:tcW w:w="6945" w:type="dxa"/>
            <w:tcBorders>
              <w:left w:val="single" w:sz="4" w:space="0" w:color="auto"/>
            </w:tcBorders>
          </w:tcPr>
          <w:p w:rsidR="00BB5826" w:rsidRPr="00F04FAD" w:rsidRDefault="00BB5826" w:rsidP="00D251E8">
            <w:pPr>
              <w:widowControl w:val="0"/>
              <w:tabs>
                <w:tab w:val="left" w:pos="405"/>
              </w:tabs>
              <w:autoSpaceDE w:val="0"/>
              <w:autoSpaceDN w:val="0"/>
              <w:adjustRightInd w:val="0"/>
              <w:ind w:right="-250"/>
              <w:contextualSpacing/>
              <w:jc w:val="center"/>
              <w:rPr>
                <w:rFonts w:ascii="Arial" w:hAnsi="Arial" w:cs="Arial"/>
              </w:rPr>
            </w:pPr>
            <w:r w:rsidRPr="00F04FAD">
              <w:rPr>
                <w:rFonts w:ascii="Arial" w:hAnsi="Arial" w:cs="Arial"/>
                <w:color w:val="000000"/>
              </w:rPr>
              <w:t xml:space="preserve">ремонт дворового проезда и тротуара,  установка скамеек для отдыха – </w:t>
            </w:r>
            <w:r>
              <w:rPr>
                <w:rFonts w:ascii="Arial" w:hAnsi="Arial" w:cs="Arial"/>
                <w:color w:val="000000"/>
              </w:rPr>
              <w:t>6</w:t>
            </w:r>
            <w:r w:rsidRPr="00F04FAD">
              <w:rPr>
                <w:rFonts w:ascii="Arial" w:hAnsi="Arial" w:cs="Arial"/>
                <w:color w:val="000000"/>
              </w:rPr>
              <w:t xml:space="preserve">  шт., установка урн для мусора </w:t>
            </w:r>
            <w:r>
              <w:rPr>
                <w:rFonts w:ascii="Arial" w:hAnsi="Arial" w:cs="Arial"/>
                <w:color w:val="000000"/>
              </w:rPr>
              <w:t>3</w:t>
            </w:r>
            <w:r w:rsidRPr="00F04FAD">
              <w:rPr>
                <w:rFonts w:ascii="Arial" w:hAnsi="Arial" w:cs="Arial"/>
                <w:color w:val="000000"/>
              </w:rPr>
              <w:t xml:space="preserve">  шт., освещение дворовой территории (установка </w:t>
            </w:r>
            <w:r>
              <w:rPr>
                <w:rFonts w:ascii="Arial" w:hAnsi="Arial" w:cs="Arial"/>
                <w:color w:val="000000"/>
              </w:rPr>
              <w:t>3</w:t>
            </w:r>
            <w:r w:rsidRPr="00F04FAD">
              <w:rPr>
                <w:rFonts w:ascii="Arial" w:hAnsi="Arial" w:cs="Arial"/>
                <w:color w:val="000000"/>
              </w:rPr>
              <w:t>-х эл. ламп)</w:t>
            </w:r>
          </w:p>
        </w:tc>
      </w:tr>
      <w:tr w:rsidR="00BB5826" w:rsidRPr="00F04FAD" w:rsidTr="006F23ED">
        <w:trPr>
          <w:trHeight w:val="279"/>
        </w:trPr>
        <w:tc>
          <w:tcPr>
            <w:tcW w:w="534" w:type="dxa"/>
            <w:vAlign w:val="center"/>
          </w:tcPr>
          <w:p w:rsidR="00BB5826" w:rsidRPr="00F04FAD" w:rsidRDefault="00BB5826" w:rsidP="00D251E8">
            <w:pPr>
              <w:tabs>
                <w:tab w:val="left" w:pos="405"/>
              </w:tabs>
              <w:ind w:right="-250"/>
              <w:contextualSpacing/>
              <w:jc w:val="center"/>
              <w:rPr>
                <w:rFonts w:ascii="Arial" w:eastAsia="Calibri" w:hAnsi="Arial" w:cs="Arial"/>
                <w:lang w:eastAsia="en-US"/>
              </w:rPr>
            </w:pPr>
            <w:r w:rsidRPr="00F04FAD">
              <w:rPr>
                <w:rFonts w:ascii="Arial" w:eastAsia="Calibri" w:hAnsi="Arial" w:cs="Arial"/>
                <w:lang w:eastAsia="en-US"/>
              </w:rPr>
              <w:t>10</w:t>
            </w:r>
          </w:p>
        </w:tc>
        <w:tc>
          <w:tcPr>
            <w:tcW w:w="4744" w:type="dxa"/>
            <w:vAlign w:val="center"/>
          </w:tcPr>
          <w:p w:rsidR="00BB5826" w:rsidRPr="00F04FAD" w:rsidRDefault="00C23F7E" w:rsidP="00C23F7E">
            <w:pPr>
              <w:tabs>
                <w:tab w:val="left" w:pos="405"/>
              </w:tabs>
              <w:ind w:right="-250"/>
              <w:contextualSpacing/>
              <w:jc w:val="center"/>
              <w:rPr>
                <w:rFonts w:ascii="Arial" w:eastAsia="Calibri" w:hAnsi="Arial" w:cs="Arial"/>
                <w:lang w:eastAsia="en-US"/>
              </w:rPr>
            </w:pPr>
            <w:r w:rsidRPr="00F04FAD">
              <w:rPr>
                <w:rFonts w:ascii="Arial" w:eastAsia="Calibri" w:hAnsi="Arial" w:cs="Arial"/>
                <w:lang w:eastAsia="en-US"/>
              </w:rPr>
              <w:t xml:space="preserve">РМ, Зубово-Полянский район, п. </w:t>
            </w:r>
            <w:r>
              <w:rPr>
                <w:rFonts w:ascii="Arial" w:eastAsia="Calibri" w:hAnsi="Arial" w:cs="Arial"/>
                <w:lang w:eastAsia="en-US"/>
              </w:rPr>
              <w:t>Молочница</w:t>
            </w:r>
            <w:r w:rsidRPr="00F04FAD">
              <w:rPr>
                <w:rFonts w:ascii="Arial" w:eastAsia="Calibri" w:hAnsi="Arial" w:cs="Arial"/>
                <w:lang w:eastAsia="en-US"/>
              </w:rPr>
              <w:t xml:space="preserve">, ул. </w:t>
            </w:r>
            <w:r>
              <w:rPr>
                <w:rFonts w:ascii="Arial" w:eastAsia="Calibri" w:hAnsi="Arial" w:cs="Arial"/>
                <w:lang w:eastAsia="en-US"/>
              </w:rPr>
              <w:t>Железнодорожная</w:t>
            </w:r>
            <w:r w:rsidRPr="00F04FAD">
              <w:rPr>
                <w:rFonts w:ascii="Arial" w:eastAsia="Calibri" w:hAnsi="Arial" w:cs="Arial"/>
                <w:lang w:eastAsia="en-US"/>
              </w:rPr>
              <w:t>, д.</w:t>
            </w:r>
            <w:r>
              <w:rPr>
                <w:rFonts w:ascii="Arial" w:eastAsia="Calibri" w:hAnsi="Arial" w:cs="Arial"/>
                <w:lang w:eastAsia="en-US"/>
              </w:rPr>
              <w:t>11</w:t>
            </w:r>
          </w:p>
        </w:tc>
        <w:tc>
          <w:tcPr>
            <w:tcW w:w="1606" w:type="dxa"/>
            <w:vAlign w:val="center"/>
          </w:tcPr>
          <w:p w:rsidR="00BB5826" w:rsidRPr="00F04FAD" w:rsidRDefault="00C23F7E" w:rsidP="00D251E8">
            <w:pPr>
              <w:tabs>
                <w:tab w:val="left" w:pos="405"/>
              </w:tabs>
              <w:ind w:right="-250"/>
              <w:contextualSpacing/>
              <w:jc w:val="center"/>
              <w:rPr>
                <w:rFonts w:ascii="Arial" w:eastAsia="Calibri" w:hAnsi="Arial" w:cs="Arial"/>
                <w:lang w:eastAsia="en-US"/>
              </w:rPr>
            </w:pPr>
            <w:r>
              <w:rPr>
                <w:rFonts w:ascii="Arial" w:eastAsia="Calibri" w:hAnsi="Arial" w:cs="Arial"/>
                <w:lang w:eastAsia="en-US"/>
              </w:rPr>
              <w:t>380</w:t>
            </w:r>
          </w:p>
        </w:tc>
        <w:tc>
          <w:tcPr>
            <w:tcW w:w="1730" w:type="dxa"/>
            <w:tcBorders>
              <w:right w:val="single" w:sz="4" w:space="0" w:color="auto"/>
            </w:tcBorders>
            <w:vAlign w:val="center"/>
          </w:tcPr>
          <w:p w:rsidR="00BB5826" w:rsidRPr="00F04FAD" w:rsidRDefault="00C23F7E" w:rsidP="00C23F7E">
            <w:pPr>
              <w:tabs>
                <w:tab w:val="left" w:pos="405"/>
              </w:tabs>
              <w:ind w:right="-250"/>
              <w:contextualSpacing/>
              <w:jc w:val="center"/>
              <w:rPr>
                <w:rFonts w:ascii="Arial" w:eastAsia="Calibri" w:hAnsi="Arial" w:cs="Arial"/>
                <w:lang w:eastAsia="en-US"/>
              </w:rPr>
            </w:pPr>
            <w:r>
              <w:rPr>
                <w:rFonts w:ascii="Arial" w:eastAsia="Calibri" w:hAnsi="Arial" w:cs="Arial"/>
                <w:lang w:eastAsia="en-US"/>
              </w:rPr>
              <w:t>33</w:t>
            </w:r>
          </w:p>
        </w:tc>
        <w:tc>
          <w:tcPr>
            <w:tcW w:w="6945" w:type="dxa"/>
            <w:tcBorders>
              <w:left w:val="single" w:sz="4" w:space="0" w:color="auto"/>
            </w:tcBorders>
          </w:tcPr>
          <w:p w:rsidR="00BB5826" w:rsidRPr="00F04FAD" w:rsidRDefault="00BB5826" w:rsidP="00D251E8">
            <w:pPr>
              <w:widowControl w:val="0"/>
              <w:tabs>
                <w:tab w:val="left" w:pos="405"/>
              </w:tabs>
              <w:autoSpaceDE w:val="0"/>
              <w:autoSpaceDN w:val="0"/>
              <w:adjustRightInd w:val="0"/>
              <w:ind w:right="-250"/>
              <w:contextualSpacing/>
              <w:jc w:val="center"/>
              <w:rPr>
                <w:rFonts w:ascii="Arial" w:hAnsi="Arial" w:cs="Arial"/>
                <w:color w:val="000000"/>
              </w:rPr>
            </w:pPr>
            <w:r w:rsidRPr="00F04FAD">
              <w:rPr>
                <w:rFonts w:ascii="Arial" w:hAnsi="Arial" w:cs="Arial"/>
                <w:color w:val="000000"/>
              </w:rPr>
              <w:t xml:space="preserve">ремонт дворового проезда и тротуара,  установка скамеек для отдыха – </w:t>
            </w:r>
            <w:r>
              <w:rPr>
                <w:rFonts w:ascii="Arial" w:hAnsi="Arial" w:cs="Arial"/>
                <w:color w:val="000000"/>
              </w:rPr>
              <w:t>6</w:t>
            </w:r>
            <w:r w:rsidRPr="00F04FAD">
              <w:rPr>
                <w:rFonts w:ascii="Arial" w:hAnsi="Arial" w:cs="Arial"/>
                <w:color w:val="000000"/>
              </w:rPr>
              <w:t xml:space="preserve">  шт., установка урн для мусора </w:t>
            </w:r>
            <w:r>
              <w:rPr>
                <w:rFonts w:ascii="Arial" w:hAnsi="Arial" w:cs="Arial"/>
                <w:color w:val="000000"/>
              </w:rPr>
              <w:t>3</w:t>
            </w:r>
            <w:r w:rsidRPr="00F04FAD">
              <w:rPr>
                <w:rFonts w:ascii="Arial" w:hAnsi="Arial" w:cs="Arial"/>
                <w:color w:val="000000"/>
              </w:rPr>
              <w:t xml:space="preserve">  шт., освещение дворовой территории (установка </w:t>
            </w:r>
            <w:r>
              <w:rPr>
                <w:rFonts w:ascii="Arial" w:hAnsi="Arial" w:cs="Arial"/>
                <w:color w:val="000000"/>
              </w:rPr>
              <w:t>3</w:t>
            </w:r>
            <w:r w:rsidRPr="00F04FAD">
              <w:rPr>
                <w:rFonts w:ascii="Arial" w:hAnsi="Arial" w:cs="Arial"/>
                <w:color w:val="000000"/>
              </w:rPr>
              <w:t>-х эл. ламп)</w:t>
            </w:r>
          </w:p>
        </w:tc>
      </w:tr>
    </w:tbl>
    <w:p w:rsidR="00DE092D" w:rsidRPr="00F04FAD" w:rsidRDefault="00DE092D" w:rsidP="00DE092D">
      <w:pPr>
        <w:widowControl w:val="0"/>
        <w:autoSpaceDE w:val="0"/>
        <w:autoSpaceDN w:val="0"/>
        <w:adjustRightInd w:val="0"/>
        <w:ind w:firstLine="709"/>
        <w:contextualSpacing/>
        <w:jc w:val="right"/>
        <w:rPr>
          <w:rFonts w:ascii="Arial" w:hAnsi="Arial" w:cs="Arial"/>
        </w:rPr>
      </w:pPr>
    </w:p>
    <w:p w:rsidR="00DE092D" w:rsidRDefault="00DE092D" w:rsidP="00DE092D">
      <w:pPr>
        <w:widowControl w:val="0"/>
        <w:autoSpaceDE w:val="0"/>
        <w:autoSpaceDN w:val="0"/>
        <w:adjustRightInd w:val="0"/>
        <w:ind w:firstLine="709"/>
        <w:contextualSpacing/>
        <w:jc w:val="right"/>
        <w:rPr>
          <w:rFonts w:ascii="Arial" w:hAnsi="Arial" w:cs="Arial"/>
          <w:bCs/>
          <w:color w:val="26282F"/>
        </w:rPr>
      </w:pPr>
    </w:p>
    <w:p w:rsidR="00DE092D" w:rsidRDefault="00DE092D" w:rsidP="00DE092D">
      <w:pPr>
        <w:widowControl w:val="0"/>
        <w:autoSpaceDE w:val="0"/>
        <w:autoSpaceDN w:val="0"/>
        <w:adjustRightInd w:val="0"/>
        <w:ind w:firstLine="709"/>
        <w:contextualSpacing/>
        <w:jc w:val="right"/>
        <w:rPr>
          <w:rFonts w:ascii="Arial" w:hAnsi="Arial" w:cs="Arial"/>
          <w:bCs/>
          <w:color w:val="26282F"/>
        </w:rPr>
      </w:pPr>
    </w:p>
    <w:p w:rsidR="005B7AE9" w:rsidRDefault="005B7AE9" w:rsidP="005B7AE9">
      <w:pPr>
        <w:jc w:val="right"/>
      </w:pPr>
    </w:p>
    <w:p w:rsidR="00DE092D" w:rsidRDefault="00DE092D" w:rsidP="005B7AE9">
      <w:pPr>
        <w:jc w:val="right"/>
      </w:pPr>
    </w:p>
    <w:p w:rsidR="00DE092D" w:rsidRDefault="00DE092D" w:rsidP="005B7AE9">
      <w:pPr>
        <w:jc w:val="right"/>
      </w:pPr>
    </w:p>
    <w:p w:rsidR="00DE092D" w:rsidRDefault="00DE092D" w:rsidP="005B7AE9">
      <w:pPr>
        <w:jc w:val="right"/>
      </w:pPr>
    </w:p>
    <w:p w:rsidR="00DE092D" w:rsidRDefault="00DE092D" w:rsidP="005B7AE9">
      <w:pPr>
        <w:jc w:val="right"/>
      </w:pPr>
    </w:p>
    <w:p w:rsidR="00DE092D" w:rsidRDefault="00DE092D" w:rsidP="005B7AE9">
      <w:pPr>
        <w:jc w:val="right"/>
      </w:pPr>
    </w:p>
    <w:p w:rsidR="00DE092D" w:rsidRDefault="00DE092D" w:rsidP="005B7AE9">
      <w:pPr>
        <w:jc w:val="right"/>
      </w:pPr>
    </w:p>
    <w:p w:rsidR="00DE092D" w:rsidRDefault="00DE092D" w:rsidP="005B7AE9">
      <w:pPr>
        <w:jc w:val="right"/>
      </w:pPr>
    </w:p>
    <w:p w:rsidR="00DE092D" w:rsidRDefault="00DE092D" w:rsidP="005B7AE9">
      <w:pPr>
        <w:jc w:val="right"/>
      </w:pPr>
    </w:p>
    <w:p w:rsidR="00DE092D" w:rsidRDefault="00DE092D" w:rsidP="005B7AE9">
      <w:pPr>
        <w:jc w:val="right"/>
      </w:pPr>
    </w:p>
    <w:p w:rsidR="00DE092D" w:rsidRDefault="00DE092D" w:rsidP="005B7AE9">
      <w:pPr>
        <w:jc w:val="right"/>
      </w:pPr>
    </w:p>
    <w:p w:rsidR="00DE092D" w:rsidRDefault="00DE092D" w:rsidP="005B7AE9">
      <w:pPr>
        <w:jc w:val="right"/>
      </w:pPr>
    </w:p>
    <w:p w:rsidR="00DE092D" w:rsidRDefault="00DE092D" w:rsidP="005B7AE9">
      <w:pPr>
        <w:jc w:val="right"/>
      </w:pPr>
    </w:p>
    <w:p w:rsidR="00DE092D" w:rsidRDefault="00DE092D" w:rsidP="005B7AE9">
      <w:pPr>
        <w:jc w:val="right"/>
      </w:pPr>
    </w:p>
    <w:p w:rsidR="00DE092D" w:rsidRDefault="00DE092D" w:rsidP="005B7AE9">
      <w:pPr>
        <w:jc w:val="right"/>
      </w:pPr>
    </w:p>
    <w:p w:rsidR="00DE092D" w:rsidRDefault="00DE092D" w:rsidP="005B7AE9">
      <w:pPr>
        <w:jc w:val="right"/>
      </w:pPr>
    </w:p>
    <w:p w:rsidR="00DE092D" w:rsidRDefault="00DE092D" w:rsidP="005B7AE9">
      <w:pPr>
        <w:jc w:val="right"/>
      </w:pPr>
    </w:p>
    <w:p w:rsidR="00DE092D" w:rsidRDefault="00DE092D" w:rsidP="005B7AE9">
      <w:pPr>
        <w:jc w:val="right"/>
      </w:pPr>
    </w:p>
    <w:p w:rsidR="00DE092D" w:rsidRDefault="00DE092D" w:rsidP="005B7AE9">
      <w:pPr>
        <w:jc w:val="right"/>
      </w:pPr>
    </w:p>
    <w:p w:rsidR="00DE092D" w:rsidRDefault="00DE092D" w:rsidP="005B7AE9">
      <w:pPr>
        <w:jc w:val="right"/>
      </w:pPr>
    </w:p>
    <w:p w:rsidR="00DE092D" w:rsidRDefault="00DE092D" w:rsidP="005B7AE9">
      <w:pPr>
        <w:jc w:val="right"/>
      </w:pPr>
    </w:p>
    <w:p w:rsidR="00DE092D" w:rsidRDefault="00DE092D" w:rsidP="005B7AE9">
      <w:pPr>
        <w:jc w:val="right"/>
      </w:pPr>
    </w:p>
    <w:p w:rsidR="00DE092D" w:rsidRDefault="00DE092D" w:rsidP="005B7AE9">
      <w:pPr>
        <w:jc w:val="right"/>
      </w:pPr>
    </w:p>
    <w:p w:rsidR="00DE092D" w:rsidRDefault="00DE092D" w:rsidP="005B7AE9">
      <w:pPr>
        <w:jc w:val="right"/>
      </w:pPr>
    </w:p>
    <w:p w:rsidR="00DE092D" w:rsidRDefault="00DE092D" w:rsidP="005B7AE9">
      <w:pPr>
        <w:jc w:val="right"/>
      </w:pPr>
    </w:p>
    <w:p w:rsidR="00DE092D" w:rsidRDefault="00DE092D" w:rsidP="005B7AE9">
      <w:pPr>
        <w:jc w:val="right"/>
      </w:pPr>
    </w:p>
    <w:p w:rsidR="00DE092D" w:rsidRDefault="00DE092D" w:rsidP="005B7AE9">
      <w:pPr>
        <w:jc w:val="right"/>
      </w:pPr>
    </w:p>
    <w:p w:rsidR="00DE092D" w:rsidRDefault="00DE092D" w:rsidP="005B7AE9">
      <w:pPr>
        <w:jc w:val="right"/>
      </w:pPr>
    </w:p>
    <w:p w:rsidR="00DE092D" w:rsidRDefault="00DE092D" w:rsidP="005B7AE9">
      <w:pPr>
        <w:jc w:val="right"/>
      </w:pPr>
    </w:p>
    <w:p w:rsidR="00DE092D" w:rsidRDefault="00DE092D" w:rsidP="005B7AE9">
      <w:pPr>
        <w:jc w:val="right"/>
      </w:pPr>
    </w:p>
    <w:p w:rsidR="00DE092D" w:rsidRDefault="00DE092D" w:rsidP="005B7AE9">
      <w:pPr>
        <w:jc w:val="right"/>
      </w:pPr>
    </w:p>
    <w:p w:rsidR="00DE092D" w:rsidRDefault="00DE092D" w:rsidP="005B7AE9">
      <w:pPr>
        <w:jc w:val="right"/>
      </w:pPr>
    </w:p>
    <w:p w:rsidR="00DE092D" w:rsidRDefault="00DE092D" w:rsidP="005B7AE9">
      <w:pPr>
        <w:jc w:val="right"/>
      </w:pPr>
    </w:p>
    <w:p w:rsidR="00DE092D" w:rsidRDefault="00DE092D" w:rsidP="005B7AE9">
      <w:pPr>
        <w:jc w:val="right"/>
      </w:pPr>
    </w:p>
    <w:p w:rsidR="00DE092D" w:rsidRDefault="00DE092D" w:rsidP="005B7AE9">
      <w:pPr>
        <w:jc w:val="right"/>
      </w:pPr>
    </w:p>
    <w:p w:rsidR="005B7AE9" w:rsidRPr="00F04FB7" w:rsidRDefault="005B7AE9" w:rsidP="005B7AE9">
      <w:pPr>
        <w:jc w:val="right"/>
      </w:pPr>
      <w:r w:rsidRPr="00F04FB7">
        <w:t xml:space="preserve">Приложение </w:t>
      </w:r>
      <w:r>
        <w:t>6</w:t>
      </w:r>
    </w:p>
    <w:p w:rsidR="005B7AE9" w:rsidRPr="00F04FB7" w:rsidRDefault="005B7AE9" w:rsidP="005B7AE9">
      <w:pPr>
        <w:jc w:val="right"/>
      </w:pPr>
      <w:r w:rsidRPr="00F04FB7">
        <w:t>к муниципальной программе</w:t>
      </w:r>
    </w:p>
    <w:p w:rsidR="005B7AE9" w:rsidRPr="00F04FB7" w:rsidRDefault="005B7AE9" w:rsidP="005B7AE9">
      <w:pPr>
        <w:jc w:val="right"/>
      </w:pPr>
      <w:r w:rsidRPr="00F04FB7">
        <w:t xml:space="preserve">«Формирование современной городской среды </w:t>
      </w:r>
    </w:p>
    <w:p w:rsidR="005B7AE9" w:rsidRPr="00F04FB7" w:rsidRDefault="005B7AE9" w:rsidP="005B7AE9">
      <w:pPr>
        <w:jc w:val="right"/>
        <w:rPr>
          <w:rFonts w:eastAsia="MS Mincho"/>
        </w:rPr>
      </w:pPr>
      <w:r w:rsidRPr="00F04FB7">
        <w:t xml:space="preserve">на территории </w:t>
      </w:r>
      <w:r w:rsidR="00C23F7E">
        <w:t>Сосновского</w:t>
      </w:r>
      <w:r>
        <w:rPr>
          <w:rFonts w:eastAsia="MS Mincho"/>
        </w:rPr>
        <w:t xml:space="preserve"> сельского</w:t>
      </w:r>
      <w:r w:rsidRPr="00F04FB7">
        <w:rPr>
          <w:rFonts w:eastAsia="MS Mincho"/>
        </w:rPr>
        <w:t xml:space="preserve"> поселения</w:t>
      </w:r>
    </w:p>
    <w:p w:rsidR="005B7AE9" w:rsidRDefault="005B7AE9" w:rsidP="005B7AE9">
      <w:pPr>
        <w:jc w:val="right"/>
      </w:pPr>
      <w:r w:rsidRPr="00F04FB7">
        <w:t>на 2018-2022 годы»</w:t>
      </w:r>
    </w:p>
    <w:p w:rsidR="005B7AE9" w:rsidRDefault="005B7AE9" w:rsidP="005B7AE9">
      <w:pPr>
        <w:widowControl w:val="0"/>
        <w:autoSpaceDE w:val="0"/>
        <w:autoSpaceDN w:val="0"/>
        <w:adjustRightInd w:val="0"/>
        <w:spacing w:line="228" w:lineRule="auto"/>
        <w:ind w:left="-600"/>
        <w:jc w:val="right"/>
        <w:rPr>
          <w:b/>
          <w:sz w:val="28"/>
          <w:szCs w:val="28"/>
        </w:rPr>
      </w:pPr>
    </w:p>
    <w:p w:rsidR="005B7AE9" w:rsidRDefault="005B7AE9" w:rsidP="005B7AE9">
      <w:pPr>
        <w:widowControl w:val="0"/>
        <w:autoSpaceDE w:val="0"/>
        <w:autoSpaceDN w:val="0"/>
        <w:adjustRightInd w:val="0"/>
        <w:spacing w:line="228" w:lineRule="auto"/>
        <w:ind w:left="-600"/>
        <w:jc w:val="right"/>
        <w:rPr>
          <w:b/>
          <w:sz w:val="28"/>
          <w:szCs w:val="28"/>
        </w:rPr>
      </w:pPr>
    </w:p>
    <w:p w:rsidR="005B7AE9" w:rsidRPr="002F0972" w:rsidRDefault="005B7AE9" w:rsidP="005B7AE9">
      <w:pPr>
        <w:pStyle w:val="Default"/>
        <w:jc w:val="center"/>
        <w:rPr>
          <w:color w:val="auto"/>
          <w:sz w:val="20"/>
          <w:szCs w:val="20"/>
        </w:rPr>
      </w:pPr>
    </w:p>
    <w:p w:rsidR="005B7AE9" w:rsidRPr="0034429E" w:rsidRDefault="005B7AE9" w:rsidP="005B7AE9">
      <w:pPr>
        <w:jc w:val="center"/>
        <w:rPr>
          <w:b/>
          <w:sz w:val="28"/>
          <w:szCs w:val="28"/>
        </w:rPr>
      </w:pPr>
      <w:r>
        <w:rPr>
          <w:b/>
          <w:sz w:val="28"/>
          <w:szCs w:val="28"/>
        </w:rPr>
        <w:t>Адресный перечень</w:t>
      </w:r>
    </w:p>
    <w:p w:rsidR="005B7AE9" w:rsidRDefault="005B7AE9" w:rsidP="005B7AE9">
      <w:pPr>
        <w:jc w:val="center"/>
        <w:rPr>
          <w:b/>
          <w:sz w:val="28"/>
          <w:szCs w:val="28"/>
        </w:rPr>
      </w:pPr>
      <w:r>
        <w:rPr>
          <w:b/>
          <w:bCs/>
          <w:color w:val="000000"/>
          <w:sz w:val="28"/>
          <w:szCs w:val="28"/>
        </w:rPr>
        <w:t xml:space="preserve">общественных территорий, </w:t>
      </w:r>
      <w:r w:rsidRPr="0034429E">
        <w:rPr>
          <w:b/>
          <w:sz w:val="28"/>
          <w:szCs w:val="28"/>
        </w:rPr>
        <w:t>благоустр</w:t>
      </w:r>
      <w:r>
        <w:rPr>
          <w:b/>
          <w:sz w:val="28"/>
          <w:szCs w:val="28"/>
        </w:rPr>
        <w:t>аиваемых</w:t>
      </w:r>
      <w:r w:rsidRPr="0034429E">
        <w:rPr>
          <w:b/>
          <w:sz w:val="28"/>
          <w:szCs w:val="28"/>
        </w:rPr>
        <w:t xml:space="preserve"> в рамках муниципальной программы</w:t>
      </w:r>
      <w:r>
        <w:rPr>
          <w:b/>
          <w:sz w:val="28"/>
          <w:szCs w:val="28"/>
        </w:rPr>
        <w:t xml:space="preserve"> </w:t>
      </w:r>
      <w:r w:rsidRPr="0036356C">
        <w:rPr>
          <w:b/>
          <w:sz w:val="28"/>
          <w:szCs w:val="28"/>
        </w:rPr>
        <w:t>«Формирование современной городской среды</w:t>
      </w:r>
      <w:r>
        <w:rPr>
          <w:b/>
          <w:sz w:val="28"/>
          <w:szCs w:val="28"/>
        </w:rPr>
        <w:t xml:space="preserve"> </w:t>
      </w:r>
      <w:r w:rsidRPr="0036356C">
        <w:rPr>
          <w:b/>
          <w:sz w:val="28"/>
          <w:szCs w:val="28"/>
        </w:rPr>
        <w:t>на территории</w:t>
      </w:r>
    </w:p>
    <w:p w:rsidR="005B7AE9" w:rsidRPr="0036356C" w:rsidRDefault="00C23F7E" w:rsidP="005B7AE9">
      <w:pPr>
        <w:jc w:val="center"/>
        <w:rPr>
          <w:b/>
          <w:sz w:val="28"/>
          <w:szCs w:val="28"/>
        </w:rPr>
      </w:pPr>
      <w:r>
        <w:rPr>
          <w:rFonts w:eastAsia="MS Mincho"/>
          <w:b/>
          <w:sz w:val="28"/>
          <w:szCs w:val="28"/>
        </w:rPr>
        <w:t>Сосновского</w:t>
      </w:r>
      <w:r w:rsidR="005B7AE9">
        <w:rPr>
          <w:rFonts w:eastAsia="MS Mincho"/>
          <w:b/>
          <w:sz w:val="28"/>
          <w:szCs w:val="28"/>
        </w:rPr>
        <w:t xml:space="preserve"> сельского</w:t>
      </w:r>
      <w:r w:rsidR="005B7AE9" w:rsidRPr="0036356C">
        <w:rPr>
          <w:rFonts w:eastAsia="MS Mincho"/>
          <w:b/>
          <w:sz w:val="28"/>
          <w:szCs w:val="28"/>
        </w:rPr>
        <w:t xml:space="preserve"> поселения</w:t>
      </w:r>
      <w:r w:rsidR="005B7AE9">
        <w:rPr>
          <w:b/>
          <w:sz w:val="28"/>
          <w:szCs w:val="28"/>
        </w:rPr>
        <w:t xml:space="preserve"> </w:t>
      </w:r>
      <w:r w:rsidR="005B7AE9" w:rsidRPr="0036356C">
        <w:rPr>
          <w:b/>
          <w:sz w:val="28"/>
          <w:szCs w:val="28"/>
        </w:rPr>
        <w:t>на 2018-2022 годы»</w:t>
      </w:r>
    </w:p>
    <w:p w:rsidR="005B7AE9" w:rsidRDefault="005B7AE9" w:rsidP="005B7AE9">
      <w:pPr>
        <w:jc w:val="center"/>
        <w:rPr>
          <w:bCs/>
          <w:color w:val="000000"/>
          <w:sz w:val="28"/>
          <w:szCs w:val="28"/>
        </w:rPr>
      </w:pPr>
    </w:p>
    <w:tbl>
      <w:tblPr>
        <w:tblW w:w="1069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584"/>
        <w:gridCol w:w="7172"/>
      </w:tblGrid>
      <w:tr w:rsidR="005B7AE9" w:rsidTr="005B7AE9">
        <w:trPr>
          <w:trHeight w:val="636"/>
        </w:trPr>
        <w:tc>
          <w:tcPr>
            <w:tcW w:w="936" w:type="dxa"/>
          </w:tcPr>
          <w:p w:rsidR="005B7AE9" w:rsidRPr="00944562" w:rsidRDefault="005B7AE9" w:rsidP="005B7AE9">
            <w:pPr>
              <w:rPr>
                <w:b/>
              </w:rPr>
            </w:pPr>
            <w:r w:rsidRPr="00944562">
              <w:rPr>
                <w:b/>
              </w:rPr>
              <w:t>№п/п</w:t>
            </w:r>
          </w:p>
        </w:tc>
        <w:tc>
          <w:tcPr>
            <w:tcW w:w="2584" w:type="dxa"/>
          </w:tcPr>
          <w:p w:rsidR="005B7AE9" w:rsidRPr="00944562" w:rsidRDefault="005B7AE9" w:rsidP="005B7AE9">
            <w:pPr>
              <w:jc w:val="center"/>
              <w:rPr>
                <w:b/>
              </w:rPr>
            </w:pPr>
            <w:r w:rsidRPr="00944562">
              <w:rPr>
                <w:b/>
              </w:rPr>
              <w:t>Наименование общественной территории</w:t>
            </w:r>
          </w:p>
        </w:tc>
        <w:tc>
          <w:tcPr>
            <w:tcW w:w="7172" w:type="dxa"/>
          </w:tcPr>
          <w:p w:rsidR="005B7AE9" w:rsidRPr="00944562" w:rsidRDefault="005B7AE9" w:rsidP="005B7AE9">
            <w:pPr>
              <w:jc w:val="center"/>
              <w:rPr>
                <w:b/>
              </w:rPr>
            </w:pPr>
            <w:r w:rsidRPr="00944562">
              <w:rPr>
                <w:b/>
              </w:rPr>
              <w:t xml:space="preserve">Адрес общественной территории </w:t>
            </w:r>
          </w:p>
        </w:tc>
      </w:tr>
      <w:tr w:rsidR="005B7AE9" w:rsidTr="005B7AE9">
        <w:trPr>
          <w:trHeight w:val="353"/>
        </w:trPr>
        <w:tc>
          <w:tcPr>
            <w:tcW w:w="10692" w:type="dxa"/>
            <w:gridSpan w:val="3"/>
          </w:tcPr>
          <w:p w:rsidR="005B7AE9" w:rsidRPr="00944562" w:rsidRDefault="005B7AE9" w:rsidP="00C23F7E">
            <w:pPr>
              <w:jc w:val="center"/>
              <w:rPr>
                <w:b/>
              </w:rPr>
            </w:pPr>
            <w:r w:rsidRPr="002554A3">
              <w:rPr>
                <w:b/>
              </w:rPr>
              <w:t xml:space="preserve">Перечень общественных территорий </w:t>
            </w:r>
            <w:r>
              <w:rPr>
                <w:b/>
              </w:rPr>
              <w:t>подлежащих благоустройству в 20</w:t>
            </w:r>
            <w:r w:rsidR="00C23F7E">
              <w:rPr>
                <w:b/>
              </w:rPr>
              <w:t>21</w:t>
            </w:r>
            <w:r w:rsidRPr="002554A3">
              <w:rPr>
                <w:b/>
              </w:rPr>
              <w:t xml:space="preserve"> г.</w:t>
            </w:r>
          </w:p>
        </w:tc>
      </w:tr>
      <w:tr w:rsidR="005B7AE9" w:rsidTr="005B7AE9">
        <w:trPr>
          <w:trHeight w:val="360"/>
        </w:trPr>
        <w:tc>
          <w:tcPr>
            <w:tcW w:w="936" w:type="dxa"/>
          </w:tcPr>
          <w:p w:rsidR="005B7AE9" w:rsidRDefault="005B7AE9" w:rsidP="005B7AE9">
            <w:r>
              <w:t>1.</w:t>
            </w:r>
          </w:p>
        </w:tc>
        <w:tc>
          <w:tcPr>
            <w:tcW w:w="2584" w:type="dxa"/>
          </w:tcPr>
          <w:p w:rsidR="005B7AE9" w:rsidRPr="0025648E" w:rsidRDefault="005B7AE9" w:rsidP="00C23F7E">
            <w:r w:rsidRPr="004A396E">
              <w:rPr>
                <w:sz w:val="28"/>
                <w:szCs w:val="28"/>
              </w:rPr>
              <w:t xml:space="preserve">Площадь </w:t>
            </w:r>
            <w:r w:rsidR="00C23F7E">
              <w:rPr>
                <w:sz w:val="28"/>
                <w:szCs w:val="28"/>
              </w:rPr>
              <w:t>победы</w:t>
            </w:r>
          </w:p>
        </w:tc>
        <w:tc>
          <w:tcPr>
            <w:tcW w:w="7172" w:type="dxa"/>
          </w:tcPr>
          <w:p w:rsidR="005B7AE9" w:rsidRPr="0025648E" w:rsidRDefault="005B7AE9" w:rsidP="00C23F7E">
            <w:r>
              <w:t xml:space="preserve">Респ Мордовия, Зубово-Полянский р-н, </w:t>
            </w:r>
            <w:r w:rsidR="00C23F7E">
              <w:t>п</w:t>
            </w:r>
            <w:r>
              <w:t xml:space="preserve">. </w:t>
            </w:r>
            <w:r w:rsidR="00C23F7E">
              <w:t>Сосновка</w:t>
            </w:r>
            <w:r>
              <w:t>, ул.</w:t>
            </w:r>
            <w:r w:rsidR="00C23F7E">
              <w:t>Центральная</w:t>
            </w:r>
            <w:r>
              <w:t xml:space="preserve">, </w:t>
            </w:r>
            <w:r w:rsidR="00C23F7E">
              <w:t>4а</w:t>
            </w:r>
          </w:p>
        </w:tc>
      </w:tr>
      <w:tr w:rsidR="00C23F7E" w:rsidTr="005B7AE9">
        <w:trPr>
          <w:trHeight w:val="360"/>
        </w:trPr>
        <w:tc>
          <w:tcPr>
            <w:tcW w:w="936" w:type="dxa"/>
          </w:tcPr>
          <w:p w:rsidR="00C23F7E" w:rsidRDefault="00C23F7E" w:rsidP="005B7AE9">
            <w:r>
              <w:t>2</w:t>
            </w:r>
          </w:p>
        </w:tc>
        <w:tc>
          <w:tcPr>
            <w:tcW w:w="2584" w:type="dxa"/>
          </w:tcPr>
          <w:p w:rsidR="00C23F7E" w:rsidRPr="004A396E" w:rsidRDefault="00C23F7E" w:rsidP="00C23F7E">
            <w:pPr>
              <w:rPr>
                <w:sz w:val="28"/>
                <w:szCs w:val="28"/>
              </w:rPr>
            </w:pPr>
            <w:r>
              <w:rPr>
                <w:sz w:val="28"/>
                <w:szCs w:val="28"/>
              </w:rPr>
              <w:t>Площадь победы</w:t>
            </w:r>
          </w:p>
        </w:tc>
        <w:tc>
          <w:tcPr>
            <w:tcW w:w="7172" w:type="dxa"/>
          </w:tcPr>
          <w:p w:rsidR="00C23F7E" w:rsidRPr="0025648E" w:rsidRDefault="00C23F7E" w:rsidP="00591C9C">
            <w:r>
              <w:t xml:space="preserve">Респ Мордовия, Зубово-Полянский р-н, п. </w:t>
            </w:r>
            <w:r w:rsidR="00591C9C">
              <w:t>Молочница</w:t>
            </w:r>
            <w:r>
              <w:t xml:space="preserve">, ул.Центральная, </w:t>
            </w:r>
            <w:r w:rsidR="00591C9C">
              <w:t>1</w:t>
            </w:r>
            <w:r>
              <w:t>а</w:t>
            </w:r>
          </w:p>
        </w:tc>
      </w:tr>
      <w:tr w:rsidR="00C23F7E" w:rsidTr="005B7AE9">
        <w:trPr>
          <w:trHeight w:val="360"/>
        </w:trPr>
        <w:tc>
          <w:tcPr>
            <w:tcW w:w="10692" w:type="dxa"/>
            <w:gridSpan w:val="3"/>
          </w:tcPr>
          <w:p w:rsidR="00C23F7E" w:rsidRDefault="00C23F7E" w:rsidP="00C23F7E">
            <w:pPr>
              <w:jc w:val="center"/>
            </w:pPr>
            <w:r w:rsidRPr="002554A3">
              <w:rPr>
                <w:b/>
              </w:rPr>
              <w:t>Перечень общественных территорий подлежащих благоустройству в 202</w:t>
            </w:r>
            <w:r>
              <w:rPr>
                <w:b/>
              </w:rPr>
              <w:t>2</w:t>
            </w:r>
            <w:r w:rsidRPr="002554A3">
              <w:rPr>
                <w:b/>
              </w:rPr>
              <w:t xml:space="preserve"> г.</w:t>
            </w:r>
          </w:p>
        </w:tc>
      </w:tr>
      <w:tr w:rsidR="00591C9C" w:rsidTr="005B7AE9">
        <w:trPr>
          <w:trHeight w:val="360"/>
        </w:trPr>
        <w:tc>
          <w:tcPr>
            <w:tcW w:w="936" w:type="dxa"/>
          </w:tcPr>
          <w:p w:rsidR="00591C9C" w:rsidRDefault="00591C9C" w:rsidP="005B7AE9">
            <w:r>
              <w:t>3.</w:t>
            </w:r>
          </w:p>
        </w:tc>
        <w:tc>
          <w:tcPr>
            <w:tcW w:w="2584" w:type="dxa"/>
          </w:tcPr>
          <w:p w:rsidR="00591C9C" w:rsidRPr="0025648E" w:rsidRDefault="00591C9C" w:rsidP="005B7AE9">
            <w:r>
              <w:t xml:space="preserve">Парк культуры и отдыха </w:t>
            </w:r>
          </w:p>
        </w:tc>
        <w:tc>
          <w:tcPr>
            <w:tcW w:w="7172" w:type="dxa"/>
          </w:tcPr>
          <w:p w:rsidR="00591C9C" w:rsidRPr="0025648E" w:rsidRDefault="00591C9C" w:rsidP="00DF4936">
            <w:r>
              <w:t>Респ Мордовия, Зубово-Полянский р-н, п. Сосновка, ул.Центральная, 4б</w:t>
            </w:r>
          </w:p>
        </w:tc>
      </w:tr>
      <w:tr w:rsidR="00591C9C" w:rsidTr="005B7AE9">
        <w:trPr>
          <w:trHeight w:val="360"/>
        </w:trPr>
        <w:tc>
          <w:tcPr>
            <w:tcW w:w="936" w:type="dxa"/>
          </w:tcPr>
          <w:p w:rsidR="00591C9C" w:rsidRDefault="00591C9C" w:rsidP="005B7AE9">
            <w:r>
              <w:t>4.</w:t>
            </w:r>
          </w:p>
        </w:tc>
        <w:tc>
          <w:tcPr>
            <w:tcW w:w="2584" w:type="dxa"/>
          </w:tcPr>
          <w:p w:rsidR="00591C9C" w:rsidRPr="004A396E" w:rsidRDefault="00591C9C" w:rsidP="005B7AE9">
            <w:pPr>
              <w:rPr>
                <w:sz w:val="28"/>
                <w:szCs w:val="28"/>
              </w:rPr>
            </w:pPr>
            <w:r>
              <w:rPr>
                <w:sz w:val="28"/>
                <w:szCs w:val="28"/>
              </w:rPr>
              <w:t>Хоккейная коробка</w:t>
            </w:r>
          </w:p>
        </w:tc>
        <w:tc>
          <w:tcPr>
            <w:tcW w:w="7172" w:type="dxa"/>
          </w:tcPr>
          <w:p w:rsidR="00591C9C" w:rsidRPr="0025648E" w:rsidRDefault="00591C9C" w:rsidP="00DF4936">
            <w:r>
              <w:t xml:space="preserve">Респ Мордовия, Зубово-Полянский р-н, п. Сосновка, ул.Центральная, </w:t>
            </w:r>
            <w:r w:rsidR="006E042E">
              <w:t>12а</w:t>
            </w:r>
          </w:p>
        </w:tc>
      </w:tr>
    </w:tbl>
    <w:p w:rsidR="005B7AE9" w:rsidRDefault="005B7AE9" w:rsidP="005B7AE9">
      <w:pPr>
        <w:pStyle w:val="Default"/>
        <w:jc w:val="center"/>
        <w:rPr>
          <w:rFonts w:ascii="Times New Roman" w:hAnsi="Times New Roman" w:cs="Times New Roman"/>
          <w:b/>
          <w:color w:val="auto"/>
          <w:sz w:val="28"/>
          <w:szCs w:val="28"/>
        </w:rPr>
      </w:pPr>
    </w:p>
    <w:p w:rsidR="005B7AE9" w:rsidRDefault="005B7AE9" w:rsidP="005B7AE9">
      <w:pPr>
        <w:jc w:val="right"/>
      </w:pPr>
    </w:p>
    <w:p w:rsidR="006E042E" w:rsidRDefault="006E042E" w:rsidP="005B7AE9">
      <w:pPr>
        <w:jc w:val="right"/>
      </w:pPr>
    </w:p>
    <w:p w:rsidR="006E042E" w:rsidRDefault="006E042E" w:rsidP="005B7AE9">
      <w:pPr>
        <w:jc w:val="right"/>
      </w:pPr>
    </w:p>
    <w:p w:rsidR="006E042E" w:rsidRDefault="006E042E" w:rsidP="005B7AE9">
      <w:pPr>
        <w:jc w:val="right"/>
      </w:pPr>
    </w:p>
    <w:p w:rsidR="005B7AE9" w:rsidRPr="00F04FB7" w:rsidRDefault="005B7AE9" w:rsidP="005B7AE9">
      <w:pPr>
        <w:jc w:val="right"/>
      </w:pPr>
      <w:r w:rsidRPr="00F04FB7">
        <w:lastRenderedPageBreak/>
        <w:t xml:space="preserve">Приложение </w:t>
      </w:r>
      <w:r>
        <w:t>7</w:t>
      </w:r>
    </w:p>
    <w:p w:rsidR="005B7AE9" w:rsidRPr="00F04FB7" w:rsidRDefault="005B7AE9" w:rsidP="005B7AE9">
      <w:pPr>
        <w:jc w:val="right"/>
      </w:pPr>
      <w:r w:rsidRPr="00F04FB7">
        <w:t>к муниципальной программе</w:t>
      </w:r>
    </w:p>
    <w:p w:rsidR="005B7AE9" w:rsidRPr="00F04FB7" w:rsidRDefault="005B7AE9" w:rsidP="005B7AE9">
      <w:pPr>
        <w:jc w:val="right"/>
      </w:pPr>
      <w:r w:rsidRPr="00F04FB7">
        <w:t xml:space="preserve">«Формирование современной городской среды </w:t>
      </w:r>
    </w:p>
    <w:p w:rsidR="005B7AE9" w:rsidRPr="00F04FB7" w:rsidRDefault="005B7AE9" w:rsidP="005B7AE9">
      <w:pPr>
        <w:jc w:val="right"/>
        <w:rPr>
          <w:rFonts w:eastAsia="MS Mincho"/>
        </w:rPr>
      </w:pPr>
      <w:r w:rsidRPr="00F04FB7">
        <w:t xml:space="preserve">на территории </w:t>
      </w:r>
      <w:r w:rsidR="006E042E">
        <w:t>Сосновского</w:t>
      </w:r>
      <w:r>
        <w:rPr>
          <w:rFonts w:eastAsia="MS Mincho"/>
        </w:rPr>
        <w:t xml:space="preserve"> сельского</w:t>
      </w:r>
      <w:r w:rsidRPr="00F04FB7">
        <w:rPr>
          <w:rFonts w:eastAsia="MS Mincho"/>
        </w:rPr>
        <w:t xml:space="preserve"> поселения</w:t>
      </w:r>
    </w:p>
    <w:p w:rsidR="005B7AE9" w:rsidRDefault="005B7AE9" w:rsidP="005B7AE9">
      <w:pPr>
        <w:jc w:val="right"/>
      </w:pPr>
      <w:r w:rsidRPr="00F04FB7">
        <w:t>на 2018-2022 годы»</w:t>
      </w:r>
    </w:p>
    <w:p w:rsidR="005B7AE9" w:rsidRDefault="005B7AE9" w:rsidP="005B7AE9">
      <w:pPr>
        <w:jc w:val="right"/>
      </w:pPr>
    </w:p>
    <w:p w:rsidR="005B7AE9" w:rsidRDefault="005B7AE9" w:rsidP="005B7AE9">
      <w:pPr>
        <w:widowControl w:val="0"/>
        <w:autoSpaceDE w:val="0"/>
        <w:autoSpaceDN w:val="0"/>
        <w:adjustRightInd w:val="0"/>
        <w:jc w:val="center"/>
        <w:rPr>
          <w:b/>
          <w:color w:val="FF0000"/>
          <w:sz w:val="28"/>
          <w:szCs w:val="28"/>
        </w:rPr>
      </w:pPr>
      <w:r>
        <w:rPr>
          <w:b/>
          <w:color w:val="000000"/>
          <w:sz w:val="28"/>
          <w:szCs w:val="28"/>
        </w:rPr>
        <w:t>А</w:t>
      </w:r>
      <w:r w:rsidRPr="00BA52CE">
        <w:rPr>
          <w:b/>
          <w:color w:val="000000"/>
          <w:sz w:val="28"/>
          <w:szCs w:val="28"/>
        </w:rPr>
        <w:t>дресный перечень</w:t>
      </w:r>
      <w:r w:rsidRPr="00BA52CE">
        <w:rPr>
          <w:b/>
          <w:color w:val="FF0000"/>
          <w:sz w:val="28"/>
          <w:szCs w:val="28"/>
        </w:rPr>
        <w:t xml:space="preserve"> </w:t>
      </w:r>
    </w:p>
    <w:p w:rsidR="005B7AE9" w:rsidRPr="00BA52CE" w:rsidRDefault="005B7AE9" w:rsidP="005B7AE9">
      <w:pPr>
        <w:widowControl w:val="0"/>
        <w:autoSpaceDE w:val="0"/>
        <w:autoSpaceDN w:val="0"/>
        <w:adjustRightInd w:val="0"/>
        <w:jc w:val="center"/>
        <w:rPr>
          <w:b/>
          <w:bCs/>
          <w:color w:val="000000"/>
        </w:rPr>
      </w:pPr>
      <w:r w:rsidRPr="00BA52CE">
        <w:rPr>
          <w:b/>
          <w:color w:val="000000"/>
          <w:sz w:val="28"/>
          <w:szCs w:val="28"/>
        </w:rPr>
        <w:t>объектов индивидуально</w:t>
      </w:r>
      <w:r>
        <w:rPr>
          <w:b/>
          <w:color w:val="000000"/>
          <w:sz w:val="28"/>
          <w:szCs w:val="28"/>
        </w:rPr>
        <w:t>й</w:t>
      </w:r>
      <w:r w:rsidRPr="00BA52CE">
        <w:rPr>
          <w:b/>
          <w:color w:val="000000"/>
          <w:sz w:val="28"/>
          <w:szCs w:val="28"/>
        </w:rPr>
        <w:t xml:space="preserve"> жилой застройки и земельных участков</w:t>
      </w:r>
      <w:r>
        <w:rPr>
          <w:b/>
          <w:color w:val="000000"/>
          <w:sz w:val="28"/>
          <w:szCs w:val="28"/>
        </w:rPr>
        <w:t xml:space="preserve"> </w:t>
      </w:r>
      <w:r w:rsidR="006E042E">
        <w:rPr>
          <w:b/>
          <w:color w:val="000000"/>
          <w:sz w:val="28"/>
          <w:szCs w:val="28"/>
        </w:rPr>
        <w:t>Сосновского</w:t>
      </w:r>
      <w:r>
        <w:rPr>
          <w:b/>
          <w:color w:val="000000"/>
          <w:sz w:val="28"/>
          <w:szCs w:val="28"/>
        </w:rPr>
        <w:t xml:space="preserve"> сельского поселения</w:t>
      </w:r>
      <w:r w:rsidRPr="00BA52CE">
        <w:rPr>
          <w:b/>
          <w:color w:val="000000"/>
          <w:sz w:val="28"/>
          <w:szCs w:val="28"/>
        </w:rPr>
        <w:t>,  подлежа</w:t>
      </w:r>
      <w:r>
        <w:rPr>
          <w:b/>
          <w:color w:val="000000"/>
          <w:sz w:val="28"/>
          <w:szCs w:val="28"/>
        </w:rPr>
        <w:t>щих</w:t>
      </w:r>
      <w:r w:rsidRPr="00BA52CE">
        <w:rPr>
          <w:b/>
          <w:color w:val="000000"/>
          <w:sz w:val="28"/>
          <w:szCs w:val="28"/>
        </w:rPr>
        <w:t xml:space="preserve"> благоустройству не позднее 2020 года за счет средств собственников (пользователей)</w:t>
      </w:r>
      <w:r>
        <w:rPr>
          <w:b/>
          <w:color w:val="000000"/>
          <w:sz w:val="28"/>
          <w:szCs w:val="28"/>
        </w:rPr>
        <w:t xml:space="preserve"> объектов.</w:t>
      </w:r>
    </w:p>
    <w:p w:rsidR="005B7AE9" w:rsidRDefault="005B7AE9" w:rsidP="005B7AE9">
      <w:pPr>
        <w:pStyle w:val="Default"/>
        <w:jc w:val="center"/>
        <w:rPr>
          <w:b/>
          <w:color w:val="auto"/>
        </w:rPr>
      </w:pPr>
    </w:p>
    <w:tbl>
      <w:tblPr>
        <w:tblW w:w="0" w:type="auto"/>
        <w:tblLayout w:type="fixed"/>
        <w:tblCellMar>
          <w:left w:w="30" w:type="dxa"/>
          <w:right w:w="30" w:type="dxa"/>
        </w:tblCellMar>
        <w:tblLook w:val="00A0"/>
      </w:tblPr>
      <w:tblGrid>
        <w:gridCol w:w="1590"/>
        <w:gridCol w:w="4536"/>
        <w:gridCol w:w="5811"/>
      </w:tblGrid>
      <w:tr w:rsidR="005B7AE9" w:rsidTr="00A746C6">
        <w:trPr>
          <w:trHeight w:val="638"/>
        </w:trPr>
        <w:tc>
          <w:tcPr>
            <w:tcW w:w="1590" w:type="dxa"/>
            <w:tcBorders>
              <w:top w:val="single" w:sz="6" w:space="0" w:color="auto"/>
              <w:left w:val="single" w:sz="6" w:space="0" w:color="auto"/>
              <w:bottom w:val="single" w:sz="6" w:space="0" w:color="auto"/>
              <w:right w:val="single" w:sz="6" w:space="0" w:color="auto"/>
            </w:tcBorders>
          </w:tcPr>
          <w:p w:rsidR="005B7AE9" w:rsidRPr="005B742B" w:rsidRDefault="005B7AE9" w:rsidP="005B7AE9">
            <w:pPr>
              <w:jc w:val="center"/>
              <w:rPr>
                <w:b/>
              </w:rPr>
            </w:pPr>
            <w:r w:rsidRPr="005B742B">
              <w:rPr>
                <w:b/>
              </w:rPr>
              <w:t>№п/п</w:t>
            </w:r>
          </w:p>
        </w:tc>
        <w:tc>
          <w:tcPr>
            <w:tcW w:w="4536" w:type="dxa"/>
            <w:tcBorders>
              <w:top w:val="single" w:sz="6" w:space="0" w:color="auto"/>
              <w:left w:val="single" w:sz="6" w:space="0" w:color="auto"/>
              <w:bottom w:val="single" w:sz="6" w:space="0" w:color="auto"/>
              <w:right w:val="single" w:sz="6" w:space="0" w:color="auto"/>
            </w:tcBorders>
          </w:tcPr>
          <w:p w:rsidR="005B7AE9" w:rsidRPr="00F91FAE" w:rsidRDefault="005B7AE9" w:rsidP="005B7AE9">
            <w:pPr>
              <w:autoSpaceDE w:val="0"/>
              <w:autoSpaceDN w:val="0"/>
              <w:adjustRightInd w:val="0"/>
              <w:rPr>
                <w:b/>
                <w:color w:val="000000"/>
              </w:rPr>
            </w:pPr>
            <w:r w:rsidRPr="00F91FAE">
              <w:rPr>
                <w:b/>
                <w:color w:val="000000"/>
              </w:rPr>
              <w:t>Наименование муниципального образования</w:t>
            </w:r>
          </w:p>
        </w:tc>
        <w:tc>
          <w:tcPr>
            <w:tcW w:w="5811" w:type="dxa"/>
            <w:tcBorders>
              <w:top w:val="single" w:sz="6" w:space="0" w:color="auto"/>
              <w:left w:val="single" w:sz="6" w:space="0" w:color="auto"/>
              <w:bottom w:val="single" w:sz="6" w:space="0" w:color="auto"/>
              <w:right w:val="single" w:sz="6" w:space="0" w:color="auto"/>
            </w:tcBorders>
          </w:tcPr>
          <w:p w:rsidR="005B7AE9" w:rsidRPr="00F91FAE" w:rsidRDefault="00E2690A" w:rsidP="005B7AE9">
            <w:pPr>
              <w:autoSpaceDE w:val="0"/>
              <w:autoSpaceDN w:val="0"/>
              <w:adjustRightInd w:val="0"/>
              <w:rPr>
                <w:b/>
                <w:color w:val="000000"/>
              </w:rPr>
            </w:pPr>
            <w:r>
              <w:rPr>
                <w:b/>
                <w:color w:val="000000"/>
              </w:rPr>
              <w:t xml:space="preserve">Адрес </w:t>
            </w:r>
          </w:p>
        </w:tc>
      </w:tr>
      <w:tr w:rsidR="005B7AE9" w:rsidTr="00A746C6">
        <w:trPr>
          <w:trHeight w:val="161"/>
        </w:trPr>
        <w:tc>
          <w:tcPr>
            <w:tcW w:w="1590" w:type="dxa"/>
            <w:tcBorders>
              <w:top w:val="single" w:sz="6" w:space="0" w:color="auto"/>
              <w:left w:val="single" w:sz="6" w:space="0" w:color="auto"/>
              <w:bottom w:val="single" w:sz="6" w:space="0" w:color="auto"/>
              <w:right w:val="single" w:sz="6" w:space="0" w:color="auto"/>
            </w:tcBorders>
          </w:tcPr>
          <w:p w:rsidR="005B7AE9" w:rsidRPr="00C60A7F" w:rsidRDefault="005B7AE9" w:rsidP="005B7AE9">
            <w:pPr>
              <w:pStyle w:val="11"/>
              <w:numPr>
                <w:ilvl w:val="0"/>
                <w:numId w:val="28"/>
              </w:numPr>
              <w:autoSpaceDE w:val="0"/>
              <w:autoSpaceDN w:val="0"/>
              <w:adjustRightInd w:val="0"/>
              <w:jc w:val="center"/>
              <w:rPr>
                <w:color w:val="000000"/>
              </w:rPr>
            </w:pPr>
          </w:p>
        </w:tc>
        <w:tc>
          <w:tcPr>
            <w:tcW w:w="4536" w:type="dxa"/>
            <w:tcBorders>
              <w:top w:val="single" w:sz="6" w:space="0" w:color="auto"/>
              <w:left w:val="single" w:sz="6" w:space="0" w:color="auto"/>
              <w:bottom w:val="single" w:sz="6" w:space="0" w:color="auto"/>
              <w:right w:val="single" w:sz="6" w:space="0" w:color="auto"/>
            </w:tcBorders>
          </w:tcPr>
          <w:p w:rsidR="005B7AE9" w:rsidRPr="00D40E36" w:rsidRDefault="00E2690A" w:rsidP="006E042E">
            <w:pPr>
              <w:autoSpaceDE w:val="0"/>
              <w:autoSpaceDN w:val="0"/>
              <w:adjustRightInd w:val="0"/>
              <w:rPr>
                <w:color w:val="000000"/>
              </w:rPr>
            </w:pPr>
            <w:r>
              <w:rPr>
                <w:color w:val="000000"/>
              </w:rPr>
              <w:t>п.Сосновка</w:t>
            </w:r>
          </w:p>
        </w:tc>
        <w:tc>
          <w:tcPr>
            <w:tcW w:w="5811" w:type="dxa"/>
            <w:tcBorders>
              <w:top w:val="single" w:sz="6" w:space="0" w:color="auto"/>
              <w:left w:val="single" w:sz="6" w:space="0" w:color="auto"/>
              <w:bottom w:val="single" w:sz="6" w:space="0" w:color="auto"/>
              <w:right w:val="single" w:sz="6" w:space="0" w:color="auto"/>
            </w:tcBorders>
          </w:tcPr>
          <w:p w:rsidR="005B7AE9" w:rsidRPr="00D40E36" w:rsidRDefault="00E2690A" w:rsidP="00E2690A">
            <w:pPr>
              <w:autoSpaceDE w:val="0"/>
              <w:autoSpaceDN w:val="0"/>
              <w:adjustRightInd w:val="0"/>
              <w:rPr>
                <w:color w:val="000000"/>
              </w:rPr>
            </w:pPr>
            <w:r>
              <w:rPr>
                <w:color w:val="000000"/>
              </w:rPr>
              <w:t>у</w:t>
            </w:r>
            <w:r w:rsidR="005B7AE9">
              <w:rPr>
                <w:color w:val="000000"/>
              </w:rPr>
              <w:t xml:space="preserve">л. </w:t>
            </w:r>
            <w:r>
              <w:rPr>
                <w:color w:val="000000"/>
              </w:rPr>
              <w:t>Школьная</w:t>
            </w:r>
            <w:r w:rsidR="005B7AE9">
              <w:rPr>
                <w:color w:val="000000"/>
              </w:rPr>
              <w:t xml:space="preserve">, д. </w:t>
            </w:r>
            <w:r>
              <w:rPr>
                <w:color w:val="000000"/>
              </w:rPr>
              <w:t>12</w:t>
            </w:r>
          </w:p>
        </w:tc>
      </w:tr>
      <w:tr w:rsidR="00E2690A" w:rsidTr="00A746C6">
        <w:trPr>
          <w:trHeight w:val="161"/>
        </w:trPr>
        <w:tc>
          <w:tcPr>
            <w:tcW w:w="1590" w:type="dxa"/>
            <w:tcBorders>
              <w:top w:val="single" w:sz="6" w:space="0" w:color="auto"/>
              <w:left w:val="single" w:sz="6" w:space="0" w:color="auto"/>
              <w:bottom w:val="single" w:sz="6" w:space="0" w:color="auto"/>
              <w:right w:val="single" w:sz="6" w:space="0" w:color="auto"/>
            </w:tcBorders>
          </w:tcPr>
          <w:p w:rsidR="00E2690A" w:rsidRPr="00C60A7F" w:rsidRDefault="00E2690A" w:rsidP="005B7AE9">
            <w:pPr>
              <w:pStyle w:val="11"/>
              <w:numPr>
                <w:ilvl w:val="0"/>
                <w:numId w:val="28"/>
              </w:numPr>
              <w:autoSpaceDE w:val="0"/>
              <w:autoSpaceDN w:val="0"/>
              <w:adjustRightInd w:val="0"/>
              <w:jc w:val="center"/>
              <w:rPr>
                <w:color w:val="000000"/>
              </w:rPr>
            </w:pPr>
          </w:p>
        </w:tc>
        <w:tc>
          <w:tcPr>
            <w:tcW w:w="4536" w:type="dxa"/>
            <w:tcBorders>
              <w:top w:val="single" w:sz="6" w:space="0" w:color="auto"/>
              <w:left w:val="single" w:sz="6" w:space="0" w:color="auto"/>
              <w:bottom w:val="single" w:sz="6" w:space="0" w:color="auto"/>
              <w:right w:val="single" w:sz="6" w:space="0" w:color="auto"/>
            </w:tcBorders>
          </w:tcPr>
          <w:p w:rsidR="00E2690A" w:rsidRPr="00D40E36" w:rsidRDefault="00E2690A" w:rsidP="00DF4936">
            <w:pPr>
              <w:autoSpaceDE w:val="0"/>
              <w:autoSpaceDN w:val="0"/>
              <w:adjustRightInd w:val="0"/>
              <w:rPr>
                <w:color w:val="000000"/>
              </w:rPr>
            </w:pPr>
            <w:r>
              <w:rPr>
                <w:color w:val="000000"/>
              </w:rPr>
              <w:t>п.Сосновка</w:t>
            </w:r>
          </w:p>
        </w:tc>
        <w:tc>
          <w:tcPr>
            <w:tcW w:w="5811" w:type="dxa"/>
            <w:tcBorders>
              <w:top w:val="single" w:sz="6" w:space="0" w:color="auto"/>
              <w:left w:val="single" w:sz="6" w:space="0" w:color="auto"/>
              <w:bottom w:val="single" w:sz="6" w:space="0" w:color="auto"/>
              <w:right w:val="single" w:sz="6" w:space="0" w:color="auto"/>
            </w:tcBorders>
          </w:tcPr>
          <w:p w:rsidR="00E2690A" w:rsidRPr="00D40E36" w:rsidRDefault="00E2690A" w:rsidP="00E2690A">
            <w:pPr>
              <w:autoSpaceDE w:val="0"/>
              <w:autoSpaceDN w:val="0"/>
              <w:adjustRightInd w:val="0"/>
              <w:rPr>
                <w:color w:val="000000"/>
              </w:rPr>
            </w:pPr>
            <w:r>
              <w:rPr>
                <w:color w:val="000000"/>
              </w:rPr>
              <w:t>ул.Садовая, д. 9</w:t>
            </w:r>
          </w:p>
        </w:tc>
      </w:tr>
      <w:tr w:rsidR="00E2690A" w:rsidTr="00A746C6">
        <w:trPr>
          <w:trHeight w:val="161"/>
        </w:trPr>
        <w:tc>
          <w:tcPr>
            <w:tcW w:w="1590" w:type="dxa"/>
            <w:tcBorders>
              <w:top w:val="single" w:sz="6" w:space="0" w:color="auto"/>
              <w:left w:val="single" w:sz="6" w:space="0" w:color="auto"/>
              <w:bottom w:val="single" w:sz="6" w:space="0" w:color="auto"/>
              <w:right w:val="single" w:sz="6" w:space="0" w:color="auto"/>
            </w:tcBorders>
          </w:tcPr>
          <w:p w:rsidR="00E2690A" w:rsidRPr="00C60A7F" w:rsidRDefault="00E2690A" w:rsidP="005B7AE9">
            <w:pPr>
              <w:pStyle w:val="11"/>
              <w:numPr>
                <w:ilvl w:val="0"/>
                <w:numId w:val="28"/>
              </w:numPr>
              <w:autoSpaceDE w:val="0"/>
              <w:autoSpaceDN w:val="0"/>
              <w:adjustRightInd w:val="0"/>
              <w:jc w:val="center"/>
              <w:rPr>
                <w:color w:val="000000"/>
              </w:rPr>
            </w:pPr>
          </w:p>
        </w:tc>
        <w:tc>
          <w:tcPr>
            <w:tcW w:w="4536" w:type="dxa"/>
            <w:tcBorders>
              <w:top w:val="single" w:sz="6" w:space="0" w:color="auto"/>
              <w:left w:val="single" w:sz="6" w:space="0" w:color="auto"/>
              <w:bottom w:val="single" w:sz="6" w:space="0" w:color="auto"/>
              <w:right w:val="single" w:sz="6" w:space="0" w:color="auto"/>
            </w:tcBorders>
          </w:tcPr>
          <w:p w:rsidR="00E2690A" w:rsidRPr="00D40E36" w:rsidRDefault="00E2690A" w:rsidP="00DF4936">
            <w:pPr>
              <w:autoSpaceDE w:val="0"/>
              <w:autoSpaceDN w:val="0"/>
              <w:adjustRightInd w:val="0"/>
              <w:rPr>
                <w:color w:val="000000"/>
              </w:rPr>
            </w:pPr>
            <w:r>
              <w:rPr>
                <w:color w:val="000000"/>
              </w:rPr>
              <w:t>п.Сосновка</w:t>
            </w:r>
          </w:p>
        </w:tc>
        <w:tc>
          <w:tcPr>
            <w:tcW w:w="5811" w:type="dxa"/>
            <w:tcBorders>
              <w:top w:val="single" w:sz="6" w:space="0" w:color="auto"/>
              <w:left w:val="single" w:sz="6" w:space="0" w:color="auto"/>
              <w:bottom w:val="single" w:sz="6" w:space="0" w:color="auto"/>
              <w:right w:val="single" w:sz="6" w:space="0" w:color="auto"/>
            </w:tcBorders>
          </w:tcPr>
          <w:p w:rsidR="00E2690A" w:rsidRPr="00D40E36" w:rsidRDefault="00E2690A" w:rsidP="00E2690A">
            <w:pPr>
              <w:autoSpaceDE w:val="0"/>
              <w:autoSpaceDN w:val="0"/>
              <w:adjustRightInd w:val="0"/>
              <w:rPr>
                <w:color w:val="000000"/>
              </w:rPr>
            </w:pPr>
            <w:r>
              <w:rPr>
                <w:color w:val="000000"/>
              </w:rPr>
              <w:t>ул. Садовая д.16а</w:t>
            </w:r>
          </w:p>
        </w:tc>
      </w:tr>
      <w:tr w:rsidR="00E2690A" w:rsidTr="00A746C6">
        <w:trPr>
          <w:trHeight w:val="161"/>
        </w:trPr>
        <w:tc>
          <w:tcPr>
            <w:tcW w:w="1590" w:type="dxa"/>
            <w:tcBorders>
              <w:top w:val="single" w:sz="6" w:space="0" w:color="auto"/>
              <w:left w:val="single" w:sz="6" w:space="0" w:color="auto"/>
              <w:bottom w:val="single" w:sz="6" w:space="0" w:color="auto"/>
              <w:right w:val="single" w:sz="6" w:space="0" w:color="auto"/>
            </w:tcBorders>
          </w:tcPr>
          <w:p w:rsidR="00E2690A" w:rsidRPr="00C60A7F" w:rsidRDefault="00E2690A" w:rsidP="005B7AE9">
            <w:pPr>
              <w:pStyle w:val="11"/>
              <w:numPr>
                <w:ilvl w:val="0"/>
                <w:numId w:val="28"/>
              </w:numPr>
              <w:autoSpaceDE w:val="0"/>
              <w:autoSpaceDN w:val="0"/>
              <w:adjustRightInd w:val="0"/>
              <w:jc w:val="center"/>
              <w:rPr>
                <w:color w:val="000000"/>
              </w:rPr>
            </w:pPr>
          </w:p>
        </w:tc>
        <w:tc>
          <w:tcPr>
            <w:tcW w:w="4536" w:type="dxa"/>
            <w:tcBorders>
              <w:top w:val="single" w:sz="6" w:space="0" w:color="auto"/>
              <w:left w:val="single" w:sz="6" w:space="0" w:color="auto"/>
              <w:bottom w:val="single" w:sz="6" w:space="0" w:color="auto"/>
              <w:right w:val="single" w:sz="6" w:space="0" w:color="auto"/>
            </w:tcBorders>
          </w:tcPr>
          <w:p w:rsidR="00E2690A" w:rsidRPr="00D40E36" w:rsidRDefault="00E2690A" w:rsidP="00DF4936">
            <w:pPr>
              <w:autoSpaceDE w:val="0"/>
              <w:autoSpaceDN w:val="0"/>
              <w:adjustRightInd w:val="0"/>
              <w:rPr>
                <w:color w:val="000000"/>
              </w:rPr>
            </w:pPr>
            <w:r>
              <w:rPr>
                <w:color w:val="000000"/>
              </w:rPr>
              <w:t>п.Сосновка</w:t>
            </w:r>
          </w:p>
        </w:tc>
        <w:tc>
          <w:tcPr>
            <w:tcW w:w="5811" w:type="dxa"/>
            <w:tcBorders>
              <w:top w:val="single" w:sz="6" w:space="0" w:color="auto"/>
              <w:left w:val="single" w:sz="6" w:space="0" w:color="auto"/>
              <w:bottom w:val="single" w:sz="6" w:space="0" w:color="auto"/>
              <w:right w:val="single" w:sz="6" w:space="0" w:color="auto"/>
            </w:tcBorders>
          </w:tcPr>
          <w:p w:rsidR="00E2690A" w:rsidRPr="00D40E36" w:rsidRDefault="00E2690A" w:rsidP="00DF4936">
            <w:pPr>
              <w:autoSpaceDE w:val="0"/>
              <w:autoSpaceDN w:val="0"/>
              <w:adjustRightInd w:val="0"/>
              <w:rPr>
                <w:color w:val="000000"/>
              </w:rPr>
            </w:pPr>
            <w:r>
              <w:rPr>
                <w:color w:val="000000"/>
              </w:rPr>
              <w:t>ул. Школьная, д. 14</w:t>
            </w:r>
          </w:p>
        </w:tc>
      </w:tr>
      <w:tr w:rsidR="00E2690A" w:rsidTr="00A746C6">
        <w:trPr>
          <w:trHeight w:val="161"/>
        </w:trPr>
        <w:tc>
          <w:tcPr>
            <w:tcW w:w="1590" w:type="dxa"/>
            <w:tcBorders>
              <w:top w:val="single" w:sz="6" w:space="0" w:color="auto"/>
              <w:left w:val="single" w:sz="6" w:space="0" w:color="auto"/>
              <w:bottom w:val="single" w:sz="6" w:space="0" w:color="auto"/>
              <w:right w:val="single" w:sz="6" w:space="0" w:color="auto"/>
            </w:tcBorders>
          </w:tcPr>
          <w:p w:rsidR="00E2690A" w:rsidRPr="00C60A7F" w:rsidRDefault="00E2690A" w:rsidP="005B7AE9">
            <w:pPr>
              <w:pStyle w:val="11"/>
              <w:numPr>
                <w:ilvl w:val="0"/>
                <w:numId w:val="28"/>
              </w:numPr>
              <w:autoSpaceDE w:val="0"/>
              <w:autoSpaceDN w:val="0"/>
              <w:adjustRightInd w:val="0"/>
              <w:jc w:val="center"/>
              <w:rPr>
                <w:color w:val="000000"/>
              </w:rPr>
            </w:pPr>
          </w:p>
        </w:tc>
        <w:tc>
          <w:tcPr>
            <w:tcW w:w="4536" w:type="dxa"/>
            <w:tcBorders>
              <w:top w:val="single" w:sz="6" w:space="0" w:color="auto"/>
              <w:left w:val="single" w:sz="6" w:space="0" w:color="auto"/>
              <w:bottom w:val="single" w:sz="6" w:space="0" w:color="auto"/>
              <w:right w:val="single" w:sz="6" w:space="0" w:color="auto"/>
            </w:tcBorders>
          </w:tcPr>
          <w:p w:rsidR="00E2690A" w:rsidRDefault="00E2690A" w:rsidP="00DF4936">
            <w:pPr>
              <w:autoSpaceDE w:val="0"/>
              <w:autoSpaceDN w:val="0"/>
              <w:adjustRightInd w:val="0"/>
              <w:rPr>
                <w:color w:val="000000"/>
              </w:rPr>
            </w:pPr>
            <w:r>
              <w:rPr>
                <w:color w:val="000000"/>
              </w:rPr>
              <w:t>п.Сосновка</w:t>
            </w:r>
          </w:p>
        </w:tc>
        <w:tc>
          <w:tcPr>
            <w:tcW w:w="5811" w:type="dxa"/>
            <w:tcBorders>
              <w:top w:val="single" w:sz="6" w:space="0" w:color="auto"/>
              <w:left w:val="single" w:sz="6" w:space="0" w:color="auto"/>
              <w:bottom w:val="single" w:sz="6" w:space="0" w:color="auto"/>
              <w:right w:val="single" w:sz="6" w:space="0" w:color="auto"/>
            </w:tcBorders>
          </w:tcPr>
          <w:p w:rsidR="00E2690A" w:rsidRDefault="00E2690A" w:rsidP="00DF4936">
            <w:pPr>
              <w:autoSpaceDE w:val="0"/>
              <w:autoSpaceDN w:val="0"/>
              <w:adjustRightInd w:val="0"/>
              <w:rPr>
                <w:color w:val="000000"/>
              </w:rPr>
            </w:pPr>
            <w:r>
              <w:rPr>
                <w:color w:val="000000"/>
              </w:rPr>
              <w:t>ул.Центральная д.17</w:t>
            </w:r>
          </w:p>
        </w:tc>
      </w:tr>
      <w:tr w:rsidR="005B7AE9" w:rsidTr="00A746C6">
        <w:trPr>
          <w:trHeight w:val="161"/>
        </w:trPr>
        <w:tc>
          <w:tcPr>
            <w:tcW w:w="1590" w:type="dxa"/>
            <w:tcBorders>
              <w:top w:val="single" w:sz="6" w:space="0" w:color="auto"/>
              <w:left w:val="single" w:sz="6" w:space="0" w:color="auto"/>
              <w:bottom w:val="single" w:sz="6" w:space="0" w:color="auto"/>
              <w:right w:val="single" w:sz="6" w:space="0" w:color="auto"/>
            </w:tcBorders>
          </w:tcPr>
          <w:p w:rsidR="005B7AE9" w:rsidRPr="00C60A7F" w:rsidRDefault="005B7AE9" w:rsidP="005B7AE9">
            <w:pPr>
              <w:pStyle w:val="11"/>
              <w:numPr>
                <w:ilvl w:val="0"/>
                <w:numId w:val="28"/>
              </w:numPr>
              <w:autoSpaceDE w:val="0"/>
              <w:autoSpaceDN w:val="0"/>
              <w:adjustRightInd w:val="0"/>
              <w:jc w:val="center"/>
              <w:rPr>
                <w:color w:val="000000"/>
              </w:rPr>
            </w:pPr>
          </w:p>
        </w:tc>
        <w:tc>
          <w:tcPr>
            <w:tcW w:w="4536" w:type="dxa"/>
            <w:tcBorders>
              <w:top w:val="single" w:sz="6" w:space="0" w:color="auto"/>
              <w:left w:val="single" w:sz="6" w:space="0" w:color="auto"/>
              <w:bottom w:val="single" w:sz="6" w:space="0" w:color="auto"/>
              <w:right w:val="single" w:sz="6" w:space="0" w:color="auto"/>
            </w:tcBorders>
          </w:tcPr>
          <w:p w:rsidR="005B7AE9" w:rsidRDefault="00E2690A" w:rsidP="005B7AE9">
            <w:r>
              <w:t>п.Молочница</w:t>
            </w:r>
          </w:p>
        </w:tc>
        <w:tc>
          <w:tcPr>
            <w:tcW w:w="5811" w:type="dxa"/>
            <w:tcBorders>
              <w:top w:val="single" w:sz="6" w:space="0" w:color="auto"/>
              <w:left w:val="single" w:sz="6" w:space="0" w:color="auto"/>
              <w:bottom w:val="single" w:sz="6" w:space="0" w:color="auto"/>
              <w:right w:val="single" w:sz="6" w:space="0" w:color="auto"/>
            </w:tcBorders>
          </w:tcPr>
          <w:p w:rsidR="005B7AE9" w:rsidRDefault="00E2690A" w:rsidP="005B7AE9">
            <w:r>
              <w:t xml:space="preserve">ул.Центральная д.6  </w:t>
            </w:r>
          </w:p>
        </w:tc>
      </w:tr>
      <w:tr w:rsidR="00E2690A" w:rsidTr="00A746C6">
        <w:trPr>
          <w:trHeight w:val="161"/>
        </w:trPr>
        <w:tc>
          <w:tcPr>
            <w:tcW w:w="1590" w:type="dxa"/>
            <w:tcBorders>
              <w:top w:val="single" w:sz="6" w:space="0" w:color="auto"/>
              <w:left w:val="single" w:sz="6" w:space="0" w:color="auto"/>
              <w:bottom w:val="single" w:sz="6" w:space="0" w:color="auto"/>
              <w:right w:val="single" w:sz="6" w:space="0" w:color="auto"/>
            </w:tcBorders>
          </w:tcPr>
          <w:p w:rsidR="00E2690A" w:rsidRPr="00C60A7F" w:rsidRDefault="00E2690A" w:rsidP="005B7AE9">
            <w:pPr>
              <w:pStyle w:val="11"/>
              <w:numPr>
                <w:ilvl w:val="0"/>
                <w:numId w:val="28"/>
              </w:numPr>
              <w:autoSpaceDE w:val="0"/>
              <w:autoSpaceDN w:val="0"/>
              <w:adjustRightInd w:val="0"/>
              <w:jc w:val="center"/>
              <w:rPr>
                <w:color w:val="000000"/>
              </w:rPr>
            </w:pPr>
          </w:p>
        </w:tc>
        <w:tc>
          <w:tcPr>
            <w:tcW w:w="4536" w:type="dxa"/>
            <w:tcBorders>
              <w:top w:val="single" w:sz="6" w:space="0" w:color="auto"/>
              <w:left w:val="single" w:sz="6" w:space="0" w:color="auto"/>
              <w:bottom w:val="single" w:sz="6" w:space="0" w:color="auto"/>
              <w:right w:val="single" w:sz="6" w:space="0" w:color="auto"/>
            </w:tcBorders>
          </w:tcPr>
          <w:p w:rsidR="00E2690A" w:rsidRDefault="00E2690A" w:rsidP="00DF4936">
            <w:r>
              <w:t>п.Молочница</w:t>
            </w:r>
          </w:p>
        </w:tc>
        <w:tc>
          <w:tcPr>
            <w:tcW w:w="5811" w:type="dxa"/>
            <w:tcBorders>
              <w:top w:val="single" w:sz="6" w:space="0" w:color="auto"/>
              <w:left w:val="single" w:sz="6" w:space="0" w:color="auto"/>
              <w:bottom w:val="single" w:sz="6" w:space="0" w:color="auto"/>
              <w:right w:val="single" w:sz="6" w:space="0" w:color="auto"/>
            </w:tcBorders>
          </w:tcPr>
          <w:p w:rsidR="00E2690A" w:rsidRDefault="00E2690A" w:rsidP="00DF4936">
            <w:r>
              <w:t xml:space="preserve">ул.Центральная д.8 </w:t>
            </w:r>
          </w:p>
        </w:tc>
      </w:tr>
    </w:tbl>
    <w:p w:rsidR="005B7AE9" w:rsidRDefault="005B7AE9" w:rsidP="005B7AE9">
      <w:pPr>
        <w:jc w:val="right"/>
      </w:pPr>
    </w:p>
    <w:p w:rsidR="005B7AE9" w:rsidRDefault="005B7AE9"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5B7AE9" w:rsidRPr="00F04FB7" w:rsidRDefault="005B7AE9" w:rsidP="005B7AE9">
      <w:pPr>
        <w:jc w:val="right"/>
      </w:pPr>
      <w:r w:rsidRPr="00F04FB7">
        <w:lastRenderedPageBreak/>
        <w:t xml:space="preserve">Приложение </w:t>
      </w:r>
      <w:r>
        <w:t>8</w:t>
      </w:r>
    </w:p>
    <w:p w:rsidR="005B7AE9" w:rsidRPr="00F04FB7" w:rsidRDefault="005B7AE9" w:rsidP="005B7AE9">
      <w:pPr>
        <w:jc w:val="right"/>
      </w:pPr>
      <w:r w:rsidRPr="00F04FB7">
        <w:t>к муниципальной программе</w:t>
      </w:r>
    </w:p>
    <w:p w:rsidR="005B7AE9" w:rsidRPr="00F04FB7" w:rsidRDefault="005B7AE9" w:rsidP="005B7AE9">
      <w:pPr>
        <w:jc w:val="right"/>
      </w:pPr>
      <w:r w:rsidRPr="00F04FB7">
        <w:t xml:space="preserve">«Формирование современной городской среды </w:t>
      </w:r>
    </w:p>
    <w:p w:rsidR="005B7AE9" w:rsidRPr="00F04FB7" w:rsidRDefault="005B7AE9" w:rsidP="005B7AE9">
      <w:pPr>
        <w:jc w:val="right"/>
        <w:rPr>
          <w:rFonts w:eastAsia="MS Mincho"/>
        </w:rPr>
      </w:pPr>
      <w:r w:rsidRPr="00F04FB7">
        <w:t xml:space="preserve">на территории </w:t>
      </w:r>
      <w:r w:rsidR="00A746C6">
        <w:t>Сосновского</w:t>
      </w:r>
      <w:r>
        <w:rPr>
          <w:rFonts w:eastAsia="MS Mincho"/>
        </w:rPr>
        <w:t xml:space="preserve"> сельского</w:t>
      </w:r>
      <w:r w:rsidRPr="00F04FB7">
        <w:rPr>
          <w:rFonts w:eastAsia="MS Mincho"/>
        </w:rPr>
        <w:t xml:space="preserve"> поселения</w:t>
      </w:r>
    </w:p>
    <w:p w:rsidR="005B7AE9" w:rsidRDefault="005B7AE9" w:rsidP="005B7AE9">
      <w:pPr>
        <w:jc w:val="right"/>
      </w:pPr>
      <w:r w:rsidRPr="00F04FB7">
        <w:t>на 2018-2022 годы»</w:t>
      </w:r>
    </w:p>
    <w:p w:rsidR="005B7AE9" w:rsidRDefault="005B7AE9" w:rsidP="005B7AE9">
      <w:pPr>
        <w:jc w:val="right"/>
      </w:pPr>
    </w:p>
    <w:p w:rsidR="005B7AE9" w:rsidRDefault="005B7AE9" w:rsidP="005B7AE9">
      <w:pPr>
        <w:widowControl w:val="0"/>
        <w:autoSpaceDE w:val="0"/>
        <w:autoSpaceDN w:val="0"/>
        <w:adjustRightInd w:val="0"/>
        <w:spacing w:line="228" w:lineRule="auto"/>
        <w:ind w:left="-600"/>
        <w:jc w:val="right"/>
        <w:rPr>
          <w:b/>
          <w:sz w:val="28"/>
          <w:szCs w:val="28"/>
        </w:rPr>
      </w:pPr>
    </w:p>
    <w:p w:rsidR="005B7AE9" w:rsidRDefault="005B7AE9" w:rsidP="005B7AE9">
      <w:pPr>
        <w:widowControl w:val="0"/>
        <w:autoSpaceDE w:val="0"/>
        <w:autoSpaceDN w:val="0"/>
        <w:adjustRightInd w:val="0"/>
        <w:spacing w:line="228" w:lineRule="auto"/>
        <w:ind w:left="-600"/>
        <w:jc w:val="right"/>
        <w:rPr>
          <w:b/>
          <w:sz w:val="28"/>
          <w:szCs w:val="28"/>
        </w:rPr>
      </w:pPr>
    </w:p>
    <w:p w:rsidR="005B7AE9" w:rsidRPr="00C91132" w:rsidRDefault="005B7AE9" w:rsidP="005B7AE9">
      <w:pPr>
        <w:jc w:val="center"/>
        <w:rPr>
          <w:b/>
          <w:sz w:val="28"/>
          <w:szCs w:val="28"/>
        </w:rPr>
      </w:pPr>
      <w:r w:rsidRPr="00C91132">
        <w:rPr>
          <w:b/>
          <w:sz w:val="28"/>
          <w:szCs w:val="28"/>
        </w:rPr>
        <w:t>Порядок</w:t>
      </w:r>
    </w:p>
    <w:p w:rsidR="005B7AE9" w:rsidRPr="00C91132" w:rsidRDefault="005B7AE9" w:rsidP="005B7AE9">
      <w:pPr>
        <w:autoSpaceDE w:val="0"/>
        <w:autoSpaceDN w:val="0"/>
        <w:adjustRightInd w:val="0"/>
        <w:jc w:val="center"/>
        <w:rPr>
          <w:b/>
          <w:sz w:val="28"/>
          <w:szCs w:val="28"/>
        </w:rPr>
      </w:pPr>
      <w:r w:rsidRPr="00C91132">
        <w:rPr>
          <w:b/>
          <w:sz w:val="28"/>
          <w:szCs w:val="28"/>
        </w:rPr>
        <w:t>трудового участия граждан в выполнении работ по благоустройству дворовых территорий, входящих в дополнительный перечень таких работ</w:t>
      </w:r>
    </w:p>
    <w:p w:rsidR="005B7AE9" w:rsidRPr="00C91132" w:rsidRDefault="005B7AE9" w:rsidP="005B7AE9">
      <w:pPr>
        <w:jc w:val="both"/>
        <w:rPr>
          <w:bCs/>
          <w:sz w:val="28"/>
          <w:szCs w:val="28"/>
        </w:rPr>
      </w:pPr>
    </w:p>
    <w:p w:rsidR="005B7AE9" w:rsidRPr="00C91132" w:rsidRDefault="005B7AE9" w:rsidP="005B7AE9">
      <w:pPr>
        <w:numPr>
          <w:ilvl w:val="0"/>
          <w:numId w:val="2"/>
        </w:numPr>
        <w:rPr>
          <w:b/>
          <w:sz w:val="28"/>
          <w:szCs w:val="28"/>
        </w:rPr>
      </w:pPr>
      <w:r w:rsidRPr="00C91132">
        <w:rPr>
          <w:b/>
          <w:sz w:val="28"/>
          <w:szCs w:val="28"/>
        </w:rPr>
        <w:t>Общие положения</w:t>
      </w:r>
    </w:p>
    <w:p w:rsidR="005B7AE9" w:rsidRPr="00C91132" w:rsidRDefault="005B7AE9" w:rsidP="005B7AE9">
      <w:pPr>
        <w:jc w:val="center"/>
        <w:rPr>
          <w:sz w:val="28"/>
          <w:szCs w:val="28"/>
        </w:rPr>
      </w:pPr>
    </w:p>
    <w:p w:rsidR="005B7AE9" w:rsidRPr="0084257C" w:rsidRDefault="005B7AE9" w:rsidP="005B7AE9">
      <w:pPr>
        <w:numPr>
          <w:ilvl w:val="1"/>
          <w:numId w:val="2"/>
        </w:numPr>
        <w:autoSpaceDE w:val="0"/>
        <w:autoSpaceDN w:val="0"/>
        <w:adjustRightInd w:val="0"/>
        <w:ind w:left="0" w:firstLine="742"/>
        <w:jc w:val="both"/>
        <w:rPr>
          <w:sz w:val="28"/>
          <w:szCs w:val="28"/>
        </w:rPr>
      </w:pPr>
      <w:r w:rsidRPr="0084257C">
        <w:rPr>
          <w:sz w:val="28"/>
          <w:szCs w:val="28"/>
        </w:rPr>
        <w:t xml:space="preserve"> Настоящий  Порядок трудового участия граждан в выполнении  работ по благоустройству    дворовых территорий, входящих в дополнительный перечень таких работ (далее – Порядок), разработанный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 постановлением Правительства Российской Федерации от 10 февраля 2017 года № №169,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w:t>
      </w:r>
      <w:r>
        <w:rPr>
          <w:sz w:val="28"/>
          <w:szCs w:val="28"/>
        </w:rPr>
        <w:t>18-2022</w:t>
      </w:r>
      <w:r w:rsidRPr="0084257C">
        <w:rPr>
          <w:sz w:val="28"/>
          <w:szCs w:val="28"/>
        </w:rPr>
        <w:t xml:space="preserve"> год</w:t>
      </w:r>
      <w:r>
        <w:rPr>
          <w:sz w:val="28"/>
          <w:szCs w:val="28"/>
        </w:rPr>
        <w:t>ы</w:t>
      </w:r>
      <w:r w:rsidRPr="0084257C">
        <w:rPr>
          <w:sz w:val="28"/>
          <w:szCs w:val="28"/>
        </w:rPr>
        <w:t xml:space="preserve">, утвержденными приказом Министерства строительства и жилищно-коммунального хозяйства Российской Федерации от </w:t>
      </w:r>
      <w:r>
        <w:rPr>
          <w:sz w:val="28"/>
          <w:szCs w:val="28"/>
        </w:rPr>
        <w:t>06</w:t>
      </w:r>
      <w:r w:rsidRPr="0084257C">
        <w:rPr>
          <w:sz w:val="28"/>
          <w:szCs w:val="28"/>
        </w:rPr>
        <w:t xml:space="preserve"> </w:t>
      </w:r>
      <w:r>
        <w:rPr>
          <w:sz w:val="28"/>
          <w:szCs w:val="28"/>
        </w:rPr>
        <w:t>апреля</w:t>
      </w:r>
      <w:r w:rsidRPr="0084257C">
        <w:rPr>
          <w:sz w:val="28"/>
          <w:szCs w:val="28"/>
        </w:rPr>
        <w:t xml:space="preserve"> 2017 года № </w:t>
      </w:r>
      <w:r>
        <w:rPr>
          <w:sz w:val="28"/>
          <w:szCs w:val="28"/>
        </w:rPr>
        <w:t>691</w:t>
      </w:r>
      <w:r w:rsidRPr="0084257C">
        <w:rPr>
          <w:sz w:val="28"/>
          <w:szCs w:val="28"/>
        </w:rPr>
        <w:t xml:space="preserve">/пр, регламентирует процедуру трудового участия граждан в выполнении  работ по благоустройству дворовых территорий, входящих в дополнительный перечень таких работ на территории </w:t>
      </w:r>
      <w:r w:rsidR="00A746C6">
        <w:rPr>
          <w:sz w:val="28"/>
          <w:szCs w:val="28"/>
        </w:rPr>
        <w:t xml:space="preserve">Сосновского сельского поселения </w:t>
      </w:r>
      <w:r>
        <w:rPr>
          <w:sz w:val="28"/>
          <w:szCs w:val="28"/>
        </w:rPr>
        <w:t>Зубово-Полянского</w:t>
      </w:r>
      <w:r w:rsidR="00A746C6">
        <w:rPr>
          <w:sz w:val="28"/>
          <w:szCs w:val="28"/>
        </w:rPr>
        <w:t xml:space="preserve"> муниципального района республики Мордовия</w:t>
      </w:r>
      <w:r>
        <w:rPr>
          <w:sz w:val="28"/>
          <w:szCs w:val="28"/>
        </w:rPr>
        <w:t>.</w:t>
      </w:r>
      <w:r w:rsidRPr="0084257C">
        <w:rPr>
          <w:sz w:val="28"/>
          <w:szCs w:val="28"/>
        </w:rPr>
        <w:t xml:space="preserve">                                                         </w:t>
      </w:r>
    </w:p>
    <w:p w:rsidR="005B7AE9" w:rsidRPr="00C91132" w:rsidRDefault="005B7AE9" w:rsidP="005B7AE9">
      <w:pPr>
        <w:numPr>
          <w:ilvl w:val="1"/>
          <w:numId w:val="2"/>
        </w:numPr>
        <w:autoSpaceDE w:val="0"/>
        <w:autoSpaceDN w:val="0"/>
        <w:adjustRightInd w:val="0"/>
        <w:ind w:left="14" w:firstLine="742"/>
        <w:jc w:val="both"/>
        <w:rPr>
          <w:sz w:val="28"/>
          <w:szCs w:val="28"/>
        </w:rPr>
      </w:pPr>
      <w:r w:rsidRPr="00C91132">
        <w:rPr>
          <w:sz w:val="28"/>
          <w:szCs w:val="28"/>
        </w:rPr>
        <w:t>В целях реализации настоящего Порядка используются следующие понятия:</w:t>
      </w:r>
    </w:p>
    <w:p w:rsidR="005B7AE9" w:rsidRPr="00C91132" w:rsidRDefault="005B7AE9" w:rsidP="005B7AE9">
      <w:pPr>
        <w:autoSpaceDE w:val="0"/>
        <w:autoSpaceDN w:val="0"/>
        <w:adjustRightInd w:val="0"/>
        <w:ind w:firstLine="709"/>
        <w:jc w:val="both"/>
        <w:rPr>
          <w:sz w:val="28"/>
          <w:szCs w:val="28"/>
        </w:rPr>
      </w:pPr>
      <w:r w:rsidRPr="00C91132">
        <w:rPr>
          <w:sz w:val="28"/>
          <w:szCs w:val="28"/>
        </w:rPr>
        <w:t>а) дополнительный перечень работ – перечень работ по</w:t>
      </w:r>
      <w:r>
        <w:rPr>
          <w:sz w:val="28"/>
          <w:szCs w:val="28"/>
        </w:rPr>
        <w:t xml:space="preserve"> </w:t>
      </w:r>
      <w:r w:rsidRPr="00C91132">
        <w:rPr>
          <w:sz w:val="28"/>
          <w:szCs w:val="28"/>
        </w:rPr>
        <w:t xml:space="preserve">благоустройству дворовой территории, включающий в себя оборудование детских и (или) спортивных площадок, автомобильных парковок, озеленение территорий, иные виды работ; </w:t>
      </w:r>
    </w:p>
    <w:p w:rsidR="005B7AE9" w:rsidRPr="00C91132" w:rsidRDefault="005B7AE9" w:rsidP="005B7AE9">
      <w:pPr>
        <w:autoSpaceDE w:val="0"/>
        <w:autoSpaceDN w:val="0"/>
        <w:adjustRightInd w:val="0"/>
        <w:ind w:firstLine="720"/>
        <w:jc w:val="both"/>
        <w:rPr>
          <w:sz w:val="28"/>
          <w:szCs w:val="28"/>
        </w:rPr>
      </w:pPr>
      <w:r w:rsidRPr="00C91132">
        <w:rPr>
          <w:color w:val="000000"/>
          <w:sz w:val="28"/>
          <w:szCs w:val="28"/>
          <w:shd w:val="clear" w:color="auto" w:fill="FFFFFF"/>
        </w:rPr>
        <w:t xml:space="preserve">б) форма трудового участия </w:t>
      </w:r>
      <w:r w:rsidRPr="00C91132">
        <w:rPr>
          <w:sz w:val="28"/>
          <w:szCs w:val="28"/>
        </w:rPr>
        <w:t>–</w:t>
      </w:r>
      <w:r w:rsidRPr="00C91132">
        <w:rPr>
          <w:color w:val="000000"/>
          <w:sz w:val="28"/>
          <w:szCs w:val="28"/>
          <w:shd w:val="clear" w:color="auto" w:fill="FFFFFF"/>
        </w:rPr>
        <w:t xml:space="preserve"> неоплачиваемая трудовая деятельность граждан, имеющая социально полезную направленность, </w:t>
      </w:r>
      <w:r w:rsidRPr="00C91132">
        <w:rPr>
          <w:sz w:val="28"/>
          <w:szCs w:val="28"/>
        </w:rPr>
        <w:t>не требующая специальной квалификации</w:t>
      </w:r>
      <w:r w:rsidRPr="00C91132">
        <w:rPr>
          <w:color w:val="000000"/>
          <w:sz w:val="28"/>
          <w:szCs w:val="28"/>
          <w:shd w:val="clear" w:color="auto" w:fill="FFFFFF"/>
        </w:rPr>
        <w:t xml:space="preserve"> и организуемая в качестве </w:t>
      </w:r>
      <w:r w:rsidRPr="00C91132">
        <w:rPr>
          <w:sz w:val="28"/>
          <w:szCs w:val="28"/>
        </w:rPr>
        <w:t xml:space="preserve">трудового участия граждан, организаций в выполнении дополнительного перечня работ по благоустройству дворовых территорий. Трудовое участие может быть выражено: </w:t>
      </w:r>
    </w:p>
    <w:p w:rsidR="005B7AE9" w:rsidRPr="00C91132" w:rsidRDefault="005B7AE9" w:rsidP="005B7AE9">
      <w:pPr>
        <w:autoSpaceDE w:val="0"/>
        <w:autoSpaceDN w:val="0"/>
        <w:adjustRightInd w:val="0"/>
        <w:ind w:firstLine="720"/>
        <w:jc w:val="both"/>
        <w:rPr>
          <w:sz w:val="28"/>
          <w:szCs w:val="28"/>
        </w:rPr>
      </w:pPr>
      <w:r w:rsidRPr="00C91132">
        <w:rPr>
          <w:sz w:val="28"/>
          <w:szCs w:val="28"/>
        </w:rPr>
        <w:t>- подготовкой объекта (дворовой территории) к началу работ (земляные работы, снятие старого оборудования, уборка мусора) и другими работами (покраска оборудования, озеленение территории, охрана объекта);</w:t>
      </w:r>
    </w:p>
    <w:p w:rsidR="005B7AE9" w:rsidRPr="00C91132" w:rsidRDefault="005B7AE9" w:rsidP="005B7AE9">
      <w:pPr>
        <w:autoSpaceDE w:val="0"/>
        <w:autoSpaceDN w:val="0"/>
        <w:adjustRightInd w:val="0"/>
        <w:ind w:firstLine="720"/>
        <w:jc w:val="both"/>
        <w:rPr>
          <w:sz w:val="28"/>
          <w:szCs w:val="28"/>
        </w:rPr>
      </w:pPr>
      <w:r w:rsidRPr="00C91132">
        <w:rPr>
          <w:sz w:val="28"/>
          <w:szCs w:val="28"/>
        </w:rPr>
        <w:lastRenderedPageBreak/>
        <w:t>- предоставлением строительных материалов, техники, оборудования, инструмента и т.д.;</w:t>
      </w:r>
    </w:p>
    <w:p w:rsidR="005B7AE9" w:rsidRPr="00C91132" w:rsidRDefault="005B7AE9" w:rsidP="005B7AE9">
      <w:pPr>
        <w:autoSpaceDE w:val="0"/>
        <w:autoSpaceDN w:val="0"/>
        <w:adjustRightInd w:val="0"/>
        <w:ind w:firstLine="720"/>
        <w:jc w:val="both"/>
        <w:rPr>
          <w:sz w:val="28"/>
          <w:szCs w:val="28"/>
        </w:rPr>
      </w:pPr>
      <w:r w:rsidRPr="00C91132">
        <w:rPr>
          <w:sz w:val="28"/>
          <w:szCs w:val="28"/>
        </w:rPr>
        <w:t>- обеспечением благоприятных условий для деятельности подрядной организации, выполняющей работы на объекте, и ее работников</w:t>
      </w:r>
      <w:r>
        <w:rPr>
          <w:sz w:val="28"/>
          <w:szCs w:val="28"/>
        </w:rPr>
        <w:t>.</w:t>
      </w:r>
      <w:r w:rsidRPr="00C91132">
        <w:rPr>
          <w:sz w:val="28"/>
          <w:szCs w:val="28"/>
        </w:rPr>
        <w:t xml:space="preserve"> </w:t>
      </w:r>
    </w:p>
    <w:p w:rsidR="005B7AE9" w:rsidRPr="00C91132" w:rsidRDefault="005B7AE9" w:rsidP="005B7AE9">
      <w:pPr>
        <w:pStyle w:val="ConsPlusNormal"/>
        <w:jc w:val="both"/>
        <w:rPr>
          <w:rFonts w:ascii="Times New Roman" w:hAnsi="Times New Roman" w:cs="Times New Roman"/>
          <w:sz w:val="28"/>
          <w:szCs w:val="28"/>
        </w:rPr>
      </w:pPr>
    </w:p>
    <w:p w:rsidR="005B7AE9" w:rsidRPr="00C91132" w:rsidRDefault="005B7AE9" w:rsidP="005B7AE9">
      <w:pPr>
        <w:numPr>
          <w:ilvl w:val="0"/>
          <w:numId w:val="2"/>
        </w:numPr>
        <w:autoSpaceDE w:val="0"/>
        <w:autoSpaceDN w:val="0"/>
        <w:adjustRightInd w:val="0"/>
        <w:rPr>
          <w:b/>
          <w:color w:val="000000"/>
          <w:sz w:val="28"/>
          <w:szCs w:val="28"/>
          <w:shd w:val="clear" w:color="auto" w:fill="FFFFFF"/>
        </w:rPr>
      </w:pPr>
      <w:r w:rsidRPr="00C91132">
        <w:rPr>
          <w:b/>
          <w:color w:val="000000"/>
          <w:sz w:val="28"/>
          <w:szCs w:val="28"/>
          <w:shd w:val="clear" w:color="auto" w:fill="FFFFFF"/>
        </w:rPr>
        <w:t>Порядок трудового участия граждан</w:t>
      </w:r>
    </w:p>
    <w:p w:rsidR="005B7AE9" w:rsidRPr="00C91132" w:rsidRDefault="005B7AE9" w:rsidP="005B7AE9">
      <w:pPr>
        <w:autoSpaceDE w:val="0"/>
        <w:autoSpaceDN w:val="0"/>
        <w:adjustRightInd w:val="0"/>
        <w:ind w:left="770"/>
        <w:jc w:val="center"/>
        <w:rPr>
          <w:sz w:val="28"/>
          <w:szCs w:val="28"/>
        </w:rPr>
      </w:pPr>
    </w:p>
    <w:p w:rsidR="005B7AE9" w:rsidRPr="00C91132" w:rsidRDefault="005B7AE9" w:rsidP="005B7AE9">
      <w:pPr>
        <w:pStyle w:val="a3"/>
        <w:shd w:val="clear" w:color="auto" w:fill="FFFFFF"/>
        <w:spacing w:before="0" w:beforeAutospacing="0" w:after="0" w:afterAutospacing="0"/>
        <w:ind w:firstLine="504"/>
        <w:jc w:val="both"/>
        <w:rPr>
          <w:sz w:val="28"/>
          <w:szCs w:val="28"/>
        </w:rPr>
      </w:pPr>
      <w:r w:rsidRPr="00C91132">
        <w:rPr>
          <w:rStyle w:val="apple-converted-space"/>
          <w:color w:val="000000"/>
          <w:sz w:val="28"/>
          <w:szCs w:val="28"/>
        </w:rPr>
        <w:t>2.1. Организация трудового участия</w:t>
      </w:r>
      <w:r w:rsidRPr="00C91132">
        <w:rPr>
          <w:sz w:val="28"/>
          <w:szCs w:val="28"/>
        </w:rPr>
        <w:t xml:space="preserve"> осуществляется гражданами, организациями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5B7AE9" w:rsidRPr="00C91132" w:rsidRDefault="005B7AE9" w:rsidP="005B7AE9">
      <w:pPr>
        <w:pStyle w:val="a3"/>
        <w:shd w:val="clear" w:color="auto" w:fill="FFFFFF"/>
        <w:spacing w:before="0" w:beforeAutospacing="0" w:after="0" w:afterAutospacing="0"/>
        <w:ind w:firstLine="504"/>
        <w:jc w:val="both"/>
        <w:rPr>
          <w:color w:val="000000"/>
          <w:sz w:val="28"/>
          <w:szCs w:val="28"/>
        </w:rPr>
      </w:pPr>
      <w:r w:rsidRPr="00C91132">
        <w:rPr>
          <w:rStyle w:val="apple-converted-space"/>
          <w:color w:val="000000"/>
          <w:sz w:val="28"/>
          <w:szCs w:val="28"/>
        </w:rPr>
        <w:t xml:space="preserve">2.2. Организация трудового участия призвана обеспечить реализацию потребностей в благоустройстве соответствующей дворовой территории, </w:t>
      </w:r>
      <w:r w:rsidRPr="00C91132">
        <w:rPr>
          <w:color w:val="000000"/>
          <w:sz w:val="28"/>
          <w:szCs w:val="28"/>
        </w:rPr>
        <w:t>исходя из необходимости и целесообразности организации таких работ.</w:t>
      </w:r>
    </w:p>
    <w:p w:rsidR="005B7AE9" w:rsidRDefault="005B7AE9" w:rsidP="005B7AE9">
      <w:pPr>
        <w:pStyle w:val="a3"/>
        <w:shd w:val="clear" w:color="auto" w:fill="FFFFFF"/>
        <w:spacing w:before="0" w:beforeAutospacing="0" w:after="0" w:afterAutospacing="0"/>
        <w:ind w:firstLine="504"/>
        <w:jc w:val="both"/>
        <w:rPr>
          <w:color w:val="000000"/>
          <w:sz w:val="28"/>
          <w:szCs w:val="28"/>
        </w:rPr>
      </w:pPr>
      <w:r w:rsidRPr="00C91132">
        <w:rPr>
          <w:color w:val="000000"/>
          <w:sz w:val="28"/>
          <w:szCs w:val="28"/>
        </w:rPr>
        <w:t>2.3. В качестве документов (материалов), подтверждающих трудовое участие могут быть представлены: отчет подрядной организации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в качестве приложения к такому отчету представлять фото-, видеоматериалы, подтверждающие проведение мероприятия с трудовым участием граждан и размещать указанные материалы в средствах массовой информации, социальных сетях, информационно-коммуникационной сети Интернет.</w:t>
      </w:r>
    </w:p>
    <w:p w:rsidR="005B7AE9" w:rsidRDefault="005B7AE9" w:rsidP="005B7AE9">
      <w:pPr>
        <w:pStyle w:val="a3"/>
        <w:shd w:val="clear" w:color="auto" w:fill="FFFFFF"/>
        <w:spacing w:before="0" w:beforeAutospacing="0" w:after="0" w:afterAutospacing="0"/>
        <w:ind w:firstLine="504"/>
        <w:jc w:val="both"/>
        <w:rPr>
          <w:color w:val="000000"/>
          <w:sz w:val="28"/>
          <w:szCs w:val="28"/>
        </w:rPr>
      </w:pPr>
    </w:p>
    <w:p w:rsidR="005B7AE9" w:rsidRDefault="005B7AE9" w:rsidP="005B7AE9"/>
    <w:p w:rsidR="0061336B" w:rsidRDefault="0061336B" w:rsidP="005B7AE9"/>
    <w:p w:rsidR="0061336B" w:rsidRDefault="0061336B" w:rsidP="005B7AE9"/>
    <w:p w:rsidR="0061336B" w:rsidRDefault="0061336B" w:rsidP="005B7AE9"/>
    <w:p w:rsidR="0061336B" w:rsidRDefault="0061336B" w:rsidP="005B7AE9"/>
    <w:p w:rsidR="0061336B" w:rsidRDefault="0061336B" w:rsidP="005B7AE9"/>
    <w:p w:rsidR="0061336B" w:rsidRDefault="0061336B" w:rsidP="005B7AE9"/>
    <w:p w:rsidR="0061336B" w:rsidRDefault="0061336B" w:rsidP="005B7AE9"/>
    <w:p w:rsidR="0061336B" w:rsidRDefault="0061336B" w:rsidP="005B7AE9"/>
    <w:p w:rsidR="0061336B" w:rsidRDefault="0061336B" w:rsidP="005B7AE9"/>
    <w:p w:rsidR="0061336B" w:rsidRDefault="0061336B" w:rsidP="005B7AE9"/>
    <w:p w:rsidR="0061336B" w:rsidRDefault="0061336B" w:rsidP="005B7AE9"/>
    <w:p w:rsidR="0061336B" w:rsidRDefault="0061336B" w:rsidP="005B7AE9"/>
    <w:p w:rsidR="0061336B" w:rsidRDefault="0061336B" w:rsidP="005B7AE9"/>
    <w:p w:rsidR="0061336B" w:rsidRDefault="0061336B" w:rsidP="005B7AE9"/>
    <w:p w:rsidR="0061336B" w:rsidRDefault="0061336B" w:rsidP="005B7AE9"/>
    <w:p w:rsidR="0061336B" w:rsidRDefault="0061336B" w:rsidP="005B7AE9"/>
    <w:p w:rsidR="0061336B" w:rsidRDefault="0061336B" w:rsidP="005B7AE9"/>
    <w:p w:rsidR="0061336B" w:rsidRDefault="0061336B" w:rsidP="005B7AE9"/>
    <w:p w:rsidR="005B7AE9" w:rsidRPr="00F04FB7" w:rsidRDefault="005B7AE9" w:rsidP="005B7AE9">
      <w:pPr>
        <w:jc w:val="right"/>
      </w:pPr>
      <w:r w:rsidRPr="00F04FB7">
        <w:t xml:space="preserve">Приложение </w:t>
      </w:r>
      <w:r>
        <w:t>9</w:t>
      </w:r>
    </w:p>
    <w:p w:rsidR="005B7AE9" w:rsidRPr="00F04FB7" w:rsidRDefault="005B7AE9" w:rsidP="005B7AE9">
      <w:pPr>
        <w:jc w:val="right"/>
      </w:pPr>
      <w:r w:rsidRPr="00F04FB7">
        <w:t>к муниципальной программе</w:t>
      </w:r>
    </w:p>
    <w:p w:rsidR="005B7AE9" w:rsidRPr="00F04FB7" w:rsidRDefault="005B7AE9" w:rsidP="005B7AE9">
      <w:pPr>
        <w:jc w:val="right"/>
      </w:pPr>
      <w:r w:rsidRPr="00F04FB7">
        <w:t xml:space="preserve">«Формирование современной городской среды </w:t>
      </w:r>
    </w:p>
    <w:p w:rsidR="005B7AE9" w:rsidRPr="00F04FB7" w:rsidRDefault="005B7AE9" w:rsidP="005B7AE9">
      <w:pPr>
        <w:jc w:val="right"/>
        <w:rPr>
          <w:rFonts w:eastAsia="MS Mincho"/>
        </w:rPr>
      </w:pPr>
      <w:r w:rsidRPr="00F04FB7">
        <w:t xml:space="preserve">на территории </w:t>
      </w:r>
      <w:r w:rsidR="00A746C6">
        <w:t>Сосновского</w:t>
      </w:r>
      <w:r>
        <w:rPr>
          <w:rFonts w:eastAsia="MS Mincho"/>
        </w:rPr>
        <w:t xml:space="preserve"> сельского</w:t>
      </w:r>
      <w:r w:rsidRPr="00F04FB7">
        <w:rPr>
          <w:rFonts w:eastAsia="MS Mincho"/>
        </w:rPr>
        <w:t xml:space="preserve"> поселения</w:t>
      </w:r>
    </w:p>
    <w:p w:rsidR="005B7AE9" w:rsidRDefault="005B7AE9" w:rsidP="005B7AE9">
      <w:pPr>
        <w:jc w:val="right"/>
      </w:pPr>
      <w:r w:rsidRPr="00F04FB7">
        <w:t>на 2018-2022 годы»</w:t>
      </w:r>
    </w:p>
    <w:p w:rsidR="005B7AE9" w:rsidRDefault="005B7AE9" w:rsidP="005B7AE9">
      <w:pPr>
        <w:widowControl w:val="0"/>
        <w:autoSpaceDE w:val="0"/>
        <w:autoSpaceDN w:val="0"/>
        <w:adjustRightInd w:val="0"/>
        <w:spacing w:line="228" w:lineRule="auto"/>
        <w:ind w:left="-600"/>
        <w:jc w:val="right"/>
      </w:pPr>
    </w:p>
    <w:p w:rsidR="005B7AE9" w:rsidRDefault="005B7AE9" w:rsidP="005B7AE9">
      <w:pPr>
        <w:tabs>
          <w:tab w:val="left" w:pos="0"/>
        </w:tabs>
        <w:rPr>
          <w:b/>
          <w:color w:val="FFFFFF"/>
        </w:rPr>
      </w:pPr>
    </w:p>
    <w:p w:rsidR="005B7AE9" w:rsidRDefault="005B7AE9" w:rsidP="005B7AE9">
      <w:pPr>
        <w:widowControl w:val="0"/>
        <w:autoSpaceDE w:val="0"/>
        <w:autoSpaceDN w:val="0"/>
        <w:adjustRightInd w:val="0"/>
        <w:spacing w:line="228" w:lineRule="auto"/>
        <w:ind w:left="-600"/>
        <w:jc w:val="center"/>
        <w:rPr>
          <w:b/>
          <w:sz w:val="28"/>
          <w:szCs w:val="28"/>
        </w:rPr>
      </w:pPr>
      <w:r>
        <w:rPr>
          <w:b/>
          <w:sz w:val="28"/>
          <w:szCs w:val="28"/>
        </w:rPr>
        <w:t>Порядок разработки, обсуждения с заинтересованными лицами и утверждения дизайн-проекта благоустройства дворовой территории, включенной в программу</w:t>
      </w:r>
    </w:p>
    <w:p w:rsidR="005B7AE9" w:rsidRDefault="005B7AE9" w:rsidP="005B7AE9">
      <w:pPr>
        <w:widowControl w:val="0"/>
        <w:autoSpaceDE w:val="0"/>
        <w:autoSpaceDN w:val="0"/>
        <w:adjustRightInd w:val="0"/>
        <w:spacing w:line="228" w:lineRule="auto"/>
        <w:ind w:left="-600"/>
        <w:jc w:val="center"/>
        <w:rPr>
          <w:b/>
          <w:sz w:val="28"/>
          <w:szCs w:val="28"/>
        </w:rPr>
      </w:pPr>
    </w:p>
    <w:p w:rsidR="005B7AE9" w:rsidRPr="0066328F" w:rsidRDefault="005B7AE9" w:rsidP="005B7AE9">
      <w:pPr>
        <w:pStyle w:val="11"/>
        <w:widowControl w:val="0"/>
        <w:numPr>
          <w:ilvl w:val="0"/>
          <w:numId w:val="1"/>
        </w:numPr>
        <w:autoSpaceDE w:val="0"/>
        <w:autoSpaceDN w:val="0"/>
        <w:adjustRightInd w:val="0"/>
        <w:spacing w:line="228" w:lineRule="auto"/>
        <w:jc w:val="center"/>
        <w:rPr>
          <w:b/>
          <w:sz w:val="28"/>
          <w:szCs w:val="28"/>
        </w:rPr>
      </w:pPr>
      <w:r w:rsidRPr="0066328F">
        <w:rPr>
          <w:sz w:val="28"/>
          <w:szCs w:val="28"/>
        </w:rPr>
        <w:t>Общие положения</w:t>
      </w:r>
    </w:p>
    <w:p w:rsidR="005B7AE9" w:rsidRPr="00263896" w:rsidRDefault="005B7AE9" w:rsidP="005B7AE9">
      <w:pPr>
        <w:pStyle w:val="11"/>
        <w:widowControl w:val="0"/>
        <w:autoSpaceDE w:val="0"/>
        <w:autoSpaceDN w:val="0"/>
        <w:adjustRightInd w:val="0"/>
        <w:spacing w:line="228" w:lineRule="auto"/>
        <w:ind w:left="-600"/>
        <w:jc w:val="center"/>
        <w:rPr>
          <w:b/>
          <w:sz w:val="28"/>
          <w:szCs w:val="28"/>
        </w:rPr>
      </w:pPr>
    </w:p>
    <w:p w:rsidR="005B7AE9" w:rsidRDefault="005B7AE9" w:rsidP="005B7AE9">
      <w:pPr>
        <w:pStyle w:val="ConsPlusNormal"/>
        <w:jc w:val="both"/>
        <w:rPr>
          <w:rFonts w:ascii="Times New Roman" w:hAnsi="Times New Roman" w:cs="Times New Roman"/>
          <w:sz w:val="28"/>
          <w:szCs w:val="28"/>
        </w:rPr>
      </w:pPr>
      <w:r>
        <w:rPr>
          <w:rFonts w:ascii="Times New Roman" w:hAnsi="Times New Roman" w:cs="Times New Roman"/>
          <w:sz w:val="28"/>
          <w:szCs w:val="28"/>
        </w:rPr>
        <w:t>1.1. Настоящий Порядок регламентирует процедуру разработки, обсуждения, согласования  с заинтересованными лицами и утверждения дизайн-проекта благоустройства дворовой территории (далее – дизайн-проект),</w:t>
      </w:r>
      <w:bookmarkStart w:id="3" w:name="_GoBack"/>
      <w:bookmarkEnd w:id="3"/>
      <w:r>
        <w:rPr>
          <w:rFonts w:ascii="Times New Roman" w:hAnsi="Times New Roman" w:cs="Times New Roman"/>
          <w:sz w:val="28"/>
          <w:szCs w:val="28"/>
        </w:rPr>
        <w:t xml:space="preserve"> включенной в муниципальную программу формирования современной городской среды на территории </w:t>
      </w:r>
      <w:r w:rsidR="00A746C6">
        <w:rPr>
          <w:rFonts w:ascii="Times New Roman" w:hAnsi="Times New Roman" w:cs="Times New Roman"/>
          <w:sz w:val="28"/>
          <w:szCs w:val="28"/>
        </w:rPr>
        <w:t>Сосновского</w:t>
      </w:r>
      <w:r>
        <w:rPr>
          <w:rFonts w:ascii="Times New Roman" w:hAnsi="Times New Roman"/>
          <w:sz w:val="28"/>
          <w:szCs w:val="28"/>
        </w:rPr>
        <w:t xml:space="preserve"> сельского </w:t>
      </w:r>
      <w:r>
        <w:rPr>
          <w:rFonts w:ascii="Times New Roman" w:hAnsi="Times New Roman" w:cs="Times New Roman"/>
          <w:sz w:val="28"/>
          <w:szCs w:val="28"/>
        </w:rPr>
        <w:t xml:space="preserve"> поселения.</w:t>
      </w:r>
    </w:p>
    <w:p w:rsidR="005B7AE9" w:rsidRDefault="005B7AE9" w:rsidP="005B7AE9">
      <w:pPr>
        <w:pStyle w:val="ConsPlusNormal"/>
        <w:jc w:val="both"/>
        <w:rPr>
          <w:rFonts w:ascii="Times New Roman" w:hAnsi="Times New Roman" w:cs="Times New Roman"/>
          <w:sz w:val="28"/>
          <w:szCs w:val="28"/>
        </w:rPr>
      </w:pPr>
      <w:r>
        <w:rPr>
          <w:rFonts w:ascii="Times New Roman" w:hAnsi="Times New Roman" w:cs="Times New Roman"/>
          <w:sz w:val="28"/>
          <w:szCs w:val="28"/>
        </w:rPr>
        <w:t>1.2. Под дизайн-проектом благоустройства дворовой территории многоквартирных домов понимается графический и текстовый материал,  включающий в себя визуализированное изображение дворовой территории с планировочной схемой, фотофиксацией существующего положения, описанием работ и мероприятий, предлагаемых к выполнению.</w:t>
      </w:r>
    </w:p>
    <w:p w:rsidR="005B7AE9" w:rsidRDefault="005B7AE9" w:rsidP="005B7AE9">
      <w:pPr>
        <w:pStyle w:val="ConsPlusNormal"/>
        <w:jc w:val="both"/>
        <w:rPr>
          <w:rFonts w:ascii="Times New Roman" w:hAnsi="Times New Roman" w:cs="Times New Roman"/>
          <w:sz w:val="28"/>
          <w:szCs w:val="28"/>
        </w:rPr>
      </w:pPr>
      <w:r>
        <w:rPr>
          <w:rFonts w:ascii="Times New Roman" w:hAnsi="Times New Roman" w:cs="Times New Roman"/>
          <w:sz w:val="28"/>
          <w:szCs w:val="28"/>
        </w:rPr>
        <w:t>1.3. Заинтересованными лицами являются товарищества собственников жилья, управляющие организации, выбранные собственниками помещений в многоквартирных домах в установленном порядке, собственники иных зданий и сооружений, расположенных в границах дворовой территории многоквартирных домов и (или) территорий общего пользования, подлежащих благоустройству (далее – заинтересованные лица).</w:t>
      </w:r>
    </w:p>
    <w:p w:rsidR="005B7AE9" w:rsidRDefault="005B7AE9" w:rsidP="005B7AE9">
      <w:pPr>
        <w:pStyle w:val="ConsPlusNormal"/>
        <w:ind w:left="-600" w:firstLine="600"/>
        <w:jc w:val="both"/>
        <w:rPr>
          <w:rFonts w:ascii="Times New Roman" w:hAnsi="Times New Roman" w:cs="Times New Roman"/>
          <w:sz w:val="28"/>
          <w:szCs w:val="28"/>
        </w:rPr>
      </w:pPr>
    </w:p>
    <w:p w:rsidR="005B7AE9" w:rsidRDefault="005B7AE9" w:rsidP="005B7AE9">
      <w:pPr>
        <w:pStyle w:val="ConsPlusNormal"/>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Разработка дизайн-проекта</w:t>
      </w:r>
    </w:p>
    <w:p w:rsidR="005B7AE9" w:rsidRDefault="005B7AE9" w:rsidP="005B7AE9">
      <w:pPr>
        <w:pStyle w:val="ConsPlusNormal"/>
        <w:ind w:left="-240"/>
        <w:rPr>
          <w:rFonts w:ascii="Times New Roman" w:hAnsi="Times New Roman" w:cs="Times New Roman"/>
          <w:b/>
          <w:sz w:val="28"/>
          <w:szCs w:val="28"/>
        </w:rPr>
      </w:pPr>
    </w:p>
    <w:p w:rsidR="005B7AE9" w:rsidRDefault="005B7AE9" w:rsidP="005B7AE9">
      <w:pPr>
        <w:pStyle w:val="ConsPlusNormal"/>
        <w:numPr>
          <w:ilvl w:val="1"/>
          <w:numId w:val="1"/>
        </w:numPr>
        <w:ind w:left="0" w:firstLine="0"/>
        <w:jc w:val="both"/>
        <w:rPr>
          <w:rFonts w:ascii="Times New Roman" w:hAnsi="Times New Roman" w:cs="Times New Roman"/>
          <w:sz w:val="28"/>
          <w:szCs w:val="28"/>
        </w:rPr>
      </w:pPr>
      <w:r>
        <w:rPr>
          <w:rFonts w:ascii="Times New Roman" w:hAnsi="Times New Roman" w:cs="Times New Roman"/>
          <w:sz w:val="28"/>
          <w:szCs w:val="28"/>
        </w:rPr>
        <w:t>Разработка дизайн-проекта благоустройства в отношении дворовых</w:t>
      </w:r>
    </w:p>
    <w:p w:rsidR="005B7AE9" w:rsidRDefault="005B7AE9" w:rsidP="005B7AE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территорий многоквартирных домов осуществляется в соответствии с Правилами благоустройства территории </w:t>
      </w:r>
      <w:r w:rsidR="00A746C6">
        <w:rPr>
          <w:rFonts w:ascii="Times New Roman" w:hAnsi="Times New Roman" w:cs="Times New Roman"/>
          <w:sz w:val="28"/>
          <w:szCs w:val="28"/>
        </w:rPr>
        <w:t>Сосновского</w:t>
      </w:r>
      <w:r>
        <w:rPr>
          <w:rFonts w:ascii="Times New Roman" w:hAnsi="Times New Roman"/>
          <w:sz w:val="28"/>
          <w:szCs w:val="28"/>
        </w:rPr>
        <w:t xml:space="preserve"> сельского </w:t>
      </w:r>
      <w:r>
        <w:rPr>
          <w:rFonts w:ascii="Times New Roman" w:hAnsi="Times New Roman" w:cs="Times New Roman"/>
          <w:sz w:val="28"/>
          <w:szCs w:val="28"/>
        </w:rPr>
        <w:t xml:space="preserve">поселения, требованиями Градостроительного кодекса Российской Федерации, а также действующими строительными, санитарными и иными нормами и правилами. </w:t>
      </w:r>
    </w:p>
    <w:p w:rsidR="005B7AE9" w:rsidRDefault="005B7AE9" w:rsidP="005B7AE9">
      <w:pPr>
        <w:pStyle w:val="ConsPlusNormal"/>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2.2. Разработка дизайн-проекта благоустройства дворовой территории обеспечивается уполномоченным структурным подразделением администрации </w:t>
      </w:r>
      <w:r w:rsidR="00A746C6">
        <w:rPr>
          <w:rFonts w:ascii="Times New Roman" w:hAnsi="Times New Roman" w:cs="Times New Roman"/>
          <w:sz w:val="28"/>
          <w:szCs w:val="28"/>
          <w:lang w:eastAsia="ar-SA"/>
        </w:rPr>
        <w:t>Сосновского</w:t>
      </w:r>
      <w:r>
        <w:rPr>
          <w:rFonts w:ascii="Times New Roman" w:hAnsi="Times New Roman"/>
          <w:sz w:val="28"/>
          <w:szCs w:val="28"/>
        </w:rPr>
        <w:t xml:space="preserve"> сельского </w:t>
      </w:r>
      <w:r>
        <w:rPr>
          <w:rFonts w:ascii="Times New Roman" w:hAnsi="Times New Roman" w:cs="Times New Roman"/>
          <w:sz w:val="28"/>
          <w:szCs w:val="28"/>
        </w:rPr>
        <w:t xml:space="preserve">поселения </w:t>
      </w:r>
      <w:r>
        <w:rPr>
          <w:rFonts w:ascii="Times New Roman" w:hAnsi="Times New Roman" w:cs="Times New Roman"/>
          <w:sz w:val="28"/>
          <w:szCs w:val="28"/>
          <w:lang w:eastAsia="ar-SA"/>
        </w:rPr>
        <w:t xml:space="preserve">в течение десяти рабочих дней со дня утверждения программы. </w:t>
      </w:r>
    </w:p>
    <w:p w:rsidR="005B7AE9" w:rsidRDefault="005B7AE9" w:rsidP="005B7AE9">
      <w:pPr>
        <w:pStyle w:val="ConsPlusNormal"/>
        <w:jc w:val="both"/>
        <w:rPr>
          <w:rFonts w:ascii="Times New Roman" w:hAnsi="Times New Roman" w:cs="Times New Roman"/>
          <w:sz w:val="28"/>
          <w:szCs w:val="28"/>
          <w:lang w:eastAsia="ar-SA"/>
        </w:rPr>
      </w:pPr>
    </w:p>
    <w:p w:rsidR="005B7AE9" w:rsidRDefault="005B7AE9" w:rsidP="005B7AE9">
      <w:pPr>
        <w:pStyle w:val="ConsPlusNormal"/>
        <w:numPr>
          <w:ilvl w:val="0"/>
          <w:numId w:val="1"/>
        </w:numPr>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Обсуждение, согласование и утверждение дизайн-проекта</w:t>
      </w:r>
    </w:p>
    <w:p w:rsidR="005B7AE9" w:rsidRDefault="005B7AE9" w:rsidP="005B7AE9">
      <w:pPr>
        <w:pStyle w:val="ConsPlusNormal"/>
        <w:jc w:val="both"/>
        <w:rPr>
          <w:rFonts w:ascii="Times New Roman" w:hAnsi="Times New Roman" w:cs="Times New Roman"/>
          <w:sz w:val="28"/>
          <w:szCs w:val="28"/>
          <w:lang w:eastAsia="ar-SA"/>
        </w:rPr>
      </w:pPr>
    </w:p>
    <w:p w:rsidR="005B7AE9" w:rsidRDefault="005B7AE9" w:rsidP="005B7AE9">
      <w:pPr>
        <w:pStyle w:val="ConsPlusNormal"/>
        <w:jc w:val="both"/>
        <w:rPr>
          <w:rFonts w:ascii="Times New Roman" w:hAnsi="Times New Roman" w:cs="Times New Roman"/>
          <w:sz w:val="28"/>
          <w:szCs w:val="28"/>
        </w:rPr>
      </w:pPr>
      <w:r>
        <w:rPr>
          <w:rFonts w:ascii="Times New Roman" w:hAnsi="Times New Roman" w:cs="Times New Roman"/>
          <w:sz w:val="28"/>
          <w:szCs w:val="28"/>
          <w:lang w:eastAsia="ar-SA"/>
        </w:rPr>
        <w:t xml:space="preserve">3.1. Администрация </w:t>
      </w:r>
      <w:r w:rsidR="00A746C6">
        <w:rPr>
          <w:rFonts w:ascii="Times New Roman" w:hAnsi="Times New Roman" w:cs="Times New Roman"/>
          <w:sz w:val="28"/>
          <w:szCs w:val="28"/>
          <w:lang w:eastAsia="ar-SA"/>
        </w:rPr>
        <w:t>Сосновского</w:t>
      </w:r>
      <w:r>
        <w:rPr>
          <w:rFonts w:ascii="Times New Roman" w:hAnsi="Times New Roman"/>
          <w:sz w:val="28"/>
          <w:szCs w:val="28"/>
        </w:rPr>
        <w:t xml:space="preserve"> сельского </w:t>
      </w:r>
      <w:r>
        <w:rPr>
          <w:rFonts w:ascii="Times New Roman" w:hAnsi="Times New Roman" w:cs="Times New Roman"/>
          <w:sz w:val="28"/>
          <w:szCs w:val="28"/>
          <w:lang w:eastAsia="ar-SA"/>
        </w:rPr>
        <w:t xml:space="preserve">поселения в течение десяти рабочих дней со дня разработки дизайн-проект обеспечивает его обсуждение и согласование с представителем заинтересованных лиц, уполномоченным на согласование дизайн-проекта в соответствии с протоколом </w:t>
      </w:r>
      <w:r>
        <w:rPr>
          <w:rFonts w:ascii="Times New Roman" w:hAnsi="Times New Roman" w:cs="Times New Roman"/>
          <w:sz w:val="28"/>
          <w:szCs w:val="28"/>
        </w:rPr>
        <w:t>общего собрания собственников помещений в многоквартирном доме либо протоколами общих собраний собственников помещений в каждом многоквартирном доме, решений собственников каждого здания и сооружения, расположенных в границах дворовой территории, если дворовая территория является единой для нескольких многоквартирных домов, иных зданий и сооружений.</w:t>
      </w:r>
    </w:p>
    <w:p w:rsidR="005B7AE9" w:rsidRDefault="005B7AE9" w:rsidP="005B7AE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3.2. В случае наличия между представителем заинтересованных лиц и администрации </w:t>
      </w:r>
      <w:r w:rsidR="00A746C6">
        <w:rPr>
          <w:rFonts w:ascii="Times New Roman" w:hAnsi="Times New Roman" w:cs="Times New Roman"/>
          <w:sz w:val="28"/>
          <w:szCs w:val="28"/>
        </w:rPr>
        <w:t>Сосновского</w:t>
      </w:r>
      <w:r>
        <w:rPr>
          <w:rFonts w:ascii="Times New Roman" w:hAnsi="Times New Roman"/>
          <w:sz w:val="28"/>
          <w:szCs w:val="28"/>
        </w:rPr>
        <w:t xml:space="preserve"> сельского </w:t>
      </w:r>
      <w:r>
        <w:rPr>
          <w:rFonts w:ascii="Times New Roman" w:hAnsi="Times New Roman" w:cs="Times New Roman"/>
          <w:sz w:val="28"/>
          <w:szCs w:val="28"/>
        </w:rPr>
        <w:t>поселения неурегулированных разногласий по дизайн-проекту он передается для рассмотрения и согласования окончательной версии дизайн-проекта общественной комиссии по обеспечению</w:t>
      </w:r>
      <w:r>
        <w:rPr>
          <w:rFonts w:ascii="Times New Roman" w:hAnsi="Times New Roman" w:cs="Times New Roman"/>
          <w:sz w:val="28"/>
          <w:szCs w:val="28"/>
          <w:lang w:eastAsia="ar-SA"/>
        </w:rPr>
        <w:t xml:space="preserve"> реализации </w:t>
      </w:r>
      <w:r>
        <w:rPr>
          <w:rFonts w:ascii="Times New Roman" w:hAnsi="Times New Roman" w:cs="Times New Roman"/>
          <w:sz w:val="28"/>
          <w:szCs w:val="28"/>
        </w:rPr>
        <w:t>приоритетного проекта «</w:t>
      </w:r>
      <w:r w:rsidRPr="00166917">
        <w:rPr>
          <w:rFonts w:ascii="Times New Roman" w:hAnsi="Times New Roman" w:cs="Times New Roman"/>
          <w:sz w:val="28"/>
          <w:szCs w:val="28"/>
        </w:rPr>
        <w:t xml:space="preserve">Формирование современной городской среды на территории </w:t>
      </w:r>
      <w:r w:rsidR="00A746C6">
        <w:rPr>
          <w:rFonts w:ascii="Times New Roman" w:hAnsi="Times New Roman" w:cs="Times New Roman"/>
          <w:sz w:val="28"/>
          <w:szCs w:val="28"/>
        </w:rPr>
        <w:t>Сосновского</w:t>
      </w:r>
      <w:r>
        <w:rPr>
          <w:rFonts w:ascii="Times New Roman" w:hAnsi="Times New Roman"/>
          <w:sz w:val="28"/>
          <w:szCs w:val="28"/>
        </w:rPr>
        <w:t xml:space="preserve"> сельского </w:t>
      </w:r>
      <w:r w:rsidRPr="00166917">
        <w:rPr>
          <w:rFonts w:ascii="Times New Roman" w:hAnsi="Times New Roman" w:cs="Times New Roman"/>
          <w:sz w:val="28"/>
          <w:szCs w:val="28"/>
        </w:rPr>
        <w:t>поселения на 2018-2022 годы</w:t>
      </w:r>
      <w:r>
        <w:rPr>
          <w:rFonts w:ascii="Times New Roman" w:hAnsi="Times New Roman" w:cs="Times New Roman"/>
          <w:sz w:val="28"/>
          <w:szCs w:val="28"/>
        </w:rPr>
        <w:t xml:space="preserve">» на территории </w:t>
      </w:r>
      <w:r w:rsidR="00A746C6">
        <w:rPr>
          <w:rFonts w:ascii="Times New Roman" w:hAnsi="Times New Roman" w:cs="Times New Roman"/>
          <w:sz w:val="28"/>
          <w:szCs w:val="28"/>
        </w:rPr>
        <w:t>Сосновского</w:t>
      </w:r>
      <w:r>
        <w:rPr>
          <w:rFonts w:ascii="Times New Roman" w:hAnsi="Times New Roman"/>
          <w:sz w:val="28"/>
          <w:szCs w:val="28"/>
        </w:rPr>
        <w:t xml:space="preserve"> сельского </w:t>
      </w:r>
      <w:r>
        <w:rPr>
          <w:rFonts w:ascii="Times New Roman" w:hAnsi="Times New Roman" w:cs="Times New Roman"/>
          <w:sz w:val="28"/>
          <w:szCs w:val="28"/>
        </w:rPr>
        <w:t>поселения (далее – общественная комиссия), с письменными замечаниями представителя заинтересованных лиц (при наличии).</w:t>
      </w:r>
    </w:p>
    <w:p w:rsidR="005B7AE9" w:rsidRDefault="005B7AE9" w:rsidP="005B7AE9">
      <w:pPr>
        <w:pStyle w:val="ConsPlusNormal"/>
        <w:jc w:val="both"/>
        <w:rPr>
          <w:rFonts w:ascii="Times New Roman" w:hAnsi="Times New Roman" w:cs="Times New Roman"/>
          <w:sz w:val="28"/>
          <w:szCs w:val="28"/>
        </w:rPr>
      </w:pPr>
      <w:r>
        <w:rPr>
          <w:rFonts w:ascii="Times New Roman" w:hAnsi="Times New Roman" w:cs="Times New Roman"/>
          <w:sz w:val="28"/>
          <w:szCs w:val="28"/>
        </w:rPr>
        <w:t>3.3. Согласованный с представителем заинтересованных лиц либо общественной комиссией в случаях, предусмотренных пунктом 3.2. настоящего Порядка, дизайн-проект утверждается приказом главы администрации муниципального образования.</w:t>
      </w:r>
    </w:p>
    <w:p w:rsidR="005B7AE9" w:rsidRDefault="005B7AE9" w:rsidP="005B7AE9">
      <w:pPr>
        <w:pStyle w:val="ConsPlusNormal"/>
        <w:jc w:val="both"/>
      </w:pPr>
      <w:r>
        <w:rPr>
          <w:rFonts w:ascii="Times New Roman" w:hAnsi="Times New Roman" w:cs="Times New Roman"/>
          <w:sz w:val="28"/>
          <w:szCs w:val="28"/>
        </w:rPr>
        <w:t>3.4. Дизайн-проект благоустройства каждой дворовой территории, включенной в муниципальную программу «</w:t>
      </w:r>
      <w:r w:rsidRPr="00166917">
        <w:rPr>
          <w:rFonts w:ascii="Times New Roman" w:hAnsi="Times New Roman" w:cs="Times New Roman"/>
          <w:sz w:val="28"/>
          <w:szCs w:val="28"/>
        </w:rPr>
        <w:t xml:space="preserve">Формирование современной городской среды на территории </w:t>
      </w:r>
      <w:r w:rsidR="00A746C6">
        <w:rPr>
          <w:rFonts w:ascii="Times New Roman" w:hAnsi="Times New Roman" w:cs="Times New Roman"/>
          <w:sz w:val="28"/>
          <w:szCs w:val="28"/>
        </w:rPr>
        <w:t>Сосновского</w:t>
      </w:r>
      <w:r>
        <w:rPr>
          <w:rFonts w:ascii="Times New Roman" w:hAnsi="Times New Roman"/>
          <w:sz w:val="28"/>
          <w:szCs w:val="28"/>
        </w:rPr>
        <w:t xml:space="preserve"> сельского </w:t>
      </w:r>
      <w:r w:rsidRPr="00166917">
        <w:rPr>
          <w:rFonts w:ascii="Times New Roman" w:hAnsi="Times New Roman" w:cs="Times New Roman"/>
          <w:sz w:val="28"/>
          <w:szCs w:val="28"/>
        </w:rPr>
        <w:t>поселения на 2018-2022 годы</w:t>
      </w:r>
      <w:r>
        <w:rPr>
          <w:rFonts w:ascii="Times New Roman" w:hAnsi="Times New Roman" w:cs="Times New Roman"/>
          <w:sz w:val="28"/>
          <w:szCs w:val="28"/>
        </w:rPr>
        <w:t xml:space="preserve">»   на территории </w:t>
      </w:r>
      <w:r w:rsidR="00A746C6">
        <w:rPr>
          <w:rFonts w:ascii="Times New Roman" w:hAnsi="Times New Roman" w:cs="Times New Roman"/>
          <w:sz w:val="28"/>
          <w:szCs w:val="28"/>
        </w:rPr>
        <w:t>Сосновского</w:t>
      </w:r>
      <w:r>
        <w:rPr>
          <w:rFonts w:ascii="Times New Roman" w:hAnsi="Times New Roman"/>
          <w:sz w:val="28"/>
          <w:szCs w:val="28"/>
        </w:rPr>
        <w:t xml:space="preserve"> сельского </w:t>
      </w:r>
      <w:r>
        <w:rPr>
          <w:rFonts w:ascii="Times New Roman" w:hAnsi="Times New Roman" w:cs="Times New Roman"/>
          <w:sz w:val="28"/>
          <w:szCs w:val="28"/>
        </w:rPr>
        <w:t>поселения, должны быть утверждены не позднее 1 июля 2018 года.</w:t>
      </w: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5B7AE9" w:rsidRPr="00F04FB7" w:rsidRDefault="005B7AE9" w:rsidP="005B7AE9">
      <w:pPr>
        <w:jc w:val="right"/>
      </w:pPr>
      <w:r w:rsidRPr="00F04FB7">
        <w:t xml:space="preserve">Приложение </w:t>
      </w:r>
      <w:r>
        <w:t>10</w:t>
      </w:r>
    </w:p>
    <w:p w:rsidR="005B7AE9" w:rsidRPr="00F04FB7" w:rsidRDefault="005B7AE9" w:rsidP="005B7AE9">
      <w:pPr>
        <w:jc w:val="right"/>
      </w:pPr>
      <w:r w:rsidRPr="00F04FB7">
        <w:t>к муниципальной программе</w:t>
      </w:r>
    </w:p>
    <w:p w:rsidR="005B7AE9" w:rsidRPr="00F04FB7" w:rsidRDefault="005B7AE9" w:rsidP="005B7AE9">
      <w:pPr>
        <w:jc w:val="right"/>
      </w:pPr>
      <w:r w:rsidRPr="00F04FB7">
        <w:t xml:space="preserve">«Формирование современной городской среды </w:t>
      </w:r>
    </w:p>
    <w:p w:rsidR="005B7AE9" w:rsidRPr="00F04FB7" w:rsidRDefault="005B7AE9" w:rsidP="005B7AE9">
      <w:pPr>
        <w:jc w:val="right"/>
        <w:rPr>
          <w:rFonts w:eastAsia="MS Mincho"/>
        </w:rPr>
      </w:pPr>
      <w:r w:rsidRPr="00F04FB7">
        <w:t xml:space="preserve">на территории </w:t>
      </w:r>
      <w:r w:rsidR="00A746C6">
        <w:t>Ссоновского</w:t>
      </w:r>
      <w:r>
        <w:rPr>
          <w:rFonts w:eastAsia="MS Mincho"/>
        </w:rPr>
        <w:t xml:space="preserve"> сельского</w:t>
      </w:r>
      <w:r w:rsidRPr="00F04FB7">
        <w:rPr>
          <w:rFonts w:eastAsia="MS Mincho"/>
        </w:rPr>
        <w:t xml:space="preserve"> поселения</w:t>
      </w:r>
    </w:p>
    <w:p w:rsidR="005B7AE9" w:rsidRDefault="005B7AE9" w:rsidP="005B7AE9">
      <w:pPr>
        <w:jc w:val="right"/>
      </w:pPr>
      <w:r w:rsidRPr="00F04FB7">
        <w:t>на 2018-2022 годы»</w:t>
      </w:r>
    </w:p>
    <w:p w:rsidR="005B7AE9" w:rsidRDefault="005B7AE9" w:rsidP="005B7AE9">
      <w:pPr>
        <w:jc w:val="right"/>
      </w:pPr>
    </w:p>
    <w:p w:rsidR="005B7AE9" w:rsidRDefault="005B7AE9" w:rsidP="005B7AE9">
      <w:pPr>
        <w:jc w:val="right"/>
      </w:pPr>
    </w:p>
    <w:p w:rsidR="005B7AE9" w:rsidRDefault="005B7AE9" w:rsidP="005B7AE9">
      <w:pPr>
        <w:jc w:val="right"/>
      </w:pPr>
    </w:p>
    <w:p w:rsidR="005B7AE9" w:rsidRPr="0063413E" w:rsidRDefault="005B7AE9" w:rsidP="005B7AE9">
      <w:pPr>
        <w:pStyle w:val="12"/>
        <w:jc w:val="center"/>
        <w:rPr>
          <w:rFonts w:ascii="Times New Roman" w:hAnsi="Times New Roman"/>
          <w:b/>
          <w:color w:val="000000"/>
          <w:sz w:val="28"/>
          <w:szCs w:val="28"/>
        </w:rPr>
      </w:pPr>
      <w:r w:rsidRPr="0063413E">
        <w:rPr>
          <w:rFonts w:ascii="Times New Roman" w:hAnsi="Times New Roman"/>
          <w:b/>
          <w:color w:val="000000"/>
          <w:sz w:val="28"/>
          <w:szCs w:val="28"/>
        </w:rPr>
        <w:t>Порядок разработки, обсуждения с заинтересованными лицами и утверждения дизайн-проектов благоустройства общественных территорий, включенных в муниципальную программу</w:t>
      </w:r>
    </w:p>
    <w:p w:rsidR="005B7AE9" w:rsidRDefault="005B7AE9" w:rsidP="005B7AE9">
      <w:pPr>
        <w:pStyle w:val="12"/>
        <w:ind w:firstLine="709"/>
        <w:jc w:val="both"/>
        <w:rPr>
          <w:rFonts w:ascii="Times New Roman" w:hAnsi="Times New Roman"/>
          <w:sz w:val="28"/>
          <w:szCs w:val="28"/>
          <w:lang w:eastAsia="ru-RU"/>
        </w:rPr>
      </w:pPr>
    </w:p>
    <w:p w:rsidR="005B7AE9" w:rsidRDefault="005B7AE9" w:rsidP="005B7AE9">
      <w:pPr>
        <w:pStyle w:val="12"/>
        <w:ind w:firstLine="709"/>
        <w:jc w:val="both"/>
        <w:rPr>
          <w:rFonts w:ascii="Times New Roman" w:hAnsi="Times New Roman"/>
          <w:sz w:val="28"/>
          <w:szCs w:val="28"/>
        </w:rPr>
      </w:pPr>
      <w:r w:rsidRPr="00976CC8">
        <w:rPr>
          <w:rFonts w:ascii="Times New Roman" w:hAnsi="Times New Roman"/>
          <w:sz w:val="28"/>
          <w:szCs w:val="28"/>
        </w:rPr>
        <w:t>1. Настоящий Порядок общественного обсуждения дизайн-проектов общественных территорий, включенных в муниципальную программу на 2018-2022 года (далее – Порядок) определяет форму, механизм и сроки проведения общественного обсуждения дизайн-проектов общественных территорий, включенных в муниципальную программу на 2018-2022 года (далее – дизайн-проект</w:t>
      </w:r>
      <w:r>
        <w:rPr>
          <w:rFonts w:ascii="Times New Roman" w:hAnsi="Times New Roman"/>
          <w:sz w:val="28"/>
          <w:szCs w:val="28"/>
        </w:rPr>
        <w:t>)</w:t>
      </w:r>
      <w:r w:rsidRPr="00976CC8">
        <w:rPr>
          <w:rFonts w:ascii="Times New Roman" w:hAnsi="Times New Roman"/>
          <w:sz w:val="28"/>
          <w:szCs w:val="28"/>
        </w:rPr>
        <w:t xml:space="preserve">. </w:t>
      </w:r>
    </w:p>
    <w:p w:rsidR="005B7AE9" w:rsidRDefault="005B7AE9" w:rsidP="005B7AE9">
      <w:pPr>
        <w:pStyle w:val="12"/>
        <w:ind w:firstLine="709"/>
        <w:jc w:val="both"/>
        <w:rPr>
          <w:rFonts w:ascii="Times New Roman" w:hAnsi="Times New Roman"/>
          <w:sz w:val="28"/>
          <w:szCs w:val="28"/>
        </w:rPr>
      </w:pPr>
      <w:r>
        <w:rPr>
          <w:rFonts w:ascii="Times New Roman" w:hAnsi="Times New Roman"/>
          <w:sz w:val="28"/>
          <w:szCs w:val="28"/>
        </w:rPr>
        <w:t xml:space="preserve">Все мероприятия по благоустройству </w:t>
      </w:r>
      <w:r w:rsidRPr="00976CC8">
        <w:rPr>
          <w:rFonts w:ascii="Times New Roman" w:hAnsi="Times New Roman"/>
          <w:sz w:val="28"/>
          <w:szCs w:val="28"/>
        </w:rPr>
        <w:t>общественных территорий</w:t>
      </w:r>
      <w:r>
        <w:rPr>
          <w:rFonts w:ascii="Times New Roman" w:hAnsi="Times New Roman"/>
          <w:sz w:val="28"/>
          <w:szCs w:val="28"/>
        </w:rPr>
        <w:t xml:space="preserve"> планируются с учетом создания условий для жизнедеятельности инвалидов и маломобильных групп населения.</w:t>
      </w:r>
    </w:p>
    <w:p w:rsidR="005B7AE9" w:rsidRDefault="005B7AE9" w:rsidP="005B7AE9">
      <w:pPr>
        <w:pStyle w:val="12"/>
        <w:ind w:firstLine="709"/>
        <w:jc w:val="both"/>
        <w:rPr>
          <w:rFonts w:ascii="Times New Roman" w:hAnsi="Times New Roman"/>
          <w:sz w:val="28"/>
          <w:szCs w:val="28"/>
        </w:rPr>
      </w:pPr>
      <w:r w:rsidRPr="00976CC8">
        <w:rPr>
          <w:rFonts w:ascii="Times New Roman" w:hAnsi="Times New Roman"/>
          <w:sz w:val="28"/>
          <w:szCs w:val="28"/>
        </w:rPr>
        <w:t xml:space="preserve">Общественное обсуждение дизайн-проектов общественных территорий, включенных в муниципальную программу, проводится публично и открыто в целях общественного контроля и обеспечения открытости и доступности информации о дизайн-проектах, свободного выражения мнения участниками общественного обсуждения и внесения ими своих замечаний и предложений. Участниками общественного обсуждения являются граждане и их представители, общественные и иные заинтересованные организации. </w:t>
      </w:r>
    </w:p>
    <w:p w:rsidR="005B7AE9" w:rsidRDefault="005B7AE9" w:rsidP="005B7AE9">
      <w:pPr>
        <w:pStyle w:val="12"/>
        <w:ind w:firstLine="709"/>
        <w:jc w:val="both"/>
        <w:rPr>
          <w:rFonts w:ascii="Times New Roman" w:hAnsi="Times New Roman"/>
          <w:sz w:val="28"/>
          <w:szCs w:val="28"/>
        </w:rPr>
      </w:pPr>
      <w:r w:rsidRPr="00976CC8">
        <w:rPr>
          <w:rFonts w:ascii="Times New Roman" w:hAnsi="Times New Roman"/>
          <w:sz w:val="28"/>
          <w:szCs w:val="28"/>
        </w:rPr>
        <w:t xml:space="preserve">Общественное обсуждение дизайн-проектов общественных территорий, включенных в муниципальную программу, осуществляется путем их размещения на официальном сайте администрации </w:t>
      </w:r>
      <w:r w:rsidR="00434D9A">
        <w:rPr>
          <w:rFonts w:ascii="Times New Roman" w:hAnsi="Times New Roman"/>
          <w:sz w:val="28"/>
          <w:szCs w:val="28"/>
        </w:rPr>
        <w:t>Сосновского</w:t>
      </w:r>
      <w:r>
        <w:rPr>
          <w:rFonts w:ascii="Times New Roman" w:hAnsi="Times New Roman"/>
          <w:color w:val="000000"/>
          <w:sz w:val="28"/>
          <w:szCs w:val="28"/>
        </w:rPr>
        <w:t xml:space="preserve"> сельского</w:t>
      </w:r>
      <w:r>
        <w:rPr>
          <w:rFonts w:ascii="Times New Roman" w:hAnsi="Times New Roman"/>
          <w:sz w:val="28"/>
          <w:szCs w:val="28"/>
        </w:rPr>
        <w:t xml:space="preserve"> поселения </w:t>
      </w:r>
      <w:r w:rsidRPr="00976CC8">
        <w:rPr>
          <w:rFonts w:ascii="Times New Roman" w:hAnsi="Times New Roman"/>
          <w:sz w:val="28"/>
          <w:szCs w:val="28"/>
        </w:rPr>
        <w:t xml:space="preserve">в сети «Интернет». </w:t>
      </w:r>
    </w:p>
    <w:p w:rsidR="005B7AE9" w:rsidRDefault="005B7AE9" w:rsidP="005B7AE9">
      <w:pPr>
        <w:pStyle w:val="12"/>
        <w:ind w:firstLine="709"/>
        <w:jc w:val="both"/>
        <w:rPr>
          <w:rFonts w:ascii="Times New Roman" w:hAnsi="Times New Roman"/>
          <w:sz w:val="28"/>
          <w:szCs w:val="28"/>
        </w:rPr>
      </w:pPr>
      <w:r w:rsidRPr="00976CC8">
        <w:rPr>
          <w:rFonts w:ascii="Times New Roman" w:hAnsi="Times New Roman"/>
          <w:sz w:val="28"/>
          <w:szCs w:val="28"/>
        </w:rPr>
        <w:t>Администрация</w:t>
      </w:r>
      <w:r>
        <w:rPr>
          <w:rFonts w:ascii="Times New Roman" w:hAnsi="Times New Roman"/>
          <w:sz w:val="28"/>
          <w:szCs w:val="28"/>
        </w:rPr>
        <w:t xml:space="preserve"> </w:t>
      </w:r>
      <w:r w:rsidR="00434D9A">
        <w:rPr>
          <w:rFonts w:ascii="Times New Roman" w:hAnsi="Times New Roman"/>
          <w:sz w:val="28"/>
          <w:szCs w:val="28"/>
        </w:rPr>
        <w:t>Сосновского</w:t>
      </w:r>
      <w:r>
        <w:rPr>
          <w:rFonts w:ascii="Times New Roman" w:hAnsi="Times New Roman"/>
          <w:color w:val="000000"/>
          <w:sz w:val="28"/>
          <w:szCs w:val="28"/>
        </w:rPr>
        <w:t xml:space="preserve"> сельского</w:t>
      </w:r>
      <w:r>
        <w:rPr>
          <w:rFonts w:ascii="Times New Roman" w:hAnsi="Times New Roman"/>
          <w:sz w:val="28"/>
          <w:szCs w:val="28"/>
        </w:rPr>
        <w:t xml:space="preserve"> поселения</w:t>
      </w:r>
      <w:r w:rsidRPr="00976CC8">
        <w:rPr>
          <w:rFonts w:ascii="Times New Roman" w:hAnsi="Times New Roman"/>
          <w:sz w:val="28"/>
          <w:szCs w:val="28"/>
        </w:rPr>
        <w:t xml:space="preserve"> размещает в сети «Интернет» и публикует в </w:t>
      </w:r>
      <w:r>
        <w:rPr>
          <w:rFonts w:ascii="Times New Roman" w:hAnsi="Times New Roman"/>
          <w:sz w:val="28"/>
          <w:szCs w:val="28"/>
        </w:rPr>
        <w:t>Информационном бюллетене</w:t>
      </w:r>
      <w:r w:rsidRPr="00976CC8">
        <w:rPr>
          <w:rFonts w:ascii="Times New Roman" w:hAnsi="Times New Roman"/>
          <w:sz w:val="28"/>
          <w:szCs w:val="28"/>
        </w:rPr>
        <w:t xml:space="preserve">: </w:t>
      </w:r>
    </w:p>
    <w:p w:rsidR="005B7AE9" w:rsidRDefault="005B7AE9" w:rsidP="005B7AE9">
      <w:pPr>
        <w:pStyle w:val="12"/>
        <w:ind w:firstLine="709"/>
        <w:jc w:val="both"/>
        <w:rPr>
          <w:rFonts w:ascii="Times New Roman" w:hAnsi="Times New Roman"/>
          <w:sz w:val="28"/>
          <w:szCs w:val="28"/>
        </w:rPr>
      </w:pPr>
      <w:r>
        <w:rPr>
          <w:rFonts w:ascii="Times New Roman" w:hAnsi="Times New Roman"/>
          <w:sz w:val="28"/>
          <w:szCs w:val="28"/>
        </w:rPr>
        <w:t>-</w:t>
      </w:r>
      <w:r w:rsidRPr="00976CC8">
        <w:rPr>
          <w:rFonts w:ascii="Times New Roman" w:hAnsi="Times New Roman"/>
          <w:sz w:val="28"/>
          <w:szCs w:val="28"/>
        </w:rPr>
        <w:t xml:space="preserve"> порядок общественного обсуждения </w:t>
      </w:r>
      <w:r w:rsidR="00434D9A">
        <w:rPr>
          <w:rFonts w:ascii="Times New Roman" w:hAnsi="Times New Roman"/>
          <w:sz w:val="28"/>
          <w:szCs w:val="28"/>
        </w:rPr>
        <w:t>Сосновского</w:t>
      </w:r>
      <w:r w:rsidRPr="00976CC8">
        <w:rPr>
          <w:rFonts w:ascii="Times New Roman" w:hAnsi="Times New Roman"/>
          <w:sz w:val="28"/>
          <w:szCs w:val="28"/>
        </w:rPr>
        <w:t xml:space="preserve"> общественных территорий, включенных в муниципальную программу; </w:t>
      </w:r>
    </w:p>
    <w:p w:rsidR="005B7AE9" w:rsidRDefault="005B7AE9" w:rsidP="005B7AE9">
      <w:pPr>
        <w:pStyle w:val="12"/>
        <w:ind w:firstLine="709"/>
        <w:jc w:val="both"/>
        <w:rPr>
          <w:rFonts w:ascii="Times New Roman" w:hAnsi="Times New Roman"/>
          <w:sz w:val="28"/>
          <w:szCs w:val="28"/>
        </w:rPr>
      </w:pPr>
      <w:r>
        <w:rPr>
          <w:rFonts w:ascii="Times New Roman" w:hAnsi="Times New Roman"/>
          <w:sz w:val="28"/>
          <w:szCs w:val="28"/>
        </w:rPr>
        <w:t>-</w:t>
      </w:r>
      <w:r w:rsidRPr="00976CC8">
        <w:rPr>
          <w:rFonts w:ascii="Times New Roman" w:hAnsi="Times New Roman"/>
          <w:sz w:val="28"/>
          <w:szCs w:val="28"/>
        </w:rPr>
        <w:t xml:space="preserve"> дизайн-проект, содержащий принципиальные архитектурно-дизайнерские и функционально-планировочные решения, определяющие облик, характер и виды использования территории; </w:t>
      </w:r>
    </w:p>
    <w:p w:rsidR="005B7AE9" w:rsidRDefault="005B7AE9" w:rsidP="005B7AE9">
      <w:pPr>
        <w:pStyle w:val="12"/>
        <w:ind w:firstLine="709"/>
        <w:jc w:val="both"/>
        <w:rPr>
          <w:rFonts w:ascii="Times New Roman" w:hAnsi="Times New Roman"/>
          <w:sz w:val="28"/>
          <w:szCs w:val="28"/>
        </w:rPr>
      </w:pPr>
      <w:r>
        <w:rPr>
          <w:rFonts w:ascii="Times New Roman" w:hAnsi="Times New Roman"/>
          <w:sz w:val="28"/>
          <w:szCs w:val="28"/>
        </w:rPr>
        <w:t>-</w:t>
      </w:r>
      <w:r w:rsidRPr="00976CC8">
        <w:rPr>
          <w:rFonts w:ascii="Times New Roman" w:hAnsi="Times New Roman"/>
          <w:sz w:val="28"/>
          <w:szCs w:val="28"/>
        </w:rPr>
        <w:t xml:space="preserve"> перечень видов работ по благоустройству общественных территорий, включенных в муниципальную программу.</w:t>
      </w:r>
    </w:p>
    <w:p w:rsidR="005B7AE9" w:rsidRDefault="005B7AE9" w:rsidP="005B7AE9">
      <w:pPr>
        <w:pStyle w:val="12"/>
        <w:ind w:firstLine="709"/>
        <w:jc w:val="both"/>
        <w:rPr>
          <w:rFonts w:ascii="Times New Roman" w:hAnsi="Times New Roman"/>
          <w:sz w:val="28"/>
          <w:szCs w:val="28"/>
        </w:rPr>
      </w:pPr>
      <w:r w:rsidRPr="00976CC8">
        <w:rPr>
          <w:rFonts w:ascii="Times New Roman" w:hAnsi="Times New Roman"/>
          <w:sz w:val="28"/>
          <w:szCs w:val="28"/>
        </w:rPr>
        <w:lastRenderedPageBreak/>
        <w:t>Предложени</w:t>
      </w:r>
      <w:r>
        <w:rPr>
          <w:rFonts w:ascii="Times New Roman" w:hAnsi="Times New Roman"/>
          <w:sz w:val="28"/>
          <w:szCs w:val="28"/>
        </w:rPr>
        <w:t>я</w:t>
      </w:r>
      <w:r w:rsidRPr="00976CC8">
        <w:rPr>
          <w:rFonts w:ascii="Times New Roman" w:hAnsi="Times New Roman"/>
          <w:sz w:val="28"/>
          <w:szCs w:val="28"/>
        </w:rPr>
        <w:t xml:space="preserve"> </w:t>
      </w:r>
      <w:r>
        <w:rPr>
          <w:rFonts w:ascii="Times New Roman" w:hAnsi="Times New Roman"/>
          <w:sz w:val="28"/>
          <w:szCs w:val="28"/>
        </w:rPr>
        <w:t>п</w:t>
      </w:r>
      <w:r w:rsidRPr="00976CC8">
        <w:rPr>
          <w:rFonts w:ascii="Times New Roman" w:hAnsi="Times New Roman"/>
          <w:sz w:val="28"/>
          <w:szCs w:val="28"/>
        </w:rPr>
        <w:t>о дизайн-проект</w:t>
      </w:r>
      <w:r>
        <w:rPr>
          <w:rFonts w:ascii="Times New Roman" w:hAnsi="Times New Roman"/>
          <w:sz w:val="28"/>
          <w:szCs w:val="28"/>
        </w:rPr>
        <w:t>у</w:t>
      </w:r>
      <w:r w:rsidRPr="00976CC8">
        <w:rPr>
          <w:rFonts w:ascii="Times New Roman" w:hAnsi="Times New Roman"/>
          <w:sz w:val="28"/>
          <w:szCs w:val="28"/>
        </w:rPr>
        <w:t xml:space="preserve"> общественной территории, включенной в муниципальную программу, пода</w:t>
      </w:r>
      <w:r>
        <w:rPr>
          <w:rFonts w:ascii="Times New Roman" w:hAnsi="Times New Roman"/>
          <w:sz w:val="28"/>
          <w:szCs w:val="28"/>
        </w:rPr>
        <w:t>ю</w:t>
      </w:r>
      <w:r w:rsidRPr="00976CC8">
        <w:rPr>
          <w:rFonts w:ascii="Times New Roman" w:hAnsi="Times New Roman"/>
          <w:sz w:val="28"/>
          <w:szCs w:val="28"/>
        </w:rPr>
        <w:t xml:space="preserve">тся </w:t>
      </w:r>
      <w:r>
        <w:rPr>
          <w:rFonts w:ascii="Times New Roman" w:hAnsi="Times New Roman"/>
          <w:sz w:val="28"/>
          <w:szCs w:val="28"/>
        </w:rPr>
        <w:t>в произвольной форме.</w:t>
      </w:r>
    </w:p>
    <w:p w:rsidR="005B7AE9" w:rsidRDefault="005B7AE9" w:rsidP="005B7AE9">
      <w:pPr>
        <w:pStyle w:val="12"/>
        <w:ind w:firstLine="709"/>
        <w:jc w:val="both"/>
        <w:rPr>
          <w:rFonts w:ascii="Times New Roman" w:hAnsi="Times New Roman"/>
          <w:sz w:val="28"/>
          <w:szCs w:val="28"/>
        </w:rPr>
      </w:pPr>
      <w:r w:rsidRPr="00976CC8">
        <w:rPr>
          <w:rFonts w:ascii="Times New Roman" w:hAnsi="Times New Roman"/>
          <w:sz w:val="28"/>
          <w:szCs w:val="28"/>
        </w:rPr>
        <w:t xml:space="preserve">Продолжительность проведения общественного обсуждения дизайн-проектов общественных территорий, включенных в муниципальную программу, должна составлять не менее 30 календарных дней. </w:t>
      </w:r>
    </w:p>
    <w:p w:rsidR="005B7AE9" w:rsidRDefault="005B7AE9" w:rsidP="005B7AE9">
      <w:pPr>
        <w:pStyle w:val="12"/>
        <w:ind w:firstLine="709"/>
        <w:jc w:val="both"/>
        <w:rPr>
          <w:rFonts w:ascii="Times New Roman" w:hAnsi="Times New Roman"/>
          <w:sz w:val="28"/>
          <w:szCs w:val="28"/>
        </w:rPr>
      </w:pPr>
      <w:r w:rsidRPr="00976CC8">
        <w:rPr>
          <w:rFonts w:ascii="Times New Roman" w:hAnsi="Times New Roman"/>
          <w:sz w:val="28"/>
          <w:szCs w:val="28"/>
        </w:rPr>
        <w:t xml:space="preserve">При направлении замечаний и предложений к дизайн-проекту общественной территории, участники общественного обсуждения указывают: граждане - фамилию, имя, отчество (при наличии), контактные данные; юридические лица - наименование юридического лица, фамилию, имя, отчество (при наличии) представителя юридического лица, контактные данные. Замечания и предложения, не содержащие указанных сведений, рассмотрению не подлежат. </w:t>
      </w:r>
    </w:p>
    <w:p w:rsidR="005B7AE9" w:rsidRDefault="005B7AE9" w:rsidP="005B7AE9">
      <w:pPr>
        <w:pStyle w:val="12"/>
        <w:ind w:firstLine="709"/>
        <w:jc w:val="both"/>
        <w:rPr>
          <w:rFonts w:ascii="Times New Roman" w:hAnsi="Times New Roman"/>
          <w:sz w:val="28"/>
          <w:szCs w:val="28"/>
        </w:rPr>
      </w:pPr>
    </w:p>
    <w:p w:rsidR="005B7AE9" w:rsidRDefault="005B7AE9" w:rsidP="005B7AE9">
      <w:pPr>
        <w:pStyle w:val="12"/>
        <w:ind w:firstLine="709"/>
        <w:jc w:val="both"/>
        <w:rPr>
          <w:rFonts w:ascii="Times New Roman" w:hAnsi="Times New Roman"/>
          <w:sz w:val="28"/>
          <w:szCs w:val="28"/>
        </w:rPr>
      </w:pPr>
      <w:r w:rsidRPr="00976CC8">
        <w:rPr>
          <w:rFonts w:ascii="Times New Roman" w:hAnsi="Times New Roman"/>
          <w:sz w:val="28"/>
          <w:szCs w:val="28"/>
        </w:rPr>
        <w:t xml:space="preserve">Не рассматриваются также замечания и предложения: </w:t>
      </w:r>
    </w:p>
    <w:p w:rsidR="005B7AE9" w:rsidRDefault="005B7AE9" w:rsidP="005B7AE9">
      <w:pPr>
        <w:pStyle w:val="12"/>
        <w:ind w:firstLine="709"/>
        <w:jc w:val="both"/>
        <w:rPr>
          <w:rFonts w:ascii="Times New Roman" w:hAnsi="Times New Roman"/>
          <w:sz w:val="28"/>
          <w:szCs w:val="28"/>
        </w:rPr>
      </w:pPr>
      <w:r>
        <w:rPr>
          <w:rFonts w:ascii="Times New Roman" w:hAnsi="Times New Roman"/>
          <w:sz w:val="28"/>
          <w:szCs w:val="28"/>
        </w:rPr>
        <w:t>-</w:t>
      </w:r>
      <w:r w:rsidRPr="00976CC8">
        <w:rPr>
          <w:rFonts w:ascii="Times New Roman" w:hAnsi="Times New Roman"/>
          <w:sz w:val="28"/>
          <w:szCs w:val="28"/>
        </w:rPr>
        <w:t xml:space="preserve"> экстремистской направленности; </w:t>
      </w:r>
    </w:p>
    <w:p w:rsidR="005B7AE9" w:rsidRDefault="005B7AE9" w:rsidP="005B7AE9">
      <w:pPr>
        <w:pStyle w:val="12"/>
        <w:ind w:firstLine="709"/>
        <w:jc w:val="both"/>
        <w:rPr>
          <w:rFonts w:ascii="Times New Roman" w:hAnsi="Times New Roman"/>
          <w:sz w:val="28"/>
          <w:szCs w:val="28"/>
        </w:rPr>
      </w:pPr>
      <w:r>
        <w:rPr>
          <w:rFonts w:ascii="Times New Roman" w:hAnsi="Times New Roman"/>
          <w:sz w:val="28"/>
          <w:szCs w:val="28"/>
        </w:rPr>
        <w:t>-</w:t>
      </w:r>
      <w:r w:rsidRPr="00976CC8">
        <w:rPr>
          <w:rFonts w:ascii="Times New Roman" w:hAnsi="Times New Roman"/>
          <w:sz w:val="28"/>
          <w:szCs w:val="28"/>
        </w:rPr>
        <w:t xml:space="preserve"> содержащие нецензурные либо оскорбительные выражения; </w:t>
      </w:r>
    </w:p>
    <w:p w:rsidR="005B7AE9" w:rsidRDefault="005B7AE9" w:rsidP="005B7AE9">
      <w:pPr>
        <w:pStyle w:val="12"/>
        <w:ind w:firstLine="709"/>
        <w:jc w:val="both"/>
        <w:rPr>
          <w:rFonts w:ascii="Times New Roman" w:hAnsi="Times New Roman"/>
          <w:sz w:val="28"/>
          <w:szCs w:val="28"/>
        </w:rPr>
      </w:pPr>
      <w:r>
        <w:rPr>
          <w:rFonts w:ascii="Times New Roman" w:hAnsi="Times New Roman"/>
          <w:sz w:val="28"/>
          <w:szCs w:val="28"/>
        </w:rPr>
        <w:t>-</w:t>
      </w:r>
      <w:r w:rsidRPr="00976CC8">
        <w:rPr>
          <w:rFonts w:ascii="Times New Roman" w:hAnsi="Times New Roman"/>
          <w:sz w:val="28"/>
          <w:szCs w:val="28"/>
        </w:rPr>
        <w:t xml:space="preserve"> поступившие по истечении установленного срока проведения общественного обсуждения дизайн-проекта общественной территории. </w:t>
      </w:r>
    </w:p>
    <w:p w:rsidR="005B7AE9" w:rsidRDefault="005B7AE9" w:rsidP="005B7AE9">
      <w:pPr>
        <w:pStyle w:val="12"/>
        <w:ind w:firstLine="709"/>
        <w:jc w:val="both"/>
        <w:rPr>
          <w:rFonts w:ascii="Times New Roman" w:hAnsi="Times New Roman"/>
          <w:sz w:val="28"/>
          <w:szCs w:val="28"/>
        </w:rPr>
      </w:pPr>
      <w:r w:rsidRPr="00976CC8">
        <w:rPr>
          <w:rFonts w:ascii="Times New Roman" w:hAnsi="Times New Roman"/>
          <w:sz w:val="28"/>
          <w:szCs w:val="28"/>
        </w:rPr>
        <w:t>Предложения и замечания, поступившие в ходе общественного обсуждения дизайн-проектов общественных территорий носят рекомендательный характер. Не поступление замечаний и (или) предложений по дизайн-проектам общественных территорий, включенных в муниципальную программу, в установленный срок, отведенный для общественного обсуждения дизайн-проектов общественных территорий не является препятствием для его утверждения. Итоги общественного обсуждения дизайн-проектов общественных территорий</w:t>
      </w:r>
      <w:r>
        <w:rPr>
          <w:rFonts w:ascii="Times New Roman" w:hAnsi="Times New Roman"/>
          <w:sz w:val="28"/>
          <w:szCs w:val="28"/>
        </w:rPr>
        <w:t xml:space="preserve"> </w:t>
      </w:r>
      <w:r w:rsidRPr="00976CC8">
        <w:rPr>
          <w:rFonts w:ascii="Times New Roman" w:hAnsi="Times New Roman"/>
          <w:sz w:val="28"/>
          <w:szCs w:val="28"/>
        </w:rPr>
        <w:t xml:space="preserve">подлежат размещению на сайте и должны быть доступны на нем в течение пяти рабочих дней со дня их размещения. </w:t>
      </w:r>
    </w:p>
    <w:p w:rsidR="005B7AE9" w:rsidRDefault="005B7AE9" w:rsidP="005B7AE9">
      <w:pPr>
        <w:pStyle w:val="12"/>
        <w:ind w:firstLine="709"/>
        <w:jc w:val="both"/>
        <w:rPr>
          <w:rFonts w:ascii="Times New Roman" w:hAnsi="Times New Roman"/>
          <w:sz w:val="28"/>
          <w:szCs w:val="28"/>
        </w:rPr>
      </w:pPr>
      <w:r w:rsidRPr="00976CC8">
        <w:rPr>
          <w:rFonts w:ascii="Times New Roman" w:hAnsi="Times New Roman"/>
          <w:sz w:val="28"/>
          <w:szCs w:val="28"/>
        </w:rPr>
        <w:t xml:space="preserve">На заседании </w:t>
      </w:r>
      <w:r>
        <w:rPr>
          <w:rFonts w:ascii="Times New Roman" w:hAnsi="Times New Roman"/>
          <w:sz w:val="28"/>
          <w:szCs w:val="28"/>
        </w:rPr>
        <w:t xml:space="preserve">общественная комиссия </w:t>
      </w:r>
      <w:r w:rsidRPr="00976CC8">
        <w:rPr>
          <w:rFonts w:ascii="Times New Roman" w:hAnsi="Times New Roman"/>
          <w:sz w:val="28"/>
          <w:szCs w:val="28"/>
        </w:rPr>
        <w:t xml:space="preserve">в срок, не превышающий 7 рабочих дней со дня окончания срока общественного обсуждения: </w:t>
      </w:r>
    </w:p>
    <w:p w:rsidR="005B7AE9" w:rsidRDefault="005B7AE9" w:rsidP="005B7AE9">
      <w:pPr>
        <w:pStyle w:val="12"/>
        <w:ind w:firstLine="709"/>
        <w:jc w:val="both"/>
        <w:rPr>
          <w:rFonts w:ascii="Times New Roman" w:hAnsi="Times New Roman"/>
          <w:sz w:val="28"/>
          <w:szCs w:val="28"/>
        </w:rPr>
      </w:pPr>
      <w:r w:rsidRPr="00976CC8">
        <w:rPr>
          <w:rFonts w:ascii="Times New Roman" w:hAnsi="Times New Roman"/>
          <w:sz w:val="28"/>
          <w:szCs w:val="28"/>
        </w:rPr>
        <w:t xml:space="preserve">- рассматривает поступившие замечания и предложения к дизайн-проектам общественных территорий; </w:t>
      </w:r>
    </w:p>
    <w:p w:rsidR="005B7AE9" w:rsidRDefault="005B7AE9" w:rsidP="005B7AE9">
      <w:pPr>
        <w:pStyle w:val="12"/>
        <w:ind w:firstLine="709"/>
        <w:jc w:val="both"/>
        <w:rPr>
          <w:rFonts w:ascii="Times New Roman" w:hAnsi="Times New Roman"/>
          <w:sz w:val="28"/>
          <w:szCs w:val="28"/>
        </w:rPr>
      </w:pPr>
      <w:r w:rsidRPr="00976CC8">
        <w:rPr>
          <w:rFonts w:ascii="Times New Roman" w:hAnsi="Times New Roman"/>
          <w:sz w:val="28"/>
          <w:szCs w:val="28"/>
        </w:rPr>
        <w:t xml:space="preserve">- анализирует замечания и (или) предложения, поступившие в рамках общественного обсуждения дизайн-проектов общественных территорий; </w:t>
      </w:r>
    </w:p>
    <w:p w:rsidR="005B7AE9" w:rsidRDefault="005B7AE9" w:rsidP="005B7AE9">
      <w:pPr>
        <w:pStyle w:val="12"/>
        <w:ind w:firstLine="709"/>
        <w:jc w:val="both"/>
        <w:rPr>
          <w:rFonts w:ascii="Times New Roman" w:hAnsi="Times New Roman"/>
          <w:sz w:val="28"/>
          <w:szCs w:val="28"/>
        </w:rPr>
      </w:pPr>
      <w:r w:rsidRPr="00976CC8">
        <w:rPr>
          <w:rFonts w:ascii="Times New Roman" w:hAnsi="Times New Roman"/>
          <w:sz w:val="28"/>
          <w:szCs w:val="28"/>
        </w:rPr>
        <w:t xml:space="preserve">- принимает решение о целесообразности, обоснованности и возможности их учета; </w:t>
      </w:r>
    </w:p>
    <w:p w:rsidR="005B7AE9" w:rsidRDefault="005B7AE9" w:rsidP="005B7AE9">
      <w:pPr>
        <w:pStyle w:val="12"/>
        <w:ind w:firstLine="709"/>
        <w:jc w:val="both"/>
        <w:rPr>
          <w:rFonts w:ascii="Times New Roman" w:hAnsi="Times New Roman"/>
          <w:sz w:val="28"/>
          <w:szCs w:val="28"/>
        </w:rPr>
      </w:pPr>
      <w:r w:rsidRPr="00976CC8">
        <w:rPr>
          <w:rFonts w:ascii="Times New Roman" w:hAnsi="Times New Roman"/>
          <w:sz w:val="28"/>
          <w:szCs w:val="28"/>
        </w:rPr>
        <w:t xml:space="preserve">- в случае необходимости направляет дизайн-проекты общественных территорий на доработку. </w:t>
      </w:r>
    </w:p>
    <w:p w:rsidR="005B7AE9" w:rsidRDefault="005B7AE9" w:rsidP="005B7AE9">
      <w:pPr>
        <w:pStyle w:val="12"/>
        <w:jc w:val="both"/>
        <w:rPr>
          <w:rFonts w:ascii="Times New Roman" w:hAnsi="Times New Roman"/>
          <w:sz w:val="28"/>
          <w:szCs w:val="28"/>
          <w:lang w:eastAsia="ru-RU"/>
        </w:rPr>
      </w:pPr>
    </w:p>
    <w:p w:rsidR="005B7AE9" w:rsidRDefault="005B7AE9" w:rsidP="005B7AE9">
      <w:pPr>
        <w:widowControl w:val="0"/>
        <w:autoSpaceDE w:val="0"/>
        <w:autoSpaceDN w:val="0"/>
        <w:adjustRightInd w:val="0"/>
        <w:ind w:firstLine="698"/>
        <w:jc w:val="right"/>
        <w:rPr>
          <w:bCs/>
          <w:color w:val="000000"/>
        </w:rPr>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61336B" w:rsidRDefault="0061336B" w:rsidP="005B7AE9">
      <w:pPr>
        <w:jc w:val="right"/>
      </w:pPr>
    </w:p>
    <w:p w:rsidR="005B7AE9" w:rsidRPr="00F04FB7" w:rsidRDefault="005B7AE9" w:rsidP="005B7AE9">
      <w:pPr>
        <w:jc w:val="right"/>
      </w:pPr>
      <w:r w:rsidRPr="00F04FB7">
        <w:t xml:space="preserve">Приложение </w:t>
      </w:r>
      <w:r>
        <w:t>11</w:t>
      </w:r>
    </w:p>
    <w:p w:rsidR="005B7AE9" w:rsidRPr="00F04FB7" w:rsidRDefault="005B7AE9" w:rsidP="005B7AE9">
      <w:pPr>
        <w:jc w:val="right"/>
      </w:pPr>
      <w:r w:rsidRPr="00F04FB7">
        <w:t>к муниципальной программе</w:t>
      </w:r>
    </w:p>
    <w:p w:rsidR="005B7AE9" w:rsidRPr="00F04FB7" w:rsidRDefault="005B7AE9" w:rsidP="005B7AE9">
      <w:pPr>
        <w:jc w:val="right"/>
      </w:pPr>
      <w:r w:rsidRPr="00F04FB7">
        <w:t xml:space="preserve">«Формирование современной городской среды </w:t>
      </w:r>
    </w:p>
    <w:p w:rsidR="005B7AE9" w:rsidRPr="00F04FB7" w:rsidRDefault="005B7AE9" w:rsidP="005B7AE9">
      <w:pPr>
        <w:jc w:val="right"/>
        <w:rPr>
          <w:rFonts w:eastAsia="MS Mincho"/>
        </w:rPr>
      </w:pPr>
      <w:r w:rsidRPr="00F04FB7">
        <w:t xml:space="preserve">на территории </w:t>
      </w:r>
      <w:r w:rsidR="00434D9A">
        <w:t>Сосновского</w:t>
      </w:r>
      <w:r>
        <w:rPr>
          <w:rFonts w:eastAsia="MS Mincho"/>
        </w:rPr>
        <w:t xml:space="preserve"> сельского</w:t>
      </w:r>
      <w:r w:rsidRPr="00F04FB7">
        <w:rPr>
          <w:rFonts w:eastAsia="MS Mincho"/>
        </w:rPr>
        <w:t xml:space="preserve"> поселения</w:t>
      </w:r>
    </w:p>
    <w:p w:rsidR="005B7AE9" w:rsidRDefault="005B7AE9" w:rsidP="005B7AE9">
      <w:pPr>
        <w:jc w:val="right"/>
      </w:pPr>
      <w:r w:rsidRPr="00F04FB7">
        <w:t>на 2018-2022 годы»</w:t>
      </w:r>
    </w:p>
    <w:p w:rsidR="005B7AE9" w:rsidRDefault="005B7AE9" w:rsidP="005B7AE9">
      <w:pPr>
        <w:widowControl w:val="0"/>
        <w:autoSpaceDE w:val="0"/>
        <w:autoSpaceDN w:val="0"/>
        <w:adjustRightInd w:val="0"/>
        <w:ind w:firstLine="698"/>
        <w:jc w:val="right"/>
        <w:rPr>
          <w:bCs/>
          <w:color w:val="000000"/>
        </w:rPr>
      </w:pPr>
    </w:p>
    <w:p w:rsidR="005B7AE9" w:rsidRDefault="005B7AE9" w:rsidP="005B7AE9">
      <w:pPr>
        <w:widowControl w:val="0"/>
        <w:autoSpaceDE w:val="0"/>
        <w:autoSpaceDN w:val="0"/>
        <w:adjustRightInd w:val="0"/>
        <w:ind w:firstLine="698"/>
        <w:jc w:val="right"/>
        <w:rPr>
          <w:bCs/>
          <w:color w:val="000000"/>
        </w:rPr>
      </w:pPr>
    </w:p>
    <w:p w:rsidR="005B7AE9" w:rsidRDefault="005B7AE9" w:rsidP="005B7AE9">
      <w:pPr>
        <w:widowControl w:val="0"/>
        <w:autoSpaceDE w:val="0"/>
        <w:autoSpaceDN w:val="0"/>
        <w:adjustRightInd w:val="0"/>
        <w:ind w:firstLine="698"/>
        <w:jc w:val="right"/>
        <w:rPr>
          <w:bCs/>
          <w:color w:val="000000"/>
        </w:rPr>
      </w:pPr>
    </w:p>
    <w:p w:rsidR="005B7AE9" w:rsidRDefault="005B7AE9" w:rsidP="005B7AE9">
      <w:pPr>
        <w:widowControl w:val="0"/>
        <w:autoSpaceDE w:val="0"/>
        <w:autoSpaceDN w:val="0"/>
        <w:adjustRightInd w:val="0"/>
        <w:ind w:firstLine="698"/>
        <w:jc w:val="right"/>
        <w:rPr>
          <w:bCs/>
          <w:color w:val="000000"/>
        </w:rPr>
      </w:pPr>
    </w:p>
    <w:p w:rsidR="005B7AE9" w:rsidRDefault="005B7AE9" w:rsidP="005B7AE9">
      <w:pPr>
        <w:widowControl w:val="0"/>
        <w:autoSpaceDE w:val="0"/>
        <w:autoSpaceDN w:val="0"/>
        <w:adjustRightInd w:val="0"/>
        <w:ind w:firstLine="698"/>
        <w:jc w:val="right"/>
        <w:rPr>
          <w:bCs/>
          <w:color w:val="000000"/>
        </w:rPr>
      </w:pPr>
    </w:p>
    <w:p w:rsidR="005B7AE9" w:rsidRDefault="005B7AE9" w:rsidP="005B7AE9">
      <w:pPr>
        <w:widowControl w:val="0"/>
        <w:autoSpaceDE w:val="0"/>
        <w:autoSpaceDN w:val="0"/>
        <w:adjustRightInd w:val="0"/>
        <w:jc w:val="center"/>
        <w:rPr>
          <w:b/>
          <w:color w:val="000000"/>
          <w:sz w:val="28"/>
          <w:szCs w:val="28"/>
        </w:rPr>
      </w:pPr>
      <w:r>
        <w:rPr>
          <w:b/>
          <w:color w:val="000000"/>
          <w:sz w:val="28"/>
          <w:szCs w:val="28"/>
        </w:rPr>
        <w:t>Порядок привлечения инвесторов</w:t>
      </w:r>
    </w:p>
    <w:p w:rsidR="005B7AE9" w:rsidRDefault="005B7AE9" w:rsidP="005B7AE9">
      <w:pPr>
        <w:widowControl w:val="0"/>
        <w:autoSpaceDE w:val="0"/>
        <w:autoSpaceDN w:val="0"/>
        <w:adjustRightInd w:val="0"/>
        <w:jc w:val="center"/>
        <w:rPr>
          <w:b/>
          <w:color w:val="000000"/>
          <w:sz w:val="28"/>
          <w:szCs w:val="28"/>
        </w:rPr>
      </w:pPr>
    </w:p>
    <w:p w:rsidR="005B7AE9" w:rsidRPr="00F877C6" w:rsidRDefault="005B7AE9" w:rsidP="005B7AE9">
      <w:pPr>
        <w:pStyle w:val="12"/>
        <w:ind w:firstLine="709"/>
        <w:jc w:val="both"/>
        <w:rPr>
          <w:rFonts w:ascii="Times New Roman" w:hAnsi="Times New Roman"/>
          <w:sz w:val="28"/>
          <w:szCs w:val="28"/>
        </w:rPr>
      </w:pPr>
      <w:r w:rsidRPr="00F877C6">
        <w:rPr>
          <w:rFonts w:ascii="Times New Roman" w:hAnsi="Times New Roman"/>
          <w:sz w:val="28"/>
          <w:szCs w:val="28"/>
        </w:rPr>
        <w:t xml:space="preserve">Благоустройство  </w:t>
      </w:r>
      <w:r>
        <w:rPr>
          <w:rFonts w:ascii="Times New Roman" w:hAnsi="Times New Roman"/>
          <w:sz w:val="28"/>
          <w:szCs w:val="28"/>
        </w:rPr>
        <w:t>при</w:t>
      </w:r>
      <w:r>
        <w:rPr>
          <w:rFonts w:ascii="Times New Roman" w:hAnsi="Times New Roman"/>
          <w:color w:val="000000"/>
          <w:sz w:val="28"/>
          <w:szCs w:val="28"/>
          <w:lang w:eastAsia="ru-RU"/>
        </w:rPr>
        <w:t>легающих территорий к о</w:t>
      </w:r>
      <w:r w:rsidRPr="00F877C6">
        <w:rPr>
          <w:rFonts w:ascii="Times New Roman" w:hAnsi="Times New Roman"/>
          <w:color w:val="000000"/>
          <w:sz w:val="28"/>
          <w:szCs w:val="28"/>
          <w:lang w:eastAsia="ru-RU"/>
        </w:rPr>
        <w:t>бъект</w:t>
      </w:r>
      <w:r>
        <w:rPr>
          <w:rFonts w:ascii="Times New Roman" w:hAnsi="Times New Roman"/>
          <w:color w:val="000000"/>
          <w:sz w:val="28"/>
          <w:szCs w:val="28"/>
          <w:lang w:eastAsia="ru-RU"/>
        </w:rPr>
        <w:t>ам</w:t>
      </w:r>
      <w:r w:rsidRPr="00F877C6">
        <w:rPr>
          <w:rFonts w:ascii="Times New Roman" w:hAnsi="Times New Roman"/>
          <w:color w:val="000000"/>
          <w:sz w:val="28"/>
          <w:szCs w:val="28"/>
          <w:lang w:eastAsia="ru-RU"/>
        </w:rPr>
        <w:t xml:space="preserve"> недвижимого имущества (включая объекты незавершенного строительства) и земельных участков, находящихся в  собственности</w:t>
      </w:r>
      <w:r w:rsidRPr="00F877C6">
        <w:rPr>
          <w:rFonts w:ascii="Times New Roman" w:hAnsi="Times New Roman"/>
          <w:sz w:val="28"/>
          <w:szCs w:val="28"/>
        </w:rPr>
        <w:t>, пользовании или аренде, юридических лиц</w:t>
      </w:r>
      <w:r>
        <w:rPr>
          <w:rFonts w:ascii="Times New Roman" w:hAnsi="Times New Roman"/>
          <w:sz w:val="28"/>
          <w:szCs w:val="28"/>
        </w:rPr>
        <w:t>,</w:t>
      </w:r>
      <w:r w:rsidRPr="00F877C6">
        <w:rPr>
          <w:rFonts w:ascii="Times New Roman" w:hAnsi="Times New Roman"/>
          <w:sz w:val="28"/>
          <w:szCs w:val="28"/>
        </w:rPr>
        <w:t xml:space="preserve"> индивидуальных предпринимателей</w:t>
      </w:r>
      <w:r>
        <w:rPr>
          <w:rFonts w:ascii="Times New Roman" w:hAnsi="Times New Roman"/>
          <w:sz w:val="28"/>
          <w:szCs w:val="28"/>
        </w:rPr>
        <w:t xml:space="preserve"> и</w:t>
      </w:r>
      <w:r w:rsidRPr="00F877C6">
        <w:rPr>
          <w:rFonts w:ascii="Times New Roman" w:hAnsi="Times New Roman"/>
          <w:sz w:val="28"/>
          <w:szCs w:val="28"/>
        </w:rPr>
        <w:t xml:space="preserve"> физических лиц</w:t>
      </w:r>
      <w:r>
        <w:rPr>
          <w:rFonts w:ascii="Times New Roman" w:hAnsi="Times New Roman"/>
          <w:sz w:val="28"/>
          <w:szCs w:val="28"/>
        </w:rPr>
        <w:t xml:space="preserve"> (далее – прилегающие территории), а также общественных территорий  </w:t>
      </w:r>
      <w:r w:rsidRPr="00F877C6">
        <w:rPr>
          <w:rFonts w:ascii="Times New Roman" w:hAnsi="Times New Roman"/>
          <w:sz w:val="28"/>
          <w:szCs w:val="28"/>
        </w:rPr>
        <w:t>может быть выполнен</w:t>
      </w:r>
      <w:r>
        <w:rPr>
          <w:rFonts w:ascii="Times New Roman" w:hAnsi="Times New Roman"/>
          <w:sz w:val="28"/>
          <w:szCs w:val="28"/>
        </w:rPr>
        <w:t>о</w:t>
      </w:r>
      <w:r w:rsidRPr="00F877C6">
        <w:rPr>
          <w:rFonts w:ascii="Times New Roman" w:hAnsi="Times New Roman"/>
          <w:sz w:val="28"/>
          <w:szCs w:val="28"/>
        </w:rPr>
        <w:t xml:space="preserve"> за счет </w:t>
      </w:r>
      <w:r>
        <w:rPr>
          <w:rFonts w:ascii="Times New Roman" w:hAnsi="Times New Roman"/>
          <w:sz w:val="28"/>
          <w:szCs w:val="28"/>
        </w:rPr>
        <w:t xml:space="preserve">привлечения </w:t>
      </w:r>
      <w:r w:rsidRPr="00F877C6">
        <w:rPr>
          <w:rFonts w:ascii="Times New Roman" w:hAnsi="Times New Roman"/>
          <w:sz w:val="28"/>
          <w:szCs w:val="28"/>
        </w:rPr>
        <w:t xml:space="preserve">средств физических и (или) юридических лиц (далее - </w:t>
      </w:r>
      <w:r>
        <w:rPr>
          <w:rFonts w:ascii="Times New Roman" w:hAnsi="Times New Roman"/>
          <w:sz w:val="28"/>
          <w:szCs w:val="28"/>
        </w:rPr>
        <w:t>ч</w:t>
      </w:r>
      <w:r w:rsidRPr="00F877C6">
        <w:rPr>
          <w:rFonts w:ascii="Times New Roman" w:hAnsi="Times New Roman"/>
          <w:sz w:val="28"/>
          <w:szCs w:val="28"/>
        </w:rPr>
        <w:t>астны</w:t>
      </w:r>
      <w:r>
        <w:rPr>
          <w:rFonts w:ascii="Times New Roman" w:hAnsi="Times New Roman"/>
          <w:sz w:val="28"/>
          <w:szCs w:val="28"/>
        </w:rPr>
        <w:t>е</w:t>
      </w:r>
      <w:r w:rsidRPr="00F877C6">
        <w:rPr>
          <w:rFonts w:ascii="Times New Roman" w:hAnsi="Times New Roman"/>
          <w:sz w:val="28"/>
          <w:szCs w:val="28"/>
        </w:rPr>
        <w:t xml:space="preserve"> инвестор</w:t>
      </w:r>
      <w:r>
        <w:rPr>
          <w:rFonts w:ascii="Times New Roman" w:hAnsi="Times New Roman"/>
          <w:sz w:val="28"/>
          <w:szCs w:val="28"/>
        </w:rPr>
        <w:t>ы</w:t>
      </w:r>
      <w:r w:rsidRPr="00F877C6">
        <w:rPr>
          <w:rFonts w:ascii="Times New Roman" w:hAnsi="Times New Roman"/>
          <w:sz w:val="28"/>
          <w:szCs w:val="28"/>
        </w:rPr>
        <w:t>).</w:t>
      </w:r>
    </w:p>
    <w:p w:rsidR="005B7AE9" w:rsidRPr="00BE15FE" w:rsidRDefault="005B7AE9" w:rsidP="005B7AE9">
      <w:pPr>
        <w:pStyle w:val="12"/>
        <w:ind w:firstLine="709"/>
        <w:jc w:val="both"/>
        <w:rPr>
          <w:rFonts w:ascii="Times New Roman" w:hAnsi="Times New Roman"/>
          <w:color w:val="000000"/>
          <w:sz w:val="28"/>
          <w:szCs w:val="28"/>
        </w:rPr>
      </w:pPr>
      <w:r w:rsidRPr="00BE15FE">
        <w:rPr>
          <w:rFonts w:ascii="Times New Roman" w:hAnsi="Times New Roman"/>
          <w:color w:val="000000"/>
          <w:sz w:val="28"/>
          <w:szCs w:val="28"/>
        </w:rPr>
        <w:t>Частн</w:t>
      </w:r>
      <w:r>
        <w:rPr>
          <w:rFonts w:ascii="Times New Roman" w:hAnsi="Times New Roman"/>
          <w:color w:val="000000"/>
          <w:sz w:val="28"/>
          <w:szCs w:val="28"/>
        </w:rPr>
        <w:t xml:space="preserve">ый инвестор, имеющий намерения принять участие в </w:t>
      </w:r>
      <w:r w:rsidRPr="00BE15FE">
        <w:rPr>
          <w:rFonts w:ascii="Times New Roman" w:hAnsi="Times New Roman"/>
          <w:color w:val="000000"/>
          <w:sz w:val="28"/>
          <w:szCs w:val="28"/>
        </w:rPr>
        <w:t xml:space="preserve"> благоустройств</w:t>
      </w:r>
      <w:r>
        <w:rPr>
          <w:rFonts w:ascii="Times New Roman" w:hAnsi="Times New Roman"/>
          <w:color w:val="000000"/>
          <w:sz w:val="28"/>
          <w:szCs w:val="28"/>
        </w:rPr>
        <w:t>е</w:t>
      </w:r>
      <w:r w:rsidRPr="00BE15FE">
        <w:rPr>
          <w:rFonts w:ascii="Times New Roman" w:hAnsi="Times New Roman"/>
          <w:color w:val="000000"/>
          <w:sz w:val="28"/>
          <w:szCs w:val="28"/>
        </w:rPr>
        <w:t xml:space="preserve"> </w:t>
      </w:r>
      <w:r>
        <w:rPr>
          <w:rFonts w:ascii="Times New Roman" w:hAnsi="Times New Roman"/>
          <w:color w:val="000000"/>
          <w:sz w:val="28"/>
          <w:szCs w:val="28"/>
        </w:rPr>
        <w:t xml:space="preserve">прилегающих территорий и (или) общественных </w:t>
      </w:r>
      <w:r w:rsidRPr="00BE15FE">
        <w:rPr>
          <w:rFonts w:ascii="Times New Roman" w:hAnsi="Times New Roman"/>
          <w:color w:val="000000"/>
          <w:sz w:val="28"/>
          <w:szCs w:val="28"/>
        </w:rPr>
        <w:t xml:space="preserve">территорий, обращается в </w:t>
      </w:r>
      <w:r>
        <w:rPr>
          <w:rFonts w:ascii="Times New Roman" w:hAnsi="Times New Roman"/>
          <w:color w:val="000000"/>
          <w:sz w:val="28"/>
          <w:szCs w:val="28"/>
        </w:rPr>
        <w:t>а</w:t>
      </w:r>
      <w:r w:rsidRPr="00BE15FE">
        <w:rPr>
          <w:rFonts w:ascii="Times New Roman" w:hAnsi="Times New Roman"/>
          <w:color w:val="000000"/>
          <w:sz w:val="28"/>
          <w:szCs w:val="28"/>
        </w:rPr>
        <w:t xml:space="preserve">дминистрацию </w:t>
      </w:r>
      <w:r w:rsidR="00434D9A">
        <w:rPr>
          <w:rFonts w:ascii="Times New Roman" w:hAnsi="Times New Roman"/>
          <w:color w:val="000000"/>
          <w:sz w:val="28"/>
          <w:szCs w:val="28"/>
        </w:rPr>
        <w:t>Сосновского</w:t>
      </w:r>
      <w:r>
        <w:rPr>
          <w:rFonts w:ascii="Times New Roman" w:hAnsi="Times New Roman"/>
          <w:color w:val="000000"/>
          <w:sz w:val="28"/>
          <w:szCs w:val="28"/>
        </w:rPr>
        <w:t xml:space="preserve"> сельского поселения</w:t>
      </w:r>
      <w:r w:rsidRPr="00BE15FE">
        <w:rPr>
          <w:rFonts w:ascii="Times New Roman" w:hAnsi="Times New Roman"/>
          <w:color w:val="000000"/>
          <w:sz w:val="28"/>
          <w:szCs w:val="28"/>
        </w:rPr>
        <w:t xml:space="preserve"> с соответствующим заявлением. К заявлению прилагаются проектные предложения частного инвестора по внешнему виду прилегающей территории</w:t>
      </w:r>
      <w:r>
        <w:rPr>
          <w:rFonts w:ascii="Times New Roman" w:hAnsi="Times New Roman"/>
          <w:color w:val="000000"/>
          <w:sz w:val="28"/>
          <w:szCs w:val="28"/>
        </w:rPr>
        <w:t xml:space="preserve"> и (или) общественной территории</w:t>
      </w:r>
      <w:r w:rsidRPr="00BE15FE">
        <w:rPr>
          <w:rFonts w:ascii="Times New Roman" w:hAnsi="Times New Roman"/>
          <w:color w:val="000000"/>
          <w:sz w:val="28"/>
          <w:szCs w:val="28"/>
        </w:rPr>
        <w:t>, информация о сроках выполнения работ по благоустройству  заявленн</w:t>
      </w:r>
      <w:r>
        <w:rPr>
          <w:rFonts w:ascii="Times New Roman" w:hAnsi="Times New Roman"/>
          <w:color w:val="000000"/>
          <w:sz w:val="28"/>
          <w:szCs w:val="28"/>
        </w:rPr>
        <w:t>ых территорий</w:t>
      </w:r>
      <w:r w:rsidRPr="00BE15FE">
        <w:rPr>
          <w:rFonts w:ascii="Times New Roman" w:hAnsi="Times New Roman"/>
          <w:color w:val="000000"/>
          <w:sz w:val="28"/>
          <w:szCs w:val="28"/>
        </w:rPr>
        <w:t xml:space="preserve"> и стоимости выполнения этих работ. </w:t>
      </w:r>
    </w:p>
    <w:p w:rsidR="005B7AE9" w:rsidRPr="00D06624" w:rsidRDefault="005B7AE9" w:rsidP="005B7AE9">
      <w:pPr>
        <w:pStyle w:val="12"/>
        <w:ind w:firstLine="709"/>
        <w:jc w:val="both"/>
        <w:rPr>
          <w:rFonts w:ascii="Times New Roman" w:hAnsi="Times New Roman"/>
          <w:sz w:val="28"/>
          <w:szCs w:val="28"/>
        </w:rPr>
      </w:pPr>
      <w:r w:rsidRPr="00D06624">
        <w:rPr>
          <w:rFonts w:ascii="Times New Roman" w:hAnsi="Times New Roman"/>
          <w:sz w:val="28"/>
          <w:szCs w:val="28"/>
        </w:rPr>
        <w:t xml:space="preserve">Администрация </w:t>
      </w:r>
      <w:r w:rsidR="00434D9A">
        <w:rPr>
          <w:rFonts w:ascii="Times New Roman" w:hAnsi="Times New Roman"/>
          <w:sz w:val="28"/>
          <w:szCs w:val="28"/>
        </w:rPr>
        <w:t xml:space="preserve">Сосновского </w:t>
      </w:r>
      <w:r>
        <w:rPr>
          <w:rFonts w:ascii="Times New Roman" w:hAnsi="Times New Roman"/>
          <w:sz w:val="28"/>
          <w:szCs w:val="28"/>
        </w:rPr>
        <w:t>сельского</w:t>
      </w:r>
      <w:r w:rsidRPr="00D06624">
        <w:rPr>
          <w:rFonts w:ascii="Times New Roman" w:hAnsi="Times New Roman"/>
          <w:sz w:val="28"/>
          <w:szCs w:val="28"/>
        </w:rPr>
        <w:t xml:space="preserve"> поселения, в течение 10 </w:t>
      </w:r>
      <w:r>
        <w:rPr>
          <w:rFonts w:ascii="Times New Roman" w:hAnsi="Times New Roman"/>
          <w:sz w:val="28"/>
          <w:szCs w:val="28"/>
        </w:rPr>
        <w:t xml:space="preserve">рабочих </w:t>
      </w:r>
      <w:r w:rsidRPr="00D06624">
        <w:rPr>
          <w:rFonts w:ascii="Times New Roman" w:hAnsi="Times New Roman"/>
          <w:sz w:val="28"/>
          <w:szCs w:val="28"/>
        </w:rPr>
        <w:t>дней рассматривает представленные материалы. По результатам рассмотрения принимает одно из следующих решений:</w:t>
      </w:r>
    </w:p>
    <w:p w:rsidR="005B7AE9" w:rsidRPr="00D06624" w:rsidRDefault="005B7AE9" w:rsidP="005B7AE9">
      <w:pPr>
        <w:pStyle w:val="12"/>
        <w:ind w:firstLine="709"/>
        <w:jc w:val="both"/>
        <w:rPr>
          <w:rFonts w:ascii="Times New Roman" w:hAnsi="Times New Roman"/>
          <w:sz w:val="28"/>
          <w:szCs w:val="28"/>
        </w:rPr>
      </w:pPr>
      <w:r w:rsidRPr="00D06624">
        <w:rPr>
          <w:rFonts w:ascii="Times New Roman" w:hAnsi="Times New Roman"/>
          <w:sz w:val="28"/>
          <w:szCs w:val="28"/>
        </w:rPr>
        <w:t>- согласовать в установленном порядке проектные предложения по благоустройству прилегающ</w:t>
      </w:r>
      <w:r>
        <w:rPr>
          <w:rFonts w:ascii="Times New Roman" w:hAnsi="Times New Roman"/>
          <w:sz w:val="28"/>
          <w:szCs w:val="28"/>
        </w:rPr>
        <w:t>ей</w:t>
      </w:r>
      <w:r w:rsidRPr="00D06624">
        <w:rPr>
          <w:rFonts w:ascii="Times New Roman" w:hAnsi="Times New Roman"/>
          <w:sz w:val="28"/>
          <w:szCs w:val="28"/>
        </w:rPr>
        <w:t xml:space="preserve"> территори</w:t>
      </w:r>
      <w:r>
        <w:rPr>
          <w:rFonts w:ascii="Times New Roman" w:hAnsi="Times New Roman"/>
          <w:sz w:val="28"/>
          <w:szCs w:val="28"/>
        </w:rPr>
        <w:t>и и (или) общественной территории</w:t>
      </w:r>
      <w:r w:rsidRPr="00D06624">
        <w:rPr>
          <w:rFonts w:ascii="Times New Roman" w:hAnsi="Times New Roman"/>
          <w:sz w:val="28"/>
          <w:szCs w:val="28"/>
        </w:rPr>
        <w:t>;</w:t>
      </w:r>
    </w:p>
    <w:p w:rsidR="005B7AE9" w:rsidRPr="00D06624" w:rsidRDefault="005B7AE9" w:rsidP="005B7AE9">
      <w:pPr>
        <w:pStyle w:val="12"/>
        <w:ind w:firstLine="709"/>
        <w:jc w:val="both"/>
        <w:rPr>
          <w:rFonts w:ascii="Times New Roman" w:hAnsi="Times New Roman"/>
          <w:sz w:val="28"/>
          <w:szCs w:val="28"/>
        </w:rPr>
      </w:pPr>
      <w:r w:rsidRPr="00D06624">
        <w:rPr>
          <w:rFonts w:ascii="Times New Roman" w:hAnsi="Times New Roman"/>
          <w:sz w:val="28"/>
          <w:szCs w:val="28"/>
        </w:rPr>
        <w:t>-возвратить проектные предложения по благоустройству прилегающ</w:t>
      </w:r>
      <w:r>
        <w:rPr>
          <w:rFonts w:ascii="Times New Roman" w:hAnsi="Times New Roman"/>
          <w:sz w:val="28"/>
          <w:szCs w:val="28"/>
        </w:rPr>
        <w:t>ей</w:t>
      </w:r>
      <w:r w:rsidRPr="00D06624">
        <w:rPr>
          <w:rFonts w:ascii="Times New Roman" w:hAnsi="Times New Roman"/>
          <w:sz w:val="28"/>
          <w:szCs w:val="28"/>
        </w:rPr>
        <w:t xml:space="preserve">  территори</w:t>
      </w:r>
      <w:r>
        <w:rPr>
          <w:rFonts w:ascii="Times New Roman" w:hAnsi="Times New Roman"/>
          <w:sz w:val="28"/>
          <w:szCs w:val="28"/>
        </w:rPr>
        <w:t>и</w:t>
      </w:r>
      <w:r w:rsidRPr="00D06624">
        <w:rPr>
          <w:rFonts w:ascii="Times New Roman" w:hAnsi="Times New Roman"/>
          <w:sz w:val="28"/>
          <w:szCs w:val="28"/>
        </w:rPr>
        <w:t xml:space="preserve"> </w:t>
      </w:r>
      <w:r>
        <w:rPr>
          <w:rFonts w:ascii="Times New Roman" w:hAnsi="Times New Roman"/>
          <w:sz w:val="28"/>
          <w:szCs w:val="28"/>
        </w:rPr>
        <w:t>и (или) общественной территории</w:t>
      </w:r>
      <w:r w:rsidRPr="00D06624">
        <w:rPr>
          <w:rFonts w:ascii="Times New Roman" w:hAnsi="Times New Roman"/>
          <w:sz w:val="28"/>
          <w:szCs w:val="28"/>
        </w:rPr>
        <w:t xml:space="preserve"> на доработку заявителю с учетом замечаний;</w:t>
      </w:r>
    </w:p>
    <w:p w:rsidR="005B7AE9" w:rsidRPr="00A25F6E" w:rsidRDefault="005B7AE9" w:rsidP="005B7AE9">
      <w:pPr>
        <w:pStyle w:val="12"/>
        <w:ind w:firstLine="709"/>
        <w:jc w:val="both"/>
        <w:rPr>
          <w:rFonts w:ascii="Times New Roman" w:hAnsi="Times New Roman"/>
          <w:color w:val="000000"/>
          <w:sz w:val="28"/>
          <w:szCs w:val="28"/>
        </w:rPr>
      </w:pPr>
      <w:r w:rsidRPr="00A25F6E">
        <w:rPr>
          <w:rFonts w:ascii="Times New Roman" w:hAnsi="Times New Roman"/>
          <w:sz w:val="28"/>
          <w:szCs w:val="28"/>
        </w:rPr>
        <w:t>-отказать в проведении работ по благоустройству прилегающ</w:t>
      </w:r>
      <w:r>
        <w:rPr>
          <w:rFonts w:ascii="Times New Roman" w:hAnsi="Times New Roman"/>
          <w:sz w:val="28"/>
          <w:szCs w:val="28"/>
        </w:rPr>
        <w:t>ей</w:t>
      </w:r>
      <w:r w:rsidRPr="00A25F6E">
        <w:rPr>
          <w:rFonts w:ascii="Times New Roman" w:hAnsi="Times New Roman"/>
          <w:sz w:val="28"/>
          <w:szCs w:val="28"/>
        </w:rPr>
        <w:t xml:space="preserve"> </w:t>
      </w:r>
      <w:r>
        <w:rPr>
          <w:rFonts w:ascii="Times New Roman" w:hAnsi="Times New Roman"/>
          <w:sz w:val="28"/>
          <w:szCs w:val="28"/>
        </w:rPr>
        <w:t xml:space="preserve"> территории</w:t>
      </w:r>
      <w:r w:rsidRPr="00A25F6E">
        <w:rPr>
          <w:rFonts w:ascii="Times New Roman" w:hAnsi="Times New Roman"/>
          <w:sz w:val="28"/>
          <w:szCs w:val="28"/>
        </w:rPr>
        <w:t xml:space="preserve"> </w:t>
      </w:r>
      <w:r>
        <w:rPr>
          <w:rFonts w:ascii="Times New Roman" w:hAnsi="Times New Roman"/>
          <w:sz w:val="28"/>
          <w:szCs w:val="28"/>
        </w:rPr>
        <w:t>и (или) общественной территории</w:t>
      </w:r>
      <w:r w:rsidRPr="00A25F6E">
        <w:rPr>
          <w:rFonts w:ascii="Times New Roman" w:hAnsi="Times New Roman"/>
          <w:sz w:val="28"/>
          <w:szCs w:val="28"/>
        </w:rPr>
        <w:t xml:space="preserve"> в связи с несоответствием проектных предложений требованиям </w:t>
      </w:r>
      <w:r w:rsidRPr="00A25F6E">
        <w:rPr>
          <w:rFonts w:ascii="Times New Roman" w:hAnsi="Times New Roman"/>
          <w:color w:val="000000"/>
          <w:sz w:val="28"/>
          <w:szCs w:val="28"/>
        </w:rPr>
        <w:t xml:space="preserve">Правил благоустройства территории </w:t>
      </w:r>
      <w:r w:rsidR="00434D9A">
        <w:rPr>
          <w:rFonts w:ascii="Times New Roman" w:hAnsi="Times New Roman"/>
          <w:color w:val="000000"/>
          <w:sz w:val="28"/>
          <w:szCs w:val="28"/>
        </w:rPr>
        <w:t>Сосновского</w:t>
      </w:r>
      <w:r>
        <w:rPr>
          <w:rFonts w:ascii="Times New Roman" w:hAnsi="Times New Roman"/>
          <w:color w:val="000000"/>
          <w:sz w:val="28"/>
          <w:szCs w:val="28"/>
        </w:rPr>
        <w:t xml:space="preserve"> сельского</w:t>
      </w:r>
      <w:r w:rsidRPr="00A25F6E">
        <w:rPr>
          <w:rFonts w:ascii="Times New Roman" w:hAnsi="Times New Roman"/>
          <w:color w:val="000000"/>
          <w:sz w:val="28"/>
          <w:szCs w:val="28"/>
        </w:rPr>
        <w:t xml:space="preserve"> поселения, требованиям Градостроительного кодекса Российской Федерации, а также действующим строительными, санитарными и иными нормами и правилами. </w:t>
      </w:r>
    </w:p>
    <w:p w:rsidR="005B7AE9" w:rsidRPr="00A25F6E" w:rsidRDefault="005B7AE9" w:rsidP="005B7AE9">
      <w:pPr>
        <w:pStyle w:val="12"/>
        <w:ind w:firstLine="709"/>
        <w:jc w:val="both"/>
        <w:rPr>
          <w:rFonts w:ascii="Times New Roman" w:hAnsi="Times New Roman"/>
          <w:sz w:val="28"/>
          <w:szCs w:val="28"/>
        </w:rPr>
      </w:pPr>
      <w:r w:rsidRPr="00A25F6E">
        <w:rPr>
          <w:rFonts w:ascii="Times New Roman" w:hAnsi="Times New Roman"/>
          <w:sz w:val="28"/>
          <w:szCs w:val="28"/>
        </w:rPr>
        <w:lastRenderedPageBreak/>
        <w:t>В случае согласования проектных предложений по благоустройству прилегающ</w:t>
      </w:r>
      <w:r>
        <w:rPr>
          <w:rFonts w:ascii="Times New Roman" w:hAnsi="Times New Roman"/>
          <w:sz w:val="28"/>
          <w:szCs w:val="28"/>
        </w:rPr>
        <w:t>ей</w:t>
      </w:r>
      <w:r w:rsidRPr="00A25F6E">
        <w:rPr>
          <w:rFonts w:ascii="Times New Roman" w:hAnsi="Times New Roman"/>
          <w:sz w:val="28"/>
          <w:szCs w:val="28"/>
        </w:rPr>
        <w:t xml:space="preserve"> территори</w:t>
      </w:r>
      <w:r>
        <w:rPr>
          <w:rFonts w:ascii="Times New Roman" w:hAnsi="Times New Roman"/>
          <w:sz w:val="28"/>
          <w:szCs w:val="28"/>
        </w:rPr>
        <w:t>и</w:t>
      </w:r>
      <w:r w:rsidRPr="00A25F6E">
        <w:rPr>
          <w:rFonts w:ascii="Times New Roman" w:hAnsi="Times New Roman"/>
          <w:sz w:val="28"/>
          <w:szCs w:val="28"/>
        </w:rPr>
        <w:t xml:space="preserve"> </w:t>
      </w:r>
      <w:r>
        <w:rPr>
          <w:rFonts w:ascii="Times New Roman" w:hAnsi="Times New Roman"/>
          <w:sz w:val="28"/>
          <w:szCs w:val="28"/>
        </w:rPr>
        <w:t>и (или) общественной территории</w:t>
      </w:r>
      <w:r w:rsidRPr="00A25F6E">
        <w:rPr>
          <w:rFonts w:ascii="Times New Roman" w:hAnsi="Times New Roman"/>
          <w:sz w:val="28"/>
          <w:szCs w:val="28"/>
        </w:rPr>
        <w:t xml:space="preserve"> администрация </w:t>
      </w:r>
      <w:r w:rsidR="00434D9A">
        <w:rPr>
          <w:rFonts w:ascii="Times New Roman" w:hAnsi="Times New Roman"/>
          <w:sz w:val="28"/>
          <w:szCs w:val="28"/>
        </w:rPr>
        <w:t>Сосновского</w:t>
      </w:r>
      <w:r>
        <w:rPr>
          <w:rFonts w:ascii="Times New Roman" w:hAnsi="Times New Roman"/>
          <w:color w:val="000000"/>
          <w:sz w:val="28"/>
          <w:szCs w:val="28"/>
        </w:rPr>
        <w:t xml:space="preserve"> сельского</w:t>
      </w:r>
      <w:r w:rsidRPr="00A25F6E">
        <w:rPr>
          <w:rFonts w:ascii="Times New Roman" w:hAnsi="Times New Roman"/>
          <w:color w:val="000000"/>
          <w:sz w:val="28"/>
          <w:szCs w:val="28"/>
        </w:rPr>
        <w:t xml:space="preserve"> поселения</w:t>
      </w:r>
      <w:r w:rsidRPr="00A25F6E">
        <w:rPr>
          <w:rFonts w:ascii="Times New Roman" w:hAnsi="Times New Roman"/>
          <w:sz w:val="28"/>
          <w:szCs w:val="28"/>
        </w:rPr>
        <w:t xml:space="preserve"> в течение 5 рабочих дней готовит проект соглашения о сотрудничестве по благоустройству прилегающ</w:t>
      </w:r>
      <w:r>
        <w:rPr>
          <w:rFonts w:ascii="Times New Roman" w:hAnsi="Times New Roman"/>
          <w:sz w:val="28"/>
          <w:szCs w:val="28"/>
        </w:rPr>
        <w:t>ей</w:t>
      </w:r>
      <w:r w:rsidRPr="00A25F6E">
        <w:rPr>
          <w:rFonts w:ascii="Times New Roman" w:hAnsi="Times New Roman"/>
          <w:sz w:val="28"/>
          <w:szCs w:val="28"/>
        </w:rPr>
        <w:t xml:space="preserve"> территори</w:t>
      </w:r>
      <w:r>
        <w:rPr>
          <w:rFonts w:ascii="Times New Roman" w:hAnsi="Times New Roman"/>
          <w:sz w:val="28"/>
          <w:szCs w:val="28"/>
        </w:rPr>
        <w:t>и и (или) общественной территории</w:t>
      </w:r>
      <w:r w:rsidRPr="00A25F6E">
        <w:rPr>
          <w:rFonts w:ascii="Times New Roman" w:hAnsi="Times New Roman"/>
          <w:sz w:val="28"/>
          <w:szCs w:val="28"/>
        </w:rPr>
        <w:t>.</w:t>
      </w:r>
    </w:p>
    <w:p w:rsidR="005B7AE9" w:rsidRPr="005377DB" w:rsidRDefault="005B7AE9" w:rsidP="005B7AE9">
      <w:pPr>
        <w:widowControl w:val="0"/>
        <w:autoSpaceDE w:val="0"/>
        <w:autoSpaceDN w:val="0"/>
        <w:adjustRightInd w:val="0"/>
        <w:ind w:firstLine="709"/>
        <w:jc w:val="both"/>
        <w:rPr>
          <w:sz w:val="28"/>
          <w:szCs w:val="28"/>
        </w:rPr>
      </w:pPr>
    </w:p>
    <w:p w:rsidR="005B7AE9" w:rsidRPr="00055166" w:rsidRDefault="005B7AE9" w:rsidP="005B7AE9">
      <w:pPr>
        <w:pStyle w:val="12"/>
        <w:ind w:firstLine="709"/>
        <w:jc w:val="both"/>
        <w:rPr>
          <w:rFonts w:ascii="Times New Roman" w:hAnsi="Times New Roman"/>
          <w:bCs/>
          <w:color w:val="26282F"/>
          <w:sz w:val="28"/>
          <w:szCs w:val="28"/>
          <w:lang w:eastAsia="ru-RU"/>
        </w:rPr>
      </w:pPr>
    </w:p>
    <w:p w:rsidR="005B7AE9" w:rsidRDefault="005B7AE9" w:rsidP="005B7AE9">
      <w:pPr>
        <w:widowControl w:val="0"/>
        <w:autoSpaceDE w:val="0"/>
        <w:autoSpaceDN w:val="0"/>
        <w:adjustRightInd w:val="0"/>
        <w:jc w:val="center"/>
      </w:pPr>
    </w:p>
    <w:p w:rsidR="005B7AE9" w:rsidRDefault="005B7AE9" w:rsidP="005B7AE9">
      <w:pPr>
        <w:widowControl w:val="0"/>
        <w:autoSpaceDE w:val="0"/>
        <w:autoSpaceDN w:val="0"/>
        <w:adjustRightInd w:val="0"/>
        <w:jc w:val="center"/>
      </w:pPr>
    </w:p>
    <w:p w:rsidR="005B7AE9" w:rsidRDefault="005B7AE9" w:rsidP="005B7AE9">
      <w:pPr>
        <w:widowControl w:val="0"/>
        <w:autoSpaceDE w:val="0"/>
        <w:autoSpaceDN w:val="0"/>
        <w:adjustRightInd w:val="0"/>
        <w:jc w:val="center"/>
      </w:pPr>
    </w:p>
    <w:p w:rsidR="005B7AE9" w:rsidRDefault="005B7AE9" w:rsidP="005B7AE9">
      <w:pPr>
        <w:widowControl w:val="0"/>
        <w:autoSpaceDE w:val="0"/>
        <w:autoSpaceDN w:val="0"/>
        <w:adjustRightInd w:val="0"/>
        <w:jc w:val="center"/>
      </w:pPr>
    </w:p>
    <w:p w:rsidR="005B7AE9" w:rsidRDefault="005B7AE9" w:rsidP="005B7AE9">
      <w:pPr>
        <w:widowControl w:val="0"/>
        <w:autoSpaceDE w:val="0"/>
        <w:autoSpaceDN w:val="0"/>
        <w:adjustRightInd w:val="0"/>
        <w:jc w:val="center"/>
      </w:pPr>
    </w:p>
    <w:p w:rsidR="005B7AE9" w:rsidRDefault="005B7AE9" w:rsidP="005B7AE9">
      <w:pPr>
        <w:widowControl w:val="0"/>
        <w:autoSpaceDE w:val="0"/>
        <w:autoSpaceDN w:val="0"/>
        <w:adjustRightInd w:val="0"/>
        <w:jc w:val="center"/>
      </w:pPr>
    </w:p>
    <w:p w:rsidR="005B7AE9" w:rsidRDefault="005B7AE9" w:rsidP="005B7AE9">
      <w:pPr>
        <w:widowControl w:val="0"/>
        <w:autoSpaceDE w:val="0"/>
        <w:autoSpaceDN w:val="0"/>
        <w:adjustRightInd w:val="0"/>
        <w:jc w:val="center"/>
      </w:pPr>
    </w:p>
    <w:p w:rsidR="005B7AE9" w:rsidRDefault="005B7AE9" w:rsidP="005B7AE9">
      <w:pPr>
        <w:widowControl w:val="0"/>
        <w:autoSpaceDE w:val="0"/>
        <w:autoSpaceDN w:val="0"/>
        <w:adjustRightInd w:val="0"/>
        <w:jc w:val="center"/>
      </w:pPr>
    </w:p>
    <w:p w:rsidR="005B7AE9" w:rsidRDefault="005B7AE9" w:rsidP="005B7AE9">
      <w:pPr>
        <w:widowControl w:val="0"/>
        <w:autoSpaceDE w:val="0"/>
        <w:autoSpaceDN w:val="0"/>
        <w:adjustRightInd w:val="0"/>
        <w:jc w:val="center"/>
      </w:pPr>
    </w:p>
    <w:p w:rsidR="005B7AE9" w:rsidRDefault="005B7AE9" w:rsidP="005B7AE9">
      <w:pPr>
        <w:widowControl w:val="0"/>
        <w:autoSpaceDE w:val="0"/>
        <w:autoSpaceDN w:val="0"/>
        <w:adjustRightInd w:val="0"/>
        <w:jc w:val="center"/>
      </w:pPr>
    </w:p>
    <w:p w:rsidR="005B7AE9" w:rsidRDefault="005B7AE9" w:rsidP="005B7AE9">
      <w:pPr>
        <w:widowControl w:val="0"/>
        <w:autoSpaceDE w:val="0"/>
        <w:autoSpaceDN w:val="0"/>
        <w:adjustRightInd w:val="0"/>
        <w:jc w:val="center"/>
      </w:pPr>
    </w:p>
    <w:p w:rsidR="005B7AE9" w:rsidRDefault="005B7AE9" w:rsidP="005B7AE9">
      <w:pPr>
        <w:widowControl w:val="0"/>
        <w:autoSpaceDE w:val="0"/>
        <w:autoSpaceDN w:val="0"/>
        <w:adjustRightInd w:val="0"/>
        <w:jc w:val="center"/>
      </w:pPr>
    </w:p>
    <w:p w:rsidR="005B7AE9" w:rsidRDefault="005B7AE9" w:rsidP="005B7AE9">
      <w:pPr>
        <w:widowControl w:val="0"/>
        <w:autoSpaceDE w:val="0"/>
        <w:autoSpaceDN w:val="0"/>
        <w:adjustRightInd w:val="0"/>
        <w:jc w:val="center"/>
      </w:pPr>
    </w:p>
    <w:p w:rsidR="005B7AE9" w:rsidRDefault="005B7AE9" w:rsidP="005B7AE9">
      <w:pPr>
        <w:widowControl w:val="0"/>
        <w:autoSpaceDE w:val="0"/>
        <w:autoSpaceDN w:val="0"/>
        <w:adjustRightInd w:val="0"/>
        <w:jc w:val="center"/>
      </w:pPr>
    </w:p>
    <w:p w:rsidR="005B7AE9" w:rsidRDefault="005B7AE9" w:rsidP="005B7AE9">
      <w:pPr>
        <w:widowControl w:val="0"/>
        <w:autoSpaceDE w:val="0"/>
        <w:autoSpaceDN w:val="0"/>
        <w:adjustRightInd w:val="0"/>
        <w:jc w:val="center"/>
      </w:pPr>
    </w:p>
    <w:p w:rsidR="005B7AE9" w:rsidRDefault="005B7AE9" w:rsidP="005B7AE9">
      <w:pPr>
        <w:widowControl w:val="0"/>
        <w:autoSpaceDE w:val="0"/>
        <w:autoSpaceDN w:val="0"/>
        <w:adjustRightInd w:val="0"/>
        <w:jc w:val="center"/>
      </w:pPr>
    </w:p>
    <w:p w:rsidR="005B7AE9" w:rsidRDefault="005B7AE9" w:rsidP="005B7AE9">
      <w:pPr>
        <w:widowControl w:val="0"/>
        <w:autoSpaceDE w:val="0"/>
        <w:autoSpaceDN w:val="0"/>
        <w:adjustRightInd w:val="0"/>
        <w:jc w:val="center"/>
      </w:pPr>
    </w:p>
    <w:p w:rsidR="005B7AE9" w:rsidRDefault="005B7AE9" w:rsidP="005B7AE9">
      <w:pPr>
        <w:widowControl w:val="0"/>
        <w:autoSpaceDE w:val="0"/>
        <w:autoSpaceDN w:val="0"/>
        <w:adjustRightInd w:val="0"/>
        <w:jc w:val="center"/>
      </w:pPr>
    </w:p>
    <w:p w:rsidR="005B7AE9" w:rsidRPr="000F1634" w:rsidRDefault="005B7AE9" w:rsidP="005B7AE9">
      <w:pPr>
        <w:jc w:val="both"/>
        <w:rPr>
          <w:sz w:val="28"/>
          <w:szCs w:val="28"/>
        </w:rPr>
      </w:pPr>
    </w:p>
    <w:p w:rsidR="005B7AE9" w:rsidRPr="000F1634" w:rsidRDefault="005B7AE9" w:rsidP="005B7AE9">
      <w:pPr>
        <w:tabs>
          <w:tab w:val="left" w:pos="360"/>
        </w:tabs>
        <w:ind w:left="1080" w:right="-1185" w:hanging="1066"/>
        <w:jc w:val="both"/>
        <w:rPr>
          <w:sz w:val="28"/>
          <w:szCs w:val="28"/>
        </w:rPr>
      </w:pPr>
    </w:p>
    <w:p w:rsidR="005B7AE9" w:rsidRPr="00AB3B64" w:rsidRDefault="005B7AE9" w:rsidP="005B7AE9">
      <w:pPr>
        <w:widowControl w:val="0"/>
        <w:autoSpaceDE w:val="0"/>
        <w:autoSpaceDN w:val="0"/>
        <w:adjustRightInd w:val="0"/>
        <w:spacing w:line="228" w:lineRule="auto"/>
        <w:ind w:left="-600"/>
      </w:pPr>
    </w:p>
    <w:p w:rsidR="005B7AE9" w:rsidRDefault="005B7AE9" w:rsidP="005B7AE9"/>
    <w:p w:rsidR="005B7AE9" w:rsidRDefault="005B7AE9" w:rsidP="005B7AE9">
      <w:pPr>
        <w:jc w:val="center"/>
      </w:pPr>
    </w:p>
    <w:p w:rsidR="005B7AE9" w:rsidRPr="005B7AE9" w:rsidRDefault="005B7AE9" w:rsidP="005B7AE9">
      <w:pPr>
        <w:jc w:val="center"/>
      </w:pPr>
    </w:p>
    <w:sectPr w:rsidR="005B7AE9" w:rsidRPr="005B7AE9" w:rsidSect="00DE092D">
      <w:pgSz w:w="16838" w:h="11906" w:orient="landscape"/>
      <w:pgMar w:top="180" w:right="1134" w:bottom="38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88C" w:rsidRDefault="0079588C">
      <w:r>
        <w:separator/>
      </w:r>
    </w:p>
  </w:endnote>
  <w:endnote w:type="continuationSeparator" w:id="1">
    <w:p w:rsidR="0079588C" w:rsidRDefault="007958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88C" w:rsidRDefault="0079588C">
      <w:r>
        <w:separator/>
      </w:r>
    </w:p>
  </w:footnote>
  <w:footnote w:type="continuationSeparator" w:id="1">
    <w:p w:rsidR="0079588C" w:rsidRDefault="007958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84D9E"/>
    <w:multiLevelType w:val="multilevel"/>
    <w:tmpl w:val="F5A2D622"/>
    <w:lvl w:ilvl="0">
      <w:start w:val="2"/>
      <w:numFmt w:val="decimal"/>
      <w:lvlText w:val="%1."/>
      <w:lvlJc w:val="left"/>
      <w:pPr>
        <w:ind w:left="390" w:hanging="39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nsid w:val="08722FA0"/>
    <w:multiLevelType w:val="hybridMultilevel"/>
    <w:tmpl w:val="B9884E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87699D"/>
    <w:multiLevelType w:val="hybridMultilevel"/>
    <w:tmpl w:val="86BC6F2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E20257C"/>
    <w:multiLevelType w:val="multilevel"/>
    <w:tmpl w:val="B85AC416"/>
    <w:lvl w:ilvl="0">
      <w:start w:val="1"/>
      <w:numFmt w:val="decimal"/>
      <w:lvlText w:val="%1."/>
      <w:lvlJc w:val="left"/>
      <w:pPr>
        <w:ind w:left="2520" w:hanging="630"/>
      </w:pPr>
      <w:rPr>
        <w:rFonts w:cs="Times New Roman" w:hint="default"/>
      </w:rPr>
    </w:lvl>
    <w:lvl w:ilvl="1">
      <w:start w:val="1"/>
      <w:numFmt w:val="decimal"/>
      <w:lvlText w:val="%1.%2."/>
      <w:lvlJc w:val="left"/>
      <w:pPr>
        <w:ind w:left="1440" w:hanging="720"/>
      </w:pPr>
      <w:rPr>
        <w:rFonts w:cs="Times New Roman" w:hint="default"/>
        <w:strike w:val="0"/>
      </w:rPr>
    </w:lvl>
    <w:lvl w:ilvl="2">
      <w:start w:val="1"/>
      <w:numFmt w:val="decimal"/>
      <w:lvlText w:val="%1.%2.%3."/>
      <w:lvlJc w:val="left"/>
      <w:pPr>
        <w:ind w:left="3318" w:hanging="720"/>
      </w:pPr>
      <w:rPr>
        <w:rFonts w:cs="Times New Roman" w:hint="default"/>
        <w:b w:val="0"/>
      </w:rPr>
    </w:lvl>
    <w:lvl w:ilvl="3">
      <w:start w:val="1"/>
      <w:numFmt w:val="decimal"/>
      <w:lvlText w:val="%1.%2.%3.%4."/>
      <w:lvlJc w:val="left"/>
      <w:pPr>
        <w:ind w:left="4032" w:hanging="1080"/>
      </w:pPr>
      <w:rPr>
        <w:rFonts w:cs="Times New Roman" w:hint="default"/>
        <w:b w:val="0"/>
      </w:rPr>
    </w:lvl>
    <w:lvl w:ilvl="4">
      <w:start w:val="1"/>
      <w:numFmt w:val="decimal"/>
      <w:lvlText w:val="%1.%2.%3.%4.%5."/>
      <w:lvlJc w:val="left"/>
      <w:pPr>
        <w:ind w:left="4386" w:hanging="1080"/>
      </w:pPr>
      <w:rPr>
        <w:rFonts w:cs="Times New Roman" w:hint="default"/>
      </w:rPr>
    </w:lvl>
    <w:lvl w:ilvl="5">
      <w:start w:val="1"/>
      <w:numFmt w:val="decimal"/>
      <w:lvlText w:val="%1.%2.%3.%4.%5.%6."/>
      <w:lvlJc w:val="left"/>
      <w:pPr>
        <w:ind w:left="5100" w:hanging="1440"/>
      </w:pPr>
      <w:rPr>
        <w:rFonts w:cs="Times New Roman" w:hint="default"/>
      </w:rPr>
    </w:lvl>
    <w:lvl w:ilvl="6">
      <w:start w:val="1"/>
      <w:numFmt w:val="decimal"/>
      <w:lvlText w:val="%1.%2.%3.%4.%5.%6.%7."/>
      <w:lvlJc w:val="left"/>
      <w:pPr>
        <w:ind w:left="5814" w:hanging="1800"/>
      </w:pPr>
      <w:rPr>
        <w:rFonts w:cs="Times New Roman" w:hint="default"/>
      </w:rPr>
    </w:lvl>
    <w:lvl w:ilvl="7">
      <w:start w:val="1"/>
      <w:numFmt w:val="decimal"/>
      <w:lvlText w:val="%1.%2.%3.%4.%5.%6.%7.%8."/>
      <w:lvlJc w:val="left"/>
      <w:pPr>
        <w:ind w:left="6168" w:hanging="1800"/>
      </w:pPr>
      <w:rPr>
        <w:rFonts w:cs="Times New Roman" w:hint="default"/>
      </w:rPr>
    </w:lvl>
    <w:lvl w:ilvl="8">
      <w:start w:val="1"/>
      <w:numFmt w:val="decimal"/>
      <w:lvlText w:val="%1.%2.%3.%4.%5.%6.%7.%8.%9."/>
      <w:lvlJc w:val="left"/>
      <w:pPr>
        <w:ind w:left="6882" w:hanging="2160"/>
      </w:pPr>
      <w:rPr>
        <w:rFonts w:cs="Times New Roman" w:hint="default"/>
      </w:rPr>
    </w:lvl>
  </w:abstractNum>
  <w:abstractNum w:abstractNumId="4">
    <w:nsid w:val="11854CA2"/>
    <w:multiLevelType w:val="hybridMultilevel"/>
    <w:tmpl w:val="F5AC924C"/>
    <w:lvl w:ilvl="0" w:tplc="459CCBCC">
      <w:start w:val="1"/>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5">
    <w:nsid w:val="153E3329"/>
    <w:multiLevelType w:val="hybridMultilevel"/>
    <w:tmpl w:val="7DF6CB0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D1B59C5"/>
    <w:multiLevelType w:val="multilevel"/>
    <w:tmpl w:val="5C28C68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1FA40869"/>
    <w:multiLevelType w:val="multilevel"/>
    <w:tmpl w:val="C630A1B6"/>
    <w:lvl w:ilvl="0">
      <w:start w:val="2"/>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6B36E07"/>
    <w:multiLevelType w:val="multilevel"/>
    <w:tmpl w:val="3DE26970"/>
    <w:lvl w:ilvl="0">
      <w:start w:val="1"/>
      <w:numFmt w:val="decimal"/>
      <w:lvlText w:val="%1."/>
      <w:lvlJc w:val="left"/>
      <w:pPr>
        <w:ind w:left="-240" w:hanging="360"/>
      </w:pPr>
      <w:rPr>
        <w:rFonts w:cs="Times New Roman"/>
      </w:rPr>
    </w:lvl>
    <w:lvl w:ilvl="1">
      <w:start w:val="1"/>
      <w:numFmt w:val="decimal"/>
      <w:isLgl/>
      <w:lvlText w:val="%1.%2."/>
      <w:lvlJc w:val="left"/>
      <w:pPr>
        <w:ind w:left="765" w:hanging="720"/>
      </w:pPr>
      <w:rPr>
        <w:rFonts w:cs="Times New Roman"/>
      </w:rPr>
    </w:lvl>
    <w:lvl w:ilvl="2">
      <w:start w:val="1"/>
      <w:numFmt w:val="decimal"/>
      <w:isLgl/>
      <w:lvlText w:val="%1.%2.%3."/>
      <w:lvlJc w:val="left"/>
      <w:pPr>
        <w:ind w:left="1410" w:hanging="720"/>
      </w:pPr>
      <w:rPr>
        <w:rFonts w:cs="Times New Roman"/>
      </w:rPr>
    </w:lvl>
    <w:lvl w:ilvl="3">
      <w:start w:val="1"/>
      <w:numFmt w:val="decimal"/>
      <w:isLgl/>
      <w:lvlText w:val="%1.%2.%3.%4."/>
      <w:lvlJc w:val="left"/>
      <w:pPr>
        <w:ind w:left="2415" w:hanging="1080"/>
      </w:pPr>
      <w:rPr>
        <w:rFonts w:cs="Times New Roman"/>
      </w:rPr>
    </w:lvl>
    <w:lvl w:ilvl="4">
      <w:start w:val="1"/>
      <w:numFmt w:val="decimal"/>
      <w:isLgl/>
      <w:lvlText w:val="%1.%2.%3.%4.%5."/>
      <w:lvlJc w:val="left"/>
      <w:pPr>
        <w:ind w:left="3060" w:hanging="1080"/>
      </w:pPr>
      <w:rPr>
        <w:rFonts w:cs="Times New Roman"/>
      </w:rPr>
    </w:lvl>
    <w:lvl w:ilvl="5">
      <w:start w:val="1"/>
      <w:numFmt w:val="decimal"/>
      <w:isLgl/>
      <w:lvlText w:val="%1.%2.%3.%4.%5.%6."/>
      <w:lvlJc w:val="left"/>
      <w:pPr>
        <w:ind w:left="4065" w:hanging="1440"/>
      </w:pPr>
      <w:rPr>
        <w:rFonts w:cs="Times New Roman"/>
      </w:rPr>
    </w:lvl>
    <w:lvl w:ilvl="6">
      <w:start w:val="1"/>
      <w:numFmt w:val="decimal"/>
      <w:isLgl/>
      <w:lvlText w:val="%1.%2.%3.%4.%5.%6.%7."/>
      <w:lvlJc w:val="left"/>
      <w:pPr>
        <w:ind w:left="5070" w:hanging="1800"/>
      </w:pPr>
      <w:rPr>
        <w:rFonts w:cs="Times New Roman"/>
      </w:rPr>
    </w:lvl>
    <w:lvl w:ilvl="7">
      <w:start w:val="1"/>
      <w:numFmt w:val="decimal"/>
      <w:isLgl/>
      <w:lvlText w:val="%1.%2.%3.%4.%5.%6.%7.%8."/>
      <w:lvlJc w:val="left"/>
      <w:pPr>
        <w:ind w:left="5715" w:hanging="1800"/>
      </w:pPr>
      <w:rPr>
        <w:rFonts w:cs="Times New Roman"/>
      </w:rPr>
    </w:lvl>
    <w:lvl w:ilvl="8">
      <w:start w:val="1"/>
      <w:numFmt w:val="decimal"/>
      <w:isLgl/>
      <w:lvlText w:val="%1.%2.%3.%4.%5.%6.%7.%8.%9."/>
      <w:lvlJc w:val="left"/>
      <w:pPr>
        <w:ind w:left="6720" w:hanging="2160"/>
      </w:pPr>
      <w:rPr>
        <w:rFonts w:cs="Times New Roman"/>
      </w:rPr>
    </w:lvl>
  </w:abstractNum>
  <w:abstractNum w:abstractNumId="9">
    <w:nsid w:val="28A74DEE"/>
    <w:multiLevelType w:val="hybridMultilevel"/>
    <w:tmpl w:val="B628A4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E873A6A"/>
    <w:multiLevelType w:val="hybridMultilevel"/>
    <w:tmpl w:val="3806A01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32EA7FEA"/>
    <w:multiLevelType w:val="hybridMultilevel"/>
    <w:tmpl w:val="2BBAD264"/>
    <w:lvl w:ilvl="0" w:tplc="E6D2B0E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2">
    <w:nsid w:val="392A4B25"/>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3420"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3">
    <w:nsid w:val="47B47ED9"/>
    <w:multiLevelType w:val="hybridMultilevel"/>
    <w:tmpl w:val="4A76EE1E"/>
    <w:lvl w:ilvl="0" w:tplc="04190001">
      <w:start w:val="1"/>
      <w:numFmt w:val="bullet"/>
      <w:lvlText w:val=""/>
      <w:lvlJc w:val="left"/>
      <w:pPr>
        <w:ind w:left="1426" w:hanging="360"/>
      </w:pPr>
      <w:rPr>
        <w:rFonts w:ascii="Symbol" w:hAnsi="Symbol" w:hint="default"/>
      </w:rPr>
    </w:lvl>
    <w:lvl w:ilvl="1" w:tplc="04190003">
      <w:start w:val="1"/>
      <w:numFmt w:val="bullet"/>
      <w:lvlText w:val="o"/>
      <w:lvlJc w:val="left"/>
      <w:pPr>
        <w:ind w:left="2146" w:hanging="360"/>
      </w:pPr>
      <w:rPr>
        <w:rFonts w:ascii="Courier New" w:hAnsi="Courier New" w:hint="default"/>
      </w:rPr>
    </w:lvl>
    <w:lvl w:ilvl="2" w:tplc="04190005">
      <w:start w:val="1"/>
      <w:numFmt w:val="bullet"/>
      <w:lvlText w:val=""/>
      <w:lvlJc w:val="left"/>
      <w:pPr>
        <w:ind w:left="2866" w:hanging="360"/>
      </w:pPr>
      <w:rPr>
        <w:rFonts w:ascii="Wingdings" w:hAnsi="Wingdings" w:hint="default"/>
      </w:rPr>
    </w:lvl>
    <w:lvl w:ilvl="3" w:tplc="04190001">
      <w:start w:val="1"/>
      <w:numFmt w:val="bullet"/>
      <w:lvlText w:val=""/>
      <w:lvlJc w:val="left"/>
      <w:pPr>
        <w:ind w:left="3586" w:hanging="360"/>
      </w:pPr>
      <w:rPr>
        <w:rFonts w:ascii="Symbol" w:hAnsi="Symbol" w:hint="default"/>
      </w:rPr>
    </w:lvl>
    <w:lvl w:ilvl="4" w:tplc="04190003">
      <w:start w:val="1"/>
      <w:numFmt w:val="bullet"/>
      <w:lvlText w:val="o"/>
      <w:lvlJc w:val="left"/>
      <w:pPr>
        <w:ind w:left="4306" w:hanging="360"/>
      </w:pPr>
      <w:rPr>
        <w:rFonts w:ascii="Courier New" w:hAnsi="Courier New" w:hint="default"/>
      </w:rPr>
    </w:lvl>
    <w:lvl w:ilvl="5" w:tplc="04190005">
      <w:start w:val="1"/>
      <w:numFmt w:val="bullet"/>
      <w:lvlText w:val=""/>
      <w:lvlJc w:val="left"/>
      <w:pPr>
        <w:ind w:left="5026" w:hanging="360"/>
      </w:pPr>
      <w:rPr>
        <w:rFonts w:ascii="Wingdings" w:hAnsi="Wingdings" w:hint="default"/>
      </w:rPr>
    </w:lvl>
    <w:lvl w:ilvl="6" w:tplc="04190001">
      <w:start w:val="1"/>
      <w:numFmt w:val="bullet"/>
      <w:lvlText w:val=""/>
      <w:lvlJc w:val="left"/>
      <w:pPr>
        <w:ind w:left="5746" w:hanging="360"/>
      </w:pPr>
      <w:rPr>
        <w:rFonts w:ascii="Symbol" w:hAnsi="Symbol" w:hint="default"/>
      </w:rPr>
    </w:lvl>
    <w:lvl w:ilvl="7" w:tplc="04190003">
      <w:start w:val="1"/>
      <w:numFmt w:val="bullet"/>
      <w:lvlText w:val="o"/>
      <w:lvlJc w:val="left"/>
      <w:pPr>
        <w:ind w:left="6466" w:hanging="360"/>
      </w:pPr>
      <w:rPr>
        <w:rFonts w:ascii="Courier New" w:hAnsi="Courier New" w:hint="default"/>
      </w:rPr>
    </w:lvl>
    <w:lvl w:ilvl="8" w:tplc="04190005">
      <w:start w:val="1"/>
      <w:numFmt w:val="bullet"/>
      <w:lvlText w:val=""/>
      <w:lvlJc w:val="left"/>
      <w:pPr>
        <w:ind w:left="7186" w:hanging="360"/>
      </w:pPr>
      <w:rPr>
        <w:rFonts w:ascii="Wingdings" w:hAnsi="Wingdings" w:hint="default"/>
      </w:rPr>
    </w:lvl>
  </w:abstractNum>
  <w:abstractNum w:abstractNumId="14">
    <w:nsid w:val="4E056DBB"/>
    <w:multiLevelType w:val="hybridMultilevel"/>
    <w:tmpl w:val="B80AFEC4"/>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hint="default"/>
      </w:rPr>
    </w:lvl>
    <w:lvl w:ilvl="8" w:tplc="04090005">
      <w:start w:val="1"/>
      <w:numFmt w:val="bullet"/>
      <w:lvlText w:val=""/>
      <w:lvlJc w:val="left"/>
      <w:pPr>
        <w:ind w:left="7188" w:hanging="360"/>
      </w:pPr>
      <w:rPr>
        <w:rFonts w:ascii="Wingdings" w:hAnsi="Wingdings" w:hint="default"/>
      </w:rPr>
    </w:lvl>
  </w:abstractNum>
  <w:abstractNum w:abstractNumId="15">
    <w:nsid w:val="4E9F613C"/>
    <w:multiLevelType w:val="hybridMultilevel"/>
    <w:tmpl w:val="CA04781E"/>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57A7688"/>
    <w:multiLevelType w:val="hybridMultilevel"/>
    <w:tmpl w:val="76D4098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A7B5FBA"/>
    <w:multiLevelType w:val="multilevel"/>
    <w:tmpl w:val="7DD27F4E"/>
    <w:lvl w:ilvl="0">
      <w:start w:val="1"/>
      <w:numFmt w:val="decimal"/>
      <w:lvlText w:val="%1."/>
      <w:lvlJc w:val="left"/>
      <w:pPr>
        <w:ind w:left="3623" w:hanging="504"/>
      </w:pPr>
      <w:rPr>
        <w:rFonts w:hint="default"/>
      </w:rPr>
    </w:lvl>
    <w:lvl w:ilvl="1">
      <w:start w:val="1"/>
      <w:numFmt w:val="decimal"/>
      <w:lvlText w:val="%1.%2."/>
      <w:lvlJc w:val="left"/>
      <w:pPr>
        <w:ind w:left="4548" w:hanging="720"/>
      </w:pPr>
      <w:rPr>
        <w:rFonts w:hint="default"/>
      </w:rPr>
    </w:lvl>
    <w:lvl w:ilvl="2">
      <w:start w:val="1"/>
      <w:numFmt w:val="decimal"/>
      <w:lvlText w:val="%1.%2.%3."/>
      <w:lvlJc w:val="left"/>
      <w:pPr>
        <w:ind w:left="5257" w:hanging="720"/>
      </w:pPr>
      <w:rPr>
        <w:rFonts w:hint="default"/>
      </w:rPr>
    </w:lvl>
    <w:lvl w:ilvl="3">
      <w:start w:val="1"/>
      <w:numFmt w:val="decimal"/>
      <w:lvlText w:val="%1.%2.%3.%4."/>
      <w:lvlJc w:val="left"/>
      <w:pPr>
        <w:ind w:left="6326" w:hanging="1080"/>
      </w:pPr>
      <w:rPr>
        <w:rFonts w:hint="default"/>
      </w:rPr>
    </w:lvl>
    <w:lvl w:ilvl="4">
      <w:start w:val="1"/>
      <w:numFmt w:val="decimal"/>
      <w:lvlText w:val="%1.%2.%3.%4.%5."/>
      <w:lvlJc w:val="left"/>
      <w:pPr>
        <w:ind w:left="7035" w:hanging="1080"/>
      </w:pPr>
      <w:rPr>
        <w:rFonts w:hint="default"/>
      </w:rPr>
    </w:lvl>
    <w:lvl w:ilvl="5">
      <w:start w:val="1"/>
      <w:numFmt w:val="decimal"/>
      <w:lvlText w:val="%1.%2.%3.%4.%5.%6."/>
      <w:lvlJc w:val="left"/>
      <w:pPr>
        <w:ind w:left="8104" w:hanging="1440"/>
      </w:pPr>
      <w:rPr>
        <w:rFonts w:hint="default"/>
      </w:rPr>
    </w:lvl>
    <w:lvl w:ilvl="6">
      <w:start w:val="1"/>
      <w:numFmt w:val="decimal"/>
      <w:lvlText w:val="%1.%2.%3.%4.%5.%6.%7."/>
      <w:lvlJc w:val="left"/>
      <w:pPr>
        <w:ind w:left="9173" w:hanging="1800"/>
      </w:pPr>
      <w:rPr>
        <w:rFonts w:hint="default"/>
      </w:rPr>
    </w:lvl>
    <w:lvl w:ilvl="7">
      <w:start w:val="1"/>
      <w:numFmt w:val="decimal"/>
      <w:lvlText w:val="%1.%2.%3.%4.%5.%6.%7.%8."/>
      <w:lvlJc w:val="left"/>
      <w:pPr>
        <w:ind w:left="9882" w:hanging="1800"/>
      </w:pPr>
      <w:rPr>
        <w:rFonts w:hint="default"/>
      </w:rPr>
    </w:lvl>
    <w:lvl w:ilvl="8">
      <w:start w:val="1"/>
      <w:numFmt w:val="decimal"/>
      <w:lvlText w:val="%1.%2.%3.%4.%5.%6.%7.%8.%9."/>
      <w:lvlJc w:val="left"/>
      <w:pPr>
        <w:ind w:left="10951" w:hanging="2160"/>
      </w:pPr>
      <w:rPr>
        <w:rFonts w:hint="default"/>
      </w:rPr>
    </w:lvl>
  </w:abstractNum>
  <w:abstractNum w:abstractNumId="18">
    <w:nsid w:val="61955F98"/>
    <w:multiLevelType w:val="hybridMultilevel"/>
    <w:tmpl w:val="61321ADC"/>
    <w:lvl w:ilvl="0" w:tplc="2402ED8A">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9">
    <w:nsid w:val="62010EB2"/>
    <w:multiLevelType w:val="multilevel"/>
    <w:tmpl w:val="66F6820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nsid w:val="66226B1B"/>
    <w:multiLevelType w:val="multilevel"/>
    <w:tmpl w:val="F8FA4D58"/>
    <w:lvl w:ilvl="0">
      <w:start w:val="1"/>
      <w:numFmt w:val="decimal"/>
      <w:lvlText w:val="%1."/>
      <w:lvlJc w:val="left"/>
      <w:pPr>
        <w:ind w:left="450"/>
      </w:pPr>
      <w:rPr>
        <w:rFonts w:cs="Times New Roman"/>
      </w:rPr>
    </w:lvl>
    <w:lvl w:ilvl="1">
      <w:start w:val="1"/>
      <w:numFmt w:val="decimal"/>
      <w:lvlText w:val="%1.%2."/>
      <w:lvlJc w:val="left"/>
      <w:pPr>
        <w:ind w:left="-850" w:firstLine="1843"/>
      </w:pPr>
      <w:rPr>
        <w:rFonts w:ascii="Times New Roman" w:hAnsi="Times New Roman" w:cs="Times New Roman" w:hint="default"/>
        <w:sz w:val="28"/>
      </w:rPr>
    </w:lvl>
    <w:lvl w:ilvl="2">
      <w:start w:val="1"/>
      <w:numFmt w:val="decimal"/>
      <w:lvlText w:val="%1.%2.%3."/>
      <w:lvlJc w:val="left"/>
      <w:pPr>
        <w:ind w:left="709" w:firstLine="2127"/>
      </w:pPr>
      <w:rPr>
        <w:rFonts w:ascii="Times New Roman" w:hAnsi="Times New Roman" w:cs="Times New Roman" w:hint="default"/>
        <w:sz w:val="28"/>
      </w:rPr>
    </w:lvl>
    <w:lvl w:ilvl="3">
      <w:start w:val="1"/>
      <w:numFmt w:val="decimal"/>
      <w:lvlText w:val="%1.%2.%3.%4."/>
      <w:lvlJc w:val="left"/>
      <w:pPr>
        <w:ind w:left="1135"/>
      </w:pPr>
      <w:rPr>
        <w:rFonts w:ascii="Times New Roman" w:hAnsi="Times New Roman" w:cs="Times New Roman" w:hint="default"/>
        <w:sz w:val="28"/>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21">
    <w:nsid w:val="6D34240B"/>
    <w:multiLevelType w:val="hybridMultilevel"/>
    <w:tmpl w:val="564C353C"/>
    <w:lvl w:ilvl="0" w:tplc="10D8A876">
      <w:start w:val="1"/>
      <w:numFmt w:val="decimal"/>
      <w:lvlText w:val="%1."/>
      <w:lvlJc w:val="left"/>
      <w:pPr>
        <w:ind w:left="720" w:hanging="360"/>
      </w:pPr>
      <w:rPr>
        <w:rFonts w:eastAsia="MS Mincho"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70040C8C"/>
    <w:multiLevelType w:val="hybridMultilevel"/>
    <w:tmpl w:val="F932BF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74151D79"/>
    <w:multiLevelType w:val="hybridMultilevel"/>
    <w:tmpl w:val="AC54967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4">
    <w:nsid w:val="76F02E53"/>
    <w:multiLevelType w:val="hybridMultilevel"/>
    <w:tmpl w:val="AA2A9002"/>
    <w:lvl w:ilvl="0" w:tplc="E6D2B0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F844458"/>
    <w:multiLevelType w:val="hybridMultilevel"/>
    <w:tmpl w:val="3806A01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1"/>
  </w:num>
  <w:num w:numId="4">
    <w:abstractNumId w:val="10"/>
  </w:num>
  <w:num w:numId="5">
    <w:abstractNumId w:val="25"/>
  </w:num>
  <w:num w:numId="6">
    <w:abstractNumId w:val="5"/>
  </w:num>
  <w:num w:numId="7">
    <w:abstractNumId w:val="3"/>
  </w:num>
  <w:num w:numId="8">
    <w:abstractNumId w:val="9"/>
  </w:num>
  <w:num w:numId="9">
    <w:abstractNumId w:val="13"/>
  </w:num>
  <w:num w:numId="10">
    <w:abstractNumId w:val="23"/>
  </w:num>
  <w:num w:numId="11">
    <w:abstractNumId w:val="14"/>
  </w:num>
  <w:num w:numId="12">
    <w:abstractNumId w:val="7"/>
  </w:num>
  <w:num w:numId="13">
    <w:abstractNumId w:val="24"/>
  </w:num>
  <w:num w:numId="14">
    <w:abstractNumId w:val="22"/>
  </w:num>
  <w:num w:numId="15">
    <w:abstractNumId w:val="2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6"/>
  </w:num>
  <w:num w:numId="19">
    <w:abstractNumId w:val="15"/>
  </w:num>
  <w:num w:numId="20">
    <w:abstractNumId w:val="12"/>
    <w:lvlOverride w:ilvl="0">
      <w:startOverride w:val="3"/>
    </w:lvlOverride>
  </w:num>
  <w:num w:numId="21">
    <w:abstractNumId w:val="21"/>
  </w:num>
  <w:num w:numId="22">
    <w:abstractNumId w:val="18"/>
  </w:num>
  <w:num w:numId="23">
    <w:abstractNumId w:val="2"/>
  </w:num>
  <w:num w:numId="24">
    <w:abstractNumId w:val="4"/>
  </w:num>
  <w:num w:numId="25">
    <w:abstractNumId w:val="19"/>
  </w:num>
  <w:num w:numId="26">
    <w:abstractNumId w:val="0"/>
  </w:num>
  <w:num w:numId="27">
    <w:abstractNumId w:val="8"/>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B7AE9"/>
    <w:rsid w:val="00006669"/>
    <w:rsid w:val="00031366"/>
    <w:rsid w:val="000A3DEF"/>
    <w:rsid w:val="000D5137"/>
    <w:rsid w:val="001356F7"/>
    <w:rsid w:val="001F748B"/>
    <w:rsid w:val="00214295"/>
    <w:rsid w:val="002A452B"/>
    <w:rsid w:val="002B264C"/>
    <w:rsid w:val="00341C1F"/>
    <w:rsid w:val="00421A3B"/>
    <w:rsid w:val="00434D9A"/>
    <w:rsid w:val="00466FB7"/>
    <w:rsid w:val="004C4441"/>
    <w:rsid w:val="004D43F1"/>
    <w:rsid w:val="004F09D8"/>
    <w:rsid w:val="00500D4A"/>
    <w:rsid w:val="00591C9C"/>
    <w:rsid w:val="005B7AE9"/>
    <w:rsid w:val="0061336B"/>
    <w:rsid w:val="00621CC2"/>
    <w:rsid w:val="00656936"/>
    <w:rsid w:val="006E042E"/>
    <w:rsid w:val="006F23ED"/>
    <w:rsid w:val="007076E7"/>
    <w:rsid w:val="0074596C"/>
    <w:rsid w:val="007841B8"/>
    <w:rsid w:val="00786BCA"/>
    <w:rsid w:val="0079588C"/>
    <w:rsid w:val="007D33F2"/>
    <w:rsid w:val="008812B3"/>
    <w:rsid w:val="008C6A05"/>
    <w:rsid w:val="00942759"/>
    <w:rsid w:val="009911F3"/>
    <w:rsid w:val="009A4053"/>
    <w:rsid w:val="009C2DB2"/>
    <w:rsid w:val="009E7108"/>
    <w:rsid w:val="00A07FBC"/>
    <w:rsid w:val="00A746C6"/>
    <w:rsid w:val="00AB1E24"/>
    <w:rsid w:val="00B047C9"/>
    <w:rsid w:val="00B32A38"/>
    <w:rsid w:val="00B97000"/>
    <w:rsid w:val="00BA6940"/>
    <w:rsid w:val="00BB55A8"/>
    <w:rsid w:val="00BB5826"/>
    <w:rsid w:val="00C23F7E"/>
    <w:rsid w:val="00C373D8"/>
    <w:rsid w:val="00D2330A"/>
    <w:rsid w:val="00D251E8"/>
    <w:rsid w:val="00DE092D"/>
    <w:rsid w:val="00DF4936"/>
    <w:rsid w:val="00E10AFC"/>
    <w:rsid w:val="00E23224"/>
    <w:rsid w:val="00E2690A"/>
    <w:rsid w:val="00E4410C"/>
    <w:rsid w:val="00E87A22"/>
    <w:rsid w:val="00ED6F5E"/>
    <w:rsid w:val="00F246C1"/>
    <w:rsid w:val="00F34C1E"/>
    <w:rsid w:val="00FB1126"/>
    <w:rsid w:val="00FC3E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7A22"/>
    <w:rPr>
      <w:sz w:val="24"/>
      <w:szCs w:val="24"/>
    </w:rPr>
  </w:style>
  <w:style w:type="paragraph" w:styleId="1">
    <w:name w:val="heading 1"/>
    <w:basedOn w:val="a"/>
    <w:next w:val="a"/>
    <w:link w:val="10"/>
    <w:qFormat/>
    <w:rsid w:val="005B7AE9"/>
    <w:pPr>
      <w:keepNext/>
      <w:keepLines/>
      <w:numPr>
        <w:numId w:val="17"/>
      </w:numPr>
      <w:spacing w:before="400" w:after="120" w:line="276" w:lineRule="auto"/>
      <w:outlineLvl w:val="0"/>
    </w:pPr>
    <w:rPr>
      <w:rFonts w:ascii="Arial" w:hAnsi="Arial" w:cs="Arial"/>
      <w:color w:val="000000"/>
      <w:sz w:val="40"/>
      <w:szCs w:val="40"/>
    </w:rPr>
  </w:style>
  <w:style w:type="paragraph" w:styleId="2">
    <w:name w:val="heading 2"/>
    <w:basedOn w:val="a"/>
    <w:next w:val="a"/>
    <w:link w:val="20"/>
    <w:qFormat/>
    <w:rsid w:val="005B7AE9"/>
    <w:pPr>
      <w:keepNext/>
      <w:keepLines/>
      <w:numPr>
        <w:ilvl w:val="1"/>
        <w:numId w:val="17"/>
      </w:numPr>
      <w:spacing w:before="360" w:after="120" w:line="276" w:lineRule="auto"/>
      <w:outlineLvl w:val="1"/>
    </w:pPr>
    <w:rPr>
      <w:rFonts w:ascii="Arial" w:hAnsi="Arial" w:cs="Arial"/>
      <w:color w:val="000000"/>
      <w:sz w:val="32"/>
      <w:szCs w:val="32"/>
    </w:rPr>
  </w:style>
  <w:style w:type="paragraph" w:styleId="3">
    <w:name w:val="heading 3"/>
    <w:basedOn w:val="a"/>
    <w:next w:val="a"/>
    <w:link w:val="30"/>
    <w:qFormat/>
    <w:rsid w:val="005B7AE9"/>
    <w:pPr>
      <w:keepNext/>
      <w:keepLines/>
      <w:numPr>
        <w:ilvl w:val="2"/>
        <w:numId w:val="17"/>
      </w:numPr>
      <w:spacing w:before="320" w:after="80" w:line="276" w:lineRule="auto"/>
      <w:outlineLvl w:val="2"/>
    </w:pPr>
    <w:rPr>
      <w:rFonts w:ascii="Arial" w:hAnsi="Arial" w:cs="Arial"/>
      <w:color w:val="434343"/>
      <w:sz w:val="28"/>
      <w:szCs w:val="28"/>
    </w:rPr>
  </w:style>
  <w:style w:type="paragraph" w:styleId="4">
    <w:name w:val="heading 4"/>
    <w:basedOn w:val="a"/>
    <w:next w:val="a"/>
    <w:link w:val="40"/>
    <w:qFormat/>
    <w:rsid w:val="005B7AE9"/>
    <w:pPr>
      <w:keepNext/>
      <w:keepLines/>
      <w:numPr>
        <w:ilvl w:val="3"/>
        <w:numId w:val="17"/>
      </w:numPr>
      <w:spacing w:before="280" w:after="80" w:line="276" w:lineRule="auto"/>
      <w:outlineLvl w:val="3"/>
    </w:pPr>
    <w:rPr>
      <w:rFonts w:ascii="Arial" w:hAnsi="Arial" w:cs="Arial"/>
      <w:color w:val="666666"/>
    </w:rPr>
  </w:style>
  <w:style w:type="paragraph" w:styleId="5">
    <w:name w:val="heading 5"/>
    <w:basedOn w:val="a"/>
    <w:next w:val="a"/>
    <w:link w:val="50"/>
    <w:qFormat/>
    <w:rsid w:val="005B7AE9"/>
    <w:pPr>
      <w:keepNext/>
      <w:keepLines/>
      <w:numPr>
        <w:ilvl w:val="4"/>
        <w:numId w:val="17"/>
      </w:numPr>
      <w:spacing w:before="240" w:after="80" w:line="276" w:lineRule="auto"/>
      <w:outlineLvl w:val="4"/>
    </w:pPr>
    <w:rPr>
      <w:rFonts w:ascii="Arial" w:hAnsi="Arial" w:cs="Arial"/>
      <w:color w:val="666666"/>
      <w:sz w:val="22"/>
      <w:szCs w:val="22"/>
    </w:rPr>
  </w:style>
  <w:style w:type="paragraph" w:styleId="6">
    <w:name w:val="heading 6"/>
    <w:basedOn w:val="a"/>
    <w:next w:val="a"/>
    <w:link w:val="60"/>
    <w:qFormat/>
    <w:rsid w:val="005B7AE9"/>
    <w:pPr>
      <w:keepNext/>
      <w:keepLines/>
      <w:numPr>
        <w:ilvl w:val="5"/>
        <w:numId w:val="17"/>
      </w:numPr>
      <w:spacing w:before="240" w:after="80" w:line="276" w:lineRule="auto"/>
      <w:outlineLvl w:val="5"/>
    </w:pPr>
    <w:rPr>
      <w:rFonts w:ascii="Arial" w:hAnsi="Arial" w:cs="Arial"/>
      <w:i/>
      <w:color w:val="666666"/>
      <w:sz w:val="22"/>
      <w:szCs w:val="22"/>
    </w:rPr>
  </w:style>
  <w:style w:type="paragraph" w:styleId="7">
    <w:name w:val="heading 7"/>
    <w:basedOn w:val="a"/>
    <w:next w:val="a"/>
    <w:link w:val="70"/>
    <w:qFormat/>
    <w:rsid w:val="005B7AE9"/>
    <w:pPr>
      <w:keepNext/>
      <w:keepLines/>
      <w:numPr>
        <w:ilvl w:val="6"/>
        <w:numId w:val="17"/>
      </w:numPr>
      <w:spacing w:before="40" w:line="276" w:lineRule="auto"/>
      <w:outlineLvl w:val="6"/>
    </w:pPr>
    <w:rPr>
      <w:rFonts w:ascii="Cambria" w:eastAsia="MS Gothic" w:hAnsi="Cambria"/>
      <w:i/>
      <w:iCs/>
      <w:color w:val="243F60"/>
      <w:sz w:val="22"/>
      <w:szCs w:val="22"/>
    </w:rPr>
  </w:style>
  <w:style w:type="paragraph" w:styleId="8">
    <w:name w:val="heading 8"/>
    <w:basedOn w:val="a"/>
    <w:next w:val="a"/>
    <w:link w:val="80"/>
    <w:qFormat/>
    <w:rsid w:val="005B7AE9"/>
    <w:pPr>
      <w:keepNext/>
      <w:keepLines/>
      <w:numPr>
        <w:ilvl w:val="7"/>
        <w:numId w:val="17"/>
      </w:numPr>
      <w:spacing w:before="40" w:line="276" w:lineRule="auto"/>
      <w:outlineLvl w:val="7"/>
    </w:pPr>
    <w:rPr>
      <w:rFonts w:ascii="Cambria" w:eastAsia="MS Gothic" w:hAnsi="Cambria"/>
      <w:color w:val="272727"/>
      <w:sz w:val="21"/>
      <w:szCs w:val="21"/>
    </w:rPr>
  </w:style>
  <w:style w:type="paragraph" w:styleId="9">
    <w:name w:val="heading 9"/>
    <w:basedOn w:val="a"/>
    <w:next w:val="a"/>
    <w:link w:val="90"/>
    <w:qFormat/>
    <w:rsid w:val="005B7AE9"/>
    <w:pPr>
      <w:keepNext/>
      <w:keepLines/>
      <w:numPr>
        <w:ilvl w:val="8"/>
        <w:numId w:val="17"/>
      </w:numPr>
      <w:spacing w:before="40" w:line="276" w:lineRule="auto"/>
      <w:outlineLvl w:val="8"/>
    </w:pPr>
    <w:rPr>
      <w:rFonts w:ascii="Cambria" w:eastAsia="MS Gothic" w:hAnsi="Cambri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5B7AE9"/>
    <w:rPr>
      <w:rFonts w:ascii="Arial" w:hAnsi="Arial" w:cs="Arial"/>
      <w:color w:val="000000"/>
      <w:sz w:val="40"/>
      <w:szCs w:val="40"/>
      <w:lang w:val="ru-RU" w:eastAsia="ru-RU" w:bidi="ar-SA"/>
    </w:rPr>
  </w:style>
  <w:style w:type="character" w:customStyle="1" w:styleId="20">
    <w:name w:val="Заголовок 2 Знак"/>
    <w:basedOn w:val="a0"/>
    <w:link w:val="2"/>
    <w:locked/>
    <w:rsid w:val="005B7AE9"/>
    <w:rPr>
      <w:rFonts w:ascii="Arial" w:hAnsi="Arial" w:cs="Arial"/>
      <w:color w:val="000000"/>
      <w:sz w:val="32"/>
      <w:szCs w:val="32"/>
      <w:lang w:val="ru-RU" w:eastAsia="ru-RU" w:bidi="ar-SA"/>
    </w:rPr>
  </w:style>
  <w:style w:type="character" w:customStyle="1" w:styleId="30">
    <w:name w:val="Заголовок 3 Знак"/>
    <w:basedOn w:val="a0"/>
    <w:link w:val="3"/>
    <w:locked/>
    <w:rsid w:val="005B7AE9"/>
    <w:rPr>
      <w:rFonts w:ascii="Arial" w:hAnsi="Arial" w:cs="Arial"/>
      <w:color w:val="434343"/>
      <w:sz w:val="28"/>
      <w:szCs w:val="28"/>
      <w:lang w:val="ru-RU" w:eastAsia="ru-RU" w:bidi="ar-SA"/>
    </w:rPr>
  </w:style>
  <w:style w:type="character" w:customStyle="1" w:styleId="40">
    <w:name w:val="Заголовок 4 Знак"/>
    <w:basedOn w:val="a0"/>
    <w:link w:val="4"/>
    <w:locked/>
    <w:rsid w:val="005B7AE9"/>
    <w:rPr>
      <w:rFonts w:ascii="Arial" w:hAnsi="Arial" w:cs="Arial"/>
      <w:color w:val="666666"/>
      <w:sz w:val="24"/>
      <w:szCs w:val="24"/>
      <w:lang w:val="ru-RU" w:eastAsia="ru-RU" w:bidi="ar-SA"/>
    </w:rPr>
  </w:style>
  <w:style w:type="character" w:customStyle="1" w:styleId="50">
    <w:name w:val="Заголовок 5 Знак"/>
    <w:basedOn w:val="a0"/>
    <w:link w:val="5"/>
    <w:locked/>
    <w:rsid w:val="005B7AE9"/>
    <w:rPr>
      <w:rFonts w:ascii="Arial" w:hAnsi="Arial" w:cs="Arial"/>
      <w:color w:val="666666"/>
      <w:sz w:val="22"/>
      <w:szCs w:val="22"/>
      <w:lang w:val="ru-RU" w:eastAsia="ru-RU" w:bidi="ar-SA"/>
    </w:rPr>
  </w:style>
  <w:style w:type="character" w:customStyle="1" w:styleId="60">
    <w:name w:val="Заголовок 6 Знак"/>
    <w:basedOn w:val="a0"/>
    <w:link w:val="6"/>
    <w:locked/>
    <w:rsid w:val="005B7AE9"/>
    <w:rPr>
      <w:rFonts w:ascii="Arial" w:hAnsi="Arial" w:cs="Arial"/>
      <w:i/>
      <w:color w:val="666666"/>
      <w:sz w:val="22"/>
      <w:szCs w:val="22"/>
      <w:lang w:val="ru-RU" w:eastAsia="ru-RU" w:bidi="ar-SA"/>
    </w:rPr>
  </w:style>
  <w:style w:type="character" w:customStyle="1" w:styleId="70">
    <w:name w:val="Заголовок 7 Знак"/>
    <w:basedOn w:val="a0"/>
    <w:link w:val="7"/>
    <w:locked/>
    <w:rsid w:val="005B7AE9"/>
    <w:rPr>
      <w:rFonts w:ascii="Cambria" w:eastAsia="MS Gothic" w:hAnsi="Cambria"/>
      <w:i/>
      <w:iCs/>
      <w:color w:val="243F60"/>
      <w:sz w:val="22"/>
      <w:szCs w:val="22"/>
      <w:lang w:val="ru-RU" w:eastAsia="ru-RU" w:bidi="ar-SA"/>
    </w:rPr>
  </w:style>
  <w:style w:type="character" w:customStyle="1" w:styleId="80">
    <w:name w:val="Заголовок 8 Знак"/>
    <w:basedOn w:val="a0"/>
    <w:link w:val="8"/>
    <w:semiHidden/>
    <w:locked/>
    <w:rsid w:val="005B7AE9"/>
    <w:rPr>
      <w:rFonts w:ascii="Cambria" w:eastAsia="MS Gothic" w:hAnsi="Cambria"/>
      <w:color w:val="272727"/>
      <w:sz w:val="21"/>
      <w:szCs w:val="21"/>
      <w:lang w:val="ru-RU" w:eastAsia="ru-RU" w:bidi="ar-SA"/>
    </w:rPr>
  </w:style>
  <w:style w:type="character" w:customStyle="1" w:styleId="90">
    <w:name w:val="Заголовок 9 Знак"/>
    <w:basedOn w:val="a0"/>
    <w:link w:val="9"/>
    <w:semiHidden/>
    <w:locked/>
    <w:rsid w:val="005B7AE9"/>
    <w:rPr>
      <w:rFonts w:ascii="Cambria" w:eastAsia="MS Gothic" w:hAnsi="Cambria"/>
      <w:i/>
      <w:iCs/>
      <w:color w:val="272727"/>
      <w:sz w:val="21"/>
      <w:szCs w:val="21"/>
      <w:lang w:val="ru-RU" w:eastAsia="ru-RU" w:bidi="ar-SA"/>
    </w:rPr>
  </w:style>
  <w:style w:type="paragraph" w:styleId="a3">
    <w:name w:val="Normal (Web)"/>
    <w:basedOn w:val="a"/>
    <w:rsid w:val="005B7AE9"/>
    <w:pPr>
      <w:spacing w:before="100" w:beforeAutospacing="1" w:after="100" w:afterAutospacing="1"/>
    </w:pPr>
    <w:rPr>
      <w:rFonts w:eastAsia="Calibri"/>
    </w:rPr>
  </w:style>
  <w:style w:type="paragraph" w:customStyle="1" w:styleId="ConsPlusCell">
    <w:name w:val="ConsPlusCell"/>
    <w:rsid w:val="005B7AE9"/>
    <w:pPr>
      <w:widowControl w:val="0"/>
      <w:autoSpaceDE w:val="0"/>
      <w:autoSpaceDN w:val="0"/>
      <w:adjustRightInd w:val="0"/>
    </w:pPr>
    <w:rPr>
      <w:rFonts w:ascii="Calibri" w:eastAsia="Calibri" w:hAnsi="Calibri" w:cs="Calibri"/>
      <w:sz w:val="22"/>
      <w:szCs w:val="22"/>
    </w:rPr>
  </w:style>
  <w:style w:type="paragraph" w:customStyle="1" w:styleId="11">
    <w:name w:val="Абзац списка1"/>
    <w:basedOn w:val="a"/>
    <w:rsid w:val="005B7AE9"/>
    <w:pPr>
      <w:ind w:left="720"/>
      <w:contextualSpacing/>
    </w:pPr>
    <w:rPr>
      <w:rFonts w:eastAsia="Calibri"/>
    </w:rPr>
  </w:style>
  <w:style w:type="paragraph" w:customStyle="1" w:styleId="ConsPlusNormal">
    <w:name w:val="ConsPlusNormal"/>
    <w:rsid w:val="005B7AE9"/>
    <w:pPr>
      <w:widowControl w:val="0"/>
      <w:autoSpaceDE w:val="0"/>
      <w:autoSpaceDN w:val="0"/>
      <w:adjustRightInd w:val="0"/>
    </w:pPr>
    <w:rPr>
      <w:rFonts w:ascii="Arial" w:eastAsia="Calibri" w:hAnsi="Arial" w:cs="Arial"/>
    </w:rPr>
  </w:style>
  <w:style w:type="character" w:customStyle="1" w:styleId="apple-converted-space">
    <w:name w:val="apple-converted-space"/>
    <w:basedOn w:val="a0"/>
    <w:rsid w:val="005B7AE9"/>
  </w:style>
  <w:style w:type="paragraph" w:customStyle="1" w:styleId="12">
    <w:name w:val="Без интервала1"/>
    <w:rsid w:val="005B7AE9"/>
    <w:rPr>
      <w:rFonts w:ascii="Calibri" w:hAnsi="Calibri"/>
      <w:sz w:val="22"/>
      <w:szCs w:val="22"/>
      <w:lang w:eastAsia="en-US"/>
    </w:rPr>
  </w:style>
  <w:style w:type="paragraph" w:styleId="a4">
    <w:name w:val="Balloon Text"/>
    <w:basedOn w:val="a"/>
    <w:link w:val="a5"/>
    <w:semiHidden/>
    <w:rsid w:val="005B7AE9"/>
    <w:rPr>
      <w:rFonts w:ascii="Lucida Grande CY" w:hAnsi="Lucida Grande CY" w:cs="Lucida Grande CY"/>
      <w:sz w:val="18"/>
      <w:szCs w:val="18"/>
      <w:lang w:eastAsia="en-US"/>
    </w:rPr>
  </w:style>
  <w:style w:type="character" w:customStyle="1" w:styleId="a5">
    <w:name w:val="Текст выноски Знак"/>
    <w:basedOn w:val="a0"/>
    <w:link w:val="a4"/>
    <w:semiHidden/>
    <w:locked/>
    <w:rsid w:val="005B7AE9"/>
    <w:rPr>
      <w:rFonts w:ascii="Lucida Grande CY" w:hAnsi="Lucida Grande CY" w:cs="Lucida Grande CY"/>
      <w:sz w:val="18"/>
      <w:szCs w:val="18"/>
      <w:lang w:val="ru-RU" w:eastAsia="en-US" w:bidi="ar-SA"/>
    </w:rPr>
  </w:style>
  <w:style w:type="paragraph" w:styleId="a6">
    <w:name w:val="footnote text"/>
    <w:basedOn w:val="a"/>
    <w:link w:val="a7"/>
    <w:semiHidden/>
    <w:rsid w:val="005B7AE9"/>
    <w:rPr>
      <w:rFonts w:ascii="Calibri" w:hAnsi="Calibri"/>
      <w:lang w:eastAsia="en-US"/>
    </w:rPr>
  </w:style>
  <w:style w:type="character" w:customStyle="1" w:styleId="a7">
    <w:name w:val="Текст сноски Знак"/>
    <w:basedOn w:val="a0"/>
    <w:link w:val="a6"/>
    <w:locked/>
    <w:rsid w:val="005B7AE9"/>
    <w:rPr>
      <w:rFonts w:ascii="Calibri" w:hAnsi="Calibri"/>
      <w:sz w:val="24"/>
      <w:szCs w:val="24"/>
      <w:lang w:val="ru-RU" w:eastAsia="en-US" w:bidi="ar-SA"/>
    </w:rPr>
  </w:style>
  <w:style w:type="paragraph" w:styleId="a8">
    <w:name w:val="endnote text"/>
    <w:basedOn w:val="a"/>
    <w:link w:val="a9"/>
    <w:semiHidden/>
    <w:rsid w:val="005B7AE9"/>
    <w:rPr>
      <w:rFonts w:ascii="Calibri" w:hAnsi="Calibri"/>
      <w:sz w:val="20"/>
      <w:szCs w:val="20"/>
      <w:lang w:eastAsia="en-US"/>
    </w:rPr>
  </w:style>
  <w:style w:type="character" w:customStyle="1" w:styleId="a9">
    <w:name w:val="Текст концевой сноски Знак"/>
    <w:basedOn w:val="a0"/>
    <w:link w:val="a8"/>
    <w:semiHidden/>
    <w:locked/>
    <w:rsid w:val="005B7AE9"/>
    <w:rPr>
      <w:rFonts w:ascii="Calibri" w:hAnsi="Calibri"/>
      <w:lang w:val="ru-RU" w:eastAsia="en-US" w:bidi="ar-SA"/>
    </w:rPr>
  </w:style>
  <w:style w:type="paragraph" w:styleId="aa">
    <w:name w:val="header"/>
    <w:basedOn w:val="a"/>
    <w:link w:val="ab"/>
    <w:rsid w:val="005B7AE9"/>
    <w:pPr>
      <w:tabs>
        <w:tab w:val="center" w:pos="4677"/>
        <w:tab w:val="right" w:pos="9355"/>
      </w:tabs>
    </w:pPr>
    <w:rPr>
      <w:rFonts w:ascii="Calibri" w:hAnsi="Calibri"/>
      <w:sz w:val="22"/>
      <w:szCs w:val="22"/>
      <w:lang w:eastAsia="en-US"/>
    </w:rPr>
  </w:style>
  <w:style w:type="character" w:customStyle="1" w:styleId="ab">
    <w:name w:val="Верхний колонтитул Знак"/>
    <w:basedOn w:val="a0"/>
    <w:link w:val="aa"/>
    <w:locked/>
    <w:rsid w:val="005B7AE9"/>
    <w:rPr>
      <w:rFonts w:ascii="Calibri" w:hAnsi="Calibri"/>
      <w:sz w:val="22"/>
      <w:szCs w:val="22"/>
      <w:lang w:val="ru-RU" w:eastAsia="en-US" w:bidi="ar-SA"/>
    </w:rPr>
  </w:style>
  <w:style w:type="paragraph" w:styleId="ac">
    <w:name w:val="footer"/>
    <w:basedOn w:val="a"/>
    <w:link w:val="ad"/>
    <w:rsid w:val="005B7AE9"/>
    <w:pPr>
      <w:tabs>
        <w:tab w:val="center" w:pos="4677"/>
        <w:tab w:val="right" w:pos="9355"/>
      </w:tabs>
    </w:pPr>
    <w:rPr>
      <w:rFonts w:ascii="Calibri" w:hAnsi="Calibri"/>
      <w:sz w:val="22"/>
      <w:szCs w:val="22"/>
      <w:lang w:eastAsia="en-US"/>
    </w:rPr>
  </w:style>
  <w:style w:type="character" w:customStyle="1" w:styleId="ad">
    <w:name w:val="Нижний колонтитул Знак"/>
    <w:basedOn w:val="a0"/>
    <w:link w:val="ac"/>
    <w:locked/>
    <w:rsid w:val="005B7AE9"/>
    <w:rPr>
      <w:rFonts w:ascii="Calibri" w:hAnsi="Calibri"/>
      <w:sz w:val="22"/>
      <w:szCs w:val="22"/>
      <w:lang w:val="ru-RU" w:eastAsia="en-US" w:bidi="ar-SA"/>
    </w:rPr>
  </w:style>
  <w:style w:type="paragraph" w:customStyle="1" w:styleId="Default">
    <w:name w:val="Default"/>
    <w:rsid w:val="005B7AE9"/>
    <w:pPr>
      <w:autoSpaceDE w:val="0"/>
      <w:autoSpaceDN w:val="0"/>
      <w:adjustRightInd w:val="0"/>
    </w:pPr>
    <w:rPr>
      <w:rFonts w:ascii="Arial" w:hAnsi="Arial" w:cs="Arial"/>
      <w:color w:val="000000"/>
      <w:sz w:val="24"/>
      <w:szCs w:val="24"/>
      <w:lang w:eastAsia="en-US"/>
    </w:rPr>
  </w:style>
  <w:style w:type="character" w:customStyle="1" w:styleId="s10">
    <w:name w:val="s_10"/>
    <w:basedOn w:val="a0"/>
    <w:rsid w:val="005B7AE9"/>
    <w:rPr>
      <w:rFonts w:cs="Times New Roman"/>
    </w:rPr>
  </w:style>
  <w:style w:type="paragraph" w:styleId="ae">
    <w:name w:val="Subtitle"/>
    <w:basedOn w:val="a"/>
    <w:link w:val="af"/>
    <w:qFormat/>
    <w:rsid w:val="005B7AE9"/>
    <w:pPr>
      <w:jc w:val="center"/>
    </w:pPr>
    <w:rPr>
      <w:rFonts w:eastAsia="Calibri"/>
      <w:b/>
      <w:sz w:val="32"/>
      <w:szCs w:val="20"/>
    </w:rPr>
  </w:style>
  <w:style w:type="character" w:customStyle="1" w:styleId="af">
    <w:name w:val="Подзаголовок Знак"/>
    <w:basedOn w:val="a0"/>
    <w:link w:val="ae"/>
    <w:locked/>
    <w:rsid w:val="005B7AE9"/>
    <w:rPr>
      <w:rFonts w:eastAsia="Calibri"/>
      <w:b/>
      <w:sz w:val="32"/>
      <w:lang w:val="ru-RU" w:eastAsia="ru-RU" w:bidi="ar-SA"/>
    </w:rPr>
  </w:style>
  <w:style w:type="paragraph" w:styleId="af0">
    <w:name w:val="No Spacing"/>
    <w:qFormat/>
    <w:rsid w:val="005B7AE9"/>
    <w:rPr>
      <w:rFonts w:ascii="Calibri" w:eastAsia="Calibri" w:hAnsi="Calibri"/>
      <w:sz w:val="22"/>
      <w:szCs w:val="22"/>
      <w:lang w:eastAsia="en-US"/>
    </w:rPr>
  </w:style>
  <w:style w:type="character" w:customStyle="1" w:styleId="13">
    <w:name w:val="Основной текст Знак1"/>
    <w:basedOn w:val="a0"/>
    <w:link w:val="41"/>
    <w:locked/>
    <w:rsid w:val="005B7AE9"/>
    <w:rPr>
      <w:sz w:val="27"/>
      <w:szCs w:val="27"/>
      <w:shd w:val="clear" w:color="auto" w:fill="FFFFFF"/>
      <w:lang w:bidi="ar-SA"/>
    </w:rPr>
  </w:style>
  <w:style w:type="paragraph" w:customStyle="1" w:styleId="41">
    <w:name w:val="Основной текст (4)"/>
    <w:basedOn w:val="a"/>
    <w:link w:val="13"/>
    <w:rsid w:val="005B7AE9"/>
    <w:pPr>
      <w:widowControl w:val="0"/>
      <w:shd w:val="clear" w:color="auto" w:fill="FFFFFF"/>
      <w:spacing w:before="120" w:line="308" w:lineRule="exact"/>
      <w:jc w:val="center"/>
    </w:pPr>
    <w:rPr>
      <w:sz w:val="27"/>
      <w:szCs w:val="27"/>
      <w:shd w:val="clear" w:color="auto" w:fill="FFFFFF"/>
    </w:rPr>
  </w:style>
  <w:style w:type="character" w:customStyle="1" w:styleId="21">
    <w:name w:val="Заголовок №2_"/>
    <w:basedOn w:val="a0"/>
    <w:link w:val="22"/>
    <w:locked/>
    <w:rsid w:val="005B7AE9"/>
    <w:rPr>
      <w:b/>
      <w:bCs/>
      <w:shd w:val="clear" w:color="auto" w:fill="FFFFFF"/>
      <w:lang w:bidi="ar-SA"/>
    </w:rPr>
  </w:style>
  <w:style w:type="paragraph" w:customStyle="1" w:styleId="22">
    <w:name w:val="Заголовок №2"/>
    <w:basedOn w:val="a"/>
    <w:link w:val="21"/>
    <w:rsid w:val="005B7AE9"/>
    <w:pPr>
      <w:widowControl w:val="0"/>
      <w:shd w:val="clear" w:color="auto" w:fill="FFFFFF"/>
      <w:spacing w:before="600" w:after="300" w:line="308" w:lineRule="exact"/>
      <w:jc w:val="center"/>
      <w:outlineLvl w:val="1"/>
    </w:pPr>
    <w:rPr>
      <w:b/>
      <w:bCs/>
      <w:sz w:val="20"/>
      <w:szCs w:val="20"/>
      <w:shd w:val="clear" w:color="auto" w:fill="FFFFFF"/>
    </w:rPr>
  </w:style>
  <w:style w:type="paragraph" w:styleId="af1">
    <w:name w:val="Body Text"/>
    <w:basedOn w:val="a"/>
    <w:link w:val="af2"/>
    <w:rsid w:val="005B7AE9"/>
    <w:pPr>
      <w:widowControl w:val="0"/>
      <w:shd w:val="clear" w:color="auto" w:fill="FFFFFF"/>
      <w:spacing w:line="308" w:lineRule="exact"/>
    </w:pPr>
    <w:rPr>
      <w:rFonts w:eastAsia="Calibri"/>
    </w:rPr>
  </w:style>
  <w:style w:type="character" w:customStyle="1" w:styleId="af2">
    <w:name w:val="Основной текст Знак"/>
    <w:basedOn w:val="a0"/>
    <w:link w:val="af1"/>
    <w:locked/>
    <w:rsid w:val="005B7AE9"/>
    <w:rPr>
      <w:rFonts w:eastAsia="Calibri"/>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bel-arsenal.ru/production/city/14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930</TotalTime>
  <Pages>1</Pages>
  <Words>7036</Words>
  <Characters>40107</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47049</CharactersWithSpaces>
  <SharedDoc>false</SharedDoc>
  <HLinks>
    <vt:vector size="12" baseType="variant">
      <vt:variant>
        <vt:i4>5505103</vt:i4>
      </vt:variant>
      <vt:variant>
        <vt:i4>3</vt:i4>
      </vt:variant>
      <vt:variant>
        <vt:i4>0</vt:i4>
      </vt:variant>
      <vt:variant>
        <vt:i4>5</vt:i4>
      </vt:variant>
      <vt:variant>
        <vt:lpwstr>http://mebel-arsenal.ru/production/city/149/</vt:lpwstr>
      </vt:variant>
      <vt:variant>
        <vt:lpwstr/>
      </vt:variant>
      <vt:variant>
        <vt:i4>1638434</vt:i4>
      </vt:variant>
      <vt:variant>
        <vt:i4>0</vt:i4>
      </vt:variant>
      <vt:variant>
        <vt:i4>0</vt:i4>
      </vt:variant>
      <vt:variant>
        <vt:i4>5</vt:i4>
      </vt:variant>
      <vt:variant>
        <vt:lpwstr/>
      </vt:variant>
      <vt:variant>
        <vt:lpwstr>sub_132000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Ultra</dc:creator>
  <cp:lastModifiedBy>Admin</cp:lastModifiedBy>
  <cp:revision>20</cp:revision>
  <cp:lastPrinted>2018-05-17T14:08:00Z</cp:lastPrinted>
  <dcterms:created xsi:type="dcterms:W3CDTF">2018-05-10T05:57:00Z</dcterms:created>
  <dcterms:modified xsi:type="dcterms:W3CDTF">2018-06-05T08:47:00Z</dcterms:modified>
</cp:coreProperties>
</file>