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3A" w:rsidRPr="00F72765" w:rsidRDefault="00376C65" w:rsidP="00F727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F7276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СОВЕТ ДЕПУТАТОВ</w:t>
      </w:r>
    </w:p>
    <w:p w:rsidR="00376C65" w:rsidRPr="00F72765" w:rsidRDefault="00376C65" w:rsidP="00F727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F7276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СОСНОВСКОГО СЕЛЬСКОГО ПОСЕЛЕНИЯ</w:t>
      </w:r>
      <w:r w:rsidRPr="00F7276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br/>
        <w:t>ЗУБОВО-ПОЛЯНСКОГО МУНИЦИПАЛЬНОГО РАЙОНА</w:t>
      </w:r>
    </w:p>
    <w:p w:rsidR="00376C65" w:rsidRPr="00F72765" w:rsidRDefault="00376C65" w:rsidP="00F727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F7276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РЕСПУБЛИКИ МОРДОВИЯ</w:t>
      </w:r>
    </w:p>
    <w:p w:rsidR="00376C65" w:rsidRPr="00F72765" w:rsidRDefault="00376C65" w:rsidP="00F727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0723A" w:rsidRPr="00F72765" w:rsidRDefault="00376C65" w:rsidP="00C072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276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РЕШЕНИ</w:t>
      </w:r>
      <w:r w:rsidR="00C0723A" w:rsidRPr="00F7276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Е</w:t>
      </w:r>
    </w:p>
    <w:p w:rsidR="00C0723A" w:rsidRPr="00C0723A" w:rsidRDefault="00C0723A" w:rsidP="00C072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723A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</w:t>
      </w:r>
    </w:p>
    <w:p w:rsidR="00C0723A" w:rsidRPr="00C0723A" w:rsidRDefault="00C0723A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723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65"/>
      </w:tblGrid>
      <w:tr w:rsidR="00C0723A" w:rsidRPr="00C0723A" w:rsidTr="00C0723A">
        <w:tc>
          <w:tcPr>
            <w:tcW w:w="1003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0723A" w:rsidRPr="00F72765" w:rsidRDefault="00C0723A" w:rsidP="00376C65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4"/>
                <w:szCs w:val="24"/>
                <w:lang w:eastAsia="ru-RU"/>
              </w:rPr>
            </w:pPr>
            <w:r w:rsidRPr="00F72765">
              <w:rPr>
                <w:rFonts w:ascii="Arial" w:eastAsia="Times New Roman" w:hAnsi="Arial" w:cs="Arial"/>
                <w:color w:val="686461"/>
                <w:sz w:val="24"/>
                <w:szCs w:val="24"/>
                <w:lang w:eastAsia="ru-RU"/>
              </w:rPr>
              <w:t>   От 2</w:t>
            </w:r>
            <w:r w:rsidR="00376C65" w:rsidRPr="00F72765">
              <w:rPr>
                <w:rFonts w:ascii="Arial" w:eastAsia="Times New Roman" w:hAnsi="Arial" w:cs="Arial"/>
                <w:color w:val="686461"/>
                <w:sz w:val="24"/>
                <w:szCs w:val="24"/>
                <w:lang w:eastAsia="ru-RU"/>
              </w:rPr>
              <w:t>4</w:t>
            </w:r>
            <w:r w:rsidRPr="00F72765">
              <w:rPr>
                <w:rFonts w:ascii="Arial" w:eastAsia="Times New Roman" w:hAnsi="Arial" w:cs="Arial"/>
                <w:color w:val="686461"/>
                <w:sz w:val="24"/>
                <w:szCs w:val="24"/>
                <w:lang w:eastAsia="ru-RU"/>
              </w:rPr>
              <w:t xml:space="preserve"> </w:t>
            </w:r>
            <w:r w:rsidR="00376C65" w:rsidRPr="00F72765">
              <w:rPr>
                <w:rFonts w:ascii="Arial" w:eastAsia="Times New Roman" w:hAnsi="Arial" w:cs="Arial"/>
                <w:color w:val="686461"/>
                <w:sz w:val="24"/>
                <w:szCs w:val="24"/>
                <w:lang w:eastAsia="ru-RU"/>
              </w:rPr>
              <w:t>июня</w:t>
            </w:r>
            <w:r w:rsidRPr="00F72765">
              <w:rPr>
                <w:rFonts w:ascii="Arial" w:eastAsia="Times New Roman" w:hAnsi="Arial" w:cs="Arial"/>
                <w:color w:val="686461"/>
                <w:sz w:val="24"/>
                <w:szCs w:val="24"/>
                <w:lang w:eastAsia="ru-RU"/>
              </w:rPr>
              <w:t xml:space="preserve"> 202</w:t>
            </w:r>
            <w:r w:rsidR="00376C65" w:rsidRPr="00F72765">
              <w:rPr>
                <w:rFonts w:ascii="Arial" w:eastAsia="Times New Roman" w:hAnsi="Arial" w:cs="Arial"/>
                <w:color w:val="686461"/>
                <w:sz w:val="24"/>
                <w:szCs w:val="24"/>
                <w:lang w:eastAsia="ru-RU"/>
              </w:rPr>
              <w:t>4</w:t>
            </w:r>
            <w:r w:rsidRPr="00F72765">
              <w:rPr>
                <w:rFonts w:ascii="Arial" w:eastAsia="Times New Roman" w:hAnsi="Arial" w:cs="Arial"/>
                <w:color w:val="686461"/>
                <w:sz w:val="24"/>
                <w:szCs w:val="24"/>
                <w:lang w:eastAsia="ru-RU"/>
              </w:rPr>
              <w:t xml:space="preserve"> года     </w:t>
            </w:r>
            <w:r w:rsidR="00376C65" w:rsidRPr="00F72765">
              <w:rPr>
                <w:rFonts w:ascii="Arial" w:eastAsia="Times New Roman" w:hAnsi="Arial" w:cs="Arial"/>
                <w:color w:val="686461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F72765">
              <w:rPr>
                <w:rFonts w:ascii="Arial" w:eastAsia="Times New Roman" w:hAnsi="Arial" w:cs="Arial"/>
                <w:color w:val="686461"/>
                <w:sz w:val="24"/>
                <w:szCs w:val="24"/>
                <w:lang w:eastAsia="ru-RU"/>
              </w:rPr>
              <w:t>  № 2  </w:t>
            </w:r>
          </w:p>
        </w:tc>
      </w:tr>
    </w:tbl>
    <w:p w:rsidR="00C0723A" w:rsidRPr="00C0723A" w:rsidRDefault="00C0723A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723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72765" w:rsidRDefault="00F72765" w:rsidP="00F727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65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плана нормотворческой деятельности Совета депутатов  Сосновского сельского поселения  </w:t>
      </w:r>
      <w:proofErr w:type="spellStart"/>
      <w:r w:rsidRPr="00F72765">
        <w:rPr>
          <w:rFonts w:ascii="Times New Roman" w:eastAsia="Times New Roman" w:hAnsi="Times New Roman" w:cs="Times New Roman"/>
          <w:sz w:val="24"/>
          <w:szCs w:val="24"/>
        </w:rPr>
        <w:t>Зубов</w:t>
      </w:r>
      <w:proofErr w:type="gramStart"/>
      <w:r w:rsidRPr="00F7276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F7276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72765">
        <w:rPr>
          <w:rFonts w:ascii="Times New Roman" w:eastAsia="Times New Roman" w:hAnsi="Times New Roman" w:cs="Times New Roman"/>
          <w:sz w:val="24"/>
          <w:szCs w:val="24"/>
        </w:rPr>
        <w:t xml:space="preserve"> Полянского  муниципального района Республики Мордовия на 2 полугодие 2024 года»</w:t>
      </w:r>
    </w:p>
    <w:p w:rsidR="00F72765" w:rsidRPr="00F72765" w:rsidRDefault="00F72765" w:rsidP="00F727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65" w:rsidRPr="005E7AF3" w:rsidRDefault="00F72765" w:rsidP="00F72765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72765" w:rsidRPr="005E7AF3" w:rsidRDefault="00F72765" w:rsidP="00F72765">
      <w:pPr>
        <w:shd w:val="clear" w:color="auto" w:fill="FFFFFF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>В соответствии с Федеральным законом от 06 октября 2003 № 131-ФЗ «Об</w:t>
      </w:r>
      <w:r w:rsidRPr="005E7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>бщих принципах организации местного самоуправления в Российской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>Федерации», в целях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>организации нормотворческой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деятельности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Совета депутатов </w:t>
      </w: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Сосновского </w:t>
      </w: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сельского поселения</w:t>
      </w:r>
      <w:r w:rsidRPr="005E7A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2765" w:rsidRDefault="00F72765" w:rsidP="00F72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E7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>Утвердить прилагаемый план нормотворческой деятельности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Совета депутатов</w:t>
      </w: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Соснов</w:t>
      </w:r>
      <w:r w:rsidRPr="005E7A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>кого сельского поселения на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2 полугодие </w:t>
      </w: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>202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4 </w:t>
      </w:r>
      <w:r w:rsidRPr="005E7AF3">
        <w:rPr>
          <w:rFonts w:ascii="yandex-sans" w:eastAsia="Times New Roman" w:hAnsi="yandex-sans" w:cs="Times New Roman"/>
          <w:color w:val="000000"/>
          <w:sz w:val="28"/>
          <w:szCs w:val="28"/>
        </w:rPr>
        <w:t>год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5E7AF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AF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F72765" w:rsidRPr="005E7AF3" w:rsidRDefault="00F72765" w:rsidP="00F72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23A" w:rsidRPr="00F72765" w:rsidRDefault="00F72765" w:rsidP="00F7276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="00C0723A"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2.Настоящее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="00C0723A"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подлежит обязательному опубликованию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r w:rsidR="00C0723A"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информаци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онном бюллетене «Сосновские вести»</w:t>
      </w:r>
    </w:p>
    <w:p w:rsidR="00C0723A" w:rsidRPr="00F72765" w:rsidRDefault="00F72765" w:rsidP="00F72765">
      <w:pPr>
        <w:shd w:val="clear" w:color="auto" w:fill="FFFFFF"/>
        <w:spacing w:after="135" w:line="240" w:lineRule="auto"/>
        <w:ind w:left="426" w:hanging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="00C0723A"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proofErr w:type="gramStart"/>
      <w:r w:rsidR="00C0723A"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="00C0723A"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настоящего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="00C0723A"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оставляю за собой.</w:t>
      </w:r>
    </w:p>
    <w:p w:rsidR="00C0723A" w:rsidRPr="00F72765" w:rsidRDefault="00C0723A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0723A" w:rsidRPr="00F72765" w:rsidRDefault="00C0723A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0723A" w:rsidRPr="00F72765" w:rsidRDefault="00C0723A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76C65" w:rsidRPr="00F72765" w:rsidRDefault="00C0723A" w:rsidP="00F7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 Глава </w:t>
      </w:r>
      <w:r w:rsidR="00376C65"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Сосновского </w:t>
      </w:r>
    </w:p>
    <w:p w:rsidR="00C0723A" w:rsidRPr="00F72765" w:rsidRDefault="00376C65" w:rsidP="00F7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сельского поселения</w:t>
      </w:r>
      <w:r w:rsidR="00C0723A"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</w:t>
      </w:r>
      <w:r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="00C0723A"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 </w:t>
      </w:r>
      <w:r w:rsidRPr="00F727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Н.М.Гончарова</w:t>
      </w:r>
    </w:p>
    <w:p w:rsidR="00376C65" w:rsidRPr="00F72765" w:rsidRDefault="00376C65" w:rsidP="00F7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76C65" w:rsidRPr="00F72765" w:rsidRDefault="00376C65" w:rsidP="00F72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76C65" w:rsidRPr="00F72765" w:rsidRDefault="00376C65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76C65" w:rsidRDefault="00376C65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76C65" w:rsidRDefault="00376C65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76C65" w:rsidRDefault="00376C65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76C65" w:rsidRDefault="00376C65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76C65" w:rsidRDefault="00376C65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72765" w:rsidRPr="00976DEF" w:rsidRDefault="00F72765" w:rsidP="00F727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6DE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72765" w:rsidRPr="00976DEF" w:rsidRDefault="00F72765" w:rsidP="00F727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6DE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Совета депутатов</w:t>
      </w:r>
      <w:r w:rsidRPr="00976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765" w:rsidRDefault="00F72765" w:rsidP="00F727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Соснов</w:t>
      </w:r>
      <w:r w:rsidRPr="00976DEF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</w:p>
    <w:p w:rsidR="00F72765" w:rsidRDefault="00F72765" w:rsidP="00F727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Зубово-Полянского муниципального района</w:t>
      </w:r>
    </w:p>
    <w:p w:rsidR="00F72765" w:rsidRPr="00976DEF" w:rsidRDefault="00F72765" w:rsidP="00F727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Мордовия</w:t>
      </w:r>
    </w:p>
    <w:p w:rsidR="00F72765" w:rsidRPr="00976DEF" w:rsidRDefault="00F72765" w:rsidP="00F7276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76DEF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</w:t>
      </w:r>
      <w:r w:rsidRPr="00976DEF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 w:rsidRPr="00976D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Pr="00976DEF">
        <w:rPr>
          <w:rFonts w:ascii="Times New Roman" w:eastAsia="Times New Roman" w:hAnsi="Times New Roman" w:cs="Times New Roman"/>
        </w:rPr>
        <w:t xml:space="preserve"> г. № </w:t>
      </w:r>
      <w:r>
        <w:rPr>
          <w:rFonts w:ascii="Times New Roman" w:eastAsia="Times New Roman" w:hAnsi="Times New Roman" w:cs="Times New Roman"/>
        </w:rPr>
        <w:t>2</w:t>
      </w:r>
      <w:r w:rsidRPr="00976DEF">
        <w:rPr>
          <w:rFonts w:ascii="Times New Roman" w:eastAsia="Times New Roman" w:hAnsi="Times New Roman" w:cs="Times New Roman"/>
        </w:rPr>
        <w:t> </w:t>
      </w:r>
    </w:p>
    <w:p w:rsidR="00C0723A" w:rsidRPr="00C0723A" w:rsidRDefault="00C0723A" w:rsidP="00C0723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723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72765" w:rsidRPr="00976DEF" w:rsidRDefault="00F72765" w:rsidP="00F727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6DEF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F72765" w:rsidRPr="00976DEF" w:rsidRDefault="00F72765" w:rsidP="00F727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6D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нормотворческой деятельности </w:t>
      </w:r>
    </w:p>
    <w:p w:rsidR="00F72765" w:rsidRPr="00976DEF" w:rsidRDefault="00F72765" w:rsidP="00F727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Совета депутатов Сосновс</w:t>
      </w:r>
      <w:r w:rsidRPr="00976DEF">
        <w:rPr>
          <w:rFonts w:ascii="Times New Roman" w:eastAsia="Calibri" w:hAnsi="Times New Roman" w:cs="Times New Roman"/>
          <w:b/>
          <w:bCs/>
          <w:sz w:val="28"/>
          <w:szCs w:val="28"/>
        </w:rPr>
        <w:t>кого сельского 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Зубово-Полянского муниципального района Республики Мордовия на 2 полугодие</w:t>
      </w:r>
      <w:r w:rsidRPr="00976D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976D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376C65" w:rsidRDefault="00376C65" w:rsidP="00376C6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"/>
        <w:gridCol w:w="2916"/>
        <w:gridCol w:w="2312"/>
        <w:gridCol w:w="1891"/>
        <w:gridCol w:w="1927"/>
      </w:tblGrid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DE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B4A15" w:rsidRPr="00976DEF" w:rsidTr="004171A1"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Проекты Решений Совета депутатов по внесению изменений в бюджет 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Сосновского</w:t>
            </w: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 сельско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го</w:t>
            </w: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 поселени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Сосновского сельского поселения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DE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Сосновского сельского поселения Н.М.Гончарова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О принятии муниципальных программ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Сосновского сельского поселения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Сосновского сельского поселения Н.М.Гончарова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Об утверждении отчета об исполнении бюджета поселения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Сосновского сельского поселения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A15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7B4A15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Сосновского сельского поселения Н.М.Гончарова, депутаты Сосновского сельского поселения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Постановления по основным направлениям бюджетной и налоговой политики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Сосновского сельского поселения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 квартал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Сосновского сельского поселения Н.М.Гончарова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О реализации мер по противодействию коррупции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Сосновского сельского поселения, депутатские комиссии, депутаты Сосновского сельского поселения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DEF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Сосновского сельского поселения Н.М.Гончарова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Об установлении </w:t>
            </w: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lastRenderedPageBreak/>
              <w:t>особого противопожарного режима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Сосновского сельского поселения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976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Сосновского сельского поселения Н.М.Гончарова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lastRenderedPageBreak/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План по профилактике правонарушений, экстремизма и терроризма на территории 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Сосновского </w:t>
            </w: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сельско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го</w:t>
            </w: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 поселени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я.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Сосновского сельского поселения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76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квартал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Сосновского сельского поселения, депутаты Сосновского сельского поселения, директора школ, заведующие СДК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План по противодействию коррупции на территории 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Сосновского</w:t>
            </w: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 сельско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го</w:t>
            </w: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 поселени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я.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Сосновского сельского поселения, депутатские комиссии, депутаты Сосновского сельского поселения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утверждения проекта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Сосновского сельского поселения Н.М.Гончарова</w:t>
            </w:r>
          </w:p>
        </w:tc>
      </w:tr>
      <w:tr w:rsidR="007B4A15" w:rsidRPr="00976DEF" w:rsidTr="004171A1">
        <w:trPr>
          <w:trHeight w:val="16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О сжигании сухой травы и разведении костров в весенне-летний пожароопасный период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Постоянная депутатская комиссия </w:t>
            </w:r>
          </w:p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Сосновского сельского поселения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Постоянная депутатская комиссия </w:t>
            </w:r>
          </w:p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Сосновского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Вертьянова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О проведении </w:t>
            </w:r>
            <w:proofErr w:type="gramStart"/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весеннее</w:t>
            </w:r>
            <w:proofErr w:type="gramEnd"/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 – осенней санитарной уборки и благоустройства территории 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Сосновского сельского поселения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Сосновского сельского поселения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Сосновского сельского поселения Н.М.Гончарова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Распоряжения об отпусках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Сосновского сельского поселения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Сосновского сельского поселения Н.М.Гончарова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Распоряжения по личному составу (другие)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Default="007B4A15" w:rsidP="004171A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Сосновского сельского поселения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Сосновского сельского поселения Н.М.Гончарова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О внесении изменений в </w:t>
            </w: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lastRenderedPageBreak/>
              <w:t xml:space="preserve">ранее </w:t>
            </w:r>
            <w:proofErr w:type="gramStart"/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принятые</w:t>
            </w:r>
            <w:proofErr w:type="gramEnd"/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 xml:space="preserve"> НПА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Default="007B4A15" w:rsidP="004171A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Глава Сосновского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Сосновского сельского поселения Н.М.Гончарова</w:t>
            </w:r>
          </w:p>
        </w:tc>
      </w:tr>
      <w:tr w:rsidR="007B4A15" w:rsidRPr="00976DEF" w:rsidTr="004171A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686461"/>
                <w:sz w:val="23"/>
                <w:szCs w:val="23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C0723A" w:rsidRDefault="007B4A15" w:rsidP="004171A1">
            <w:pPr>
              <w:spacing w:after="135" w:line="240" w:lineRule="auto"/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</w:pPr>
            <w:r w:rsidRPr="00C0723A">
              <w:rPr>
                <w:rFonts w:ascii="Arial" w:eastAsia="Times New Roman" w:hAnsi="Arial" w:cs="Arial"/>
                <w:color w:val="686461"/>
                <w:sz w:val="23"/>
                <w:szCs w:val="23"/>
                <w:lang w:eastAsia="ru-RU"/>
              </w:rPr>
              <w:t>Постановления о присвоении адресов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Default="007B4A15" w:rsidP="004171A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Сосновского сельского поселения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15" w:rsidRPr="00976DEF" w:rsidRDefault="007B4A15" w:rsidP="004171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Сосновского сельского поселения Н.М.Гончарова</w:t>
            </w:r>
          </w:p>
        </w:tc>
      </w:tr>
    </w:tbl>
    <w:p w:rsidR="007B4A15" w:rsidRDefault="007B4A15" w:rsidP="0090217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7B4A15" w:rsidSect="006A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3A"/>
    <w:rsid w:val="001762D0"/>
    <w:rsid w:val="0019590D"/>
    <w:rsid w:val="002A3BD4"/>
    <w:rsid w:val="00346FDE"/>
    <w:rsid w:val="00376C65"/>
    <w:rsid w:val="006A76E5"/>
    <w:rsid w:val="007B4A15"/>
    <w:rsid w:val="00902175"/>
    <w:rsid w:val="00B965C0"/>
    <w:rsid w:val="00C0723A"/>
    <w:rsid w:val="00F0622E"/>
    <w:rsid w:val="00F7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23A"/>
    <w:rPr>
      <w:b/>
      <w:bCs/>
    </w:rPr>
  </w:style>
  <w:style w:type="paragraph" w:styleId="a5">
    <w:name w:val="List Paragraph"/>
    <w:basedOn w:val="a"/>
    <w:uiPriority w:val="34"/>
    <w:qFormat/>
    <w:rsid w:val="00F72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2024-06-19T12:10:00Z</cp:lastPrinted>
  <dcterms:created xsi:type="dcterms:W3CDTF">2024-06-19T12:11:00Z</dcterms:created>
  <dcterms:modified xsi:type="dcterms:W3CDTF">2024-06-20T06:33:00Z</dcterms:modified>
</cp:coreProperties>
</file>